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2E37" w:rsidR="00053940" w:rsidP="003B2E37" w:rsidRDefault="00014EE3" w14:paraId="1CF75295" w14:textId="4F05CE7E">
      <w:pPr>
        <w:pStyle w:val="Heading1"/>
        <w:jc w:val="center"/>
        <w:rPr>
          <w:rFonts w:asciiTheme="majorHAnsi" w:hAnsiTheme="majorHAnsi" w:cstheme="majorHAnsi"/>
          <w:b/>
          <w:bCs/>
          <w:sz w:val="24"/>
          <w:szCs w:val="24"/>
        </w:rPr>
      </w:pPr>
      <w:r w:rsidRPr="003B2E37">
        <w:rPr>
          <w:rFonts w:asciiTheme="majorHAnsi" w:hAnsiTheme="majorHAnsi" w:cstheme="majorHAnsi"/>
          <w:b/>
          <w:bCs/>
          <w:sz w:val="24"/>
          <w:szCs w:val="24"/>
        </w:rPr>
        <w:t xml:space="preserve">SHORT COURSE </w:t>
      </w:r>
      <w:r w:rsidRPr="003B2E37" w:rsidR="00053940">
        <w:rPr>
          <w:rFonts w:asciiTheme="majorHAnsi" w:hAnsiTheme="majorHAnsi" w:cstheme="majorHAnsi"/>
          <w:b/>
          <w:bCs/>
          <w:sz w:val="24"/>
          <w:szCs w:val="24"/>
        </w:rPr>
        <w:t>PROPOSAL FORM</w:t>
      </w:r>
    </w:p>
    <w:p w:rsidRPr="00C20CE8" w:rsidR="00053940" w:rsidRDefault="00053940" w14:paraId="5727E89B" w14:textId="77777777">
      <w:pPr>
        <w:jc w:val="center"/>
        <w:rPr>
          <w:rFonts w:ascii="Calibri" w:hAnsi="Calibri" w:cs="Calibri"/>
          <w:i/>
        </w:rPr>
      </w:pPr>
      <w:r w:rsidRPr="00C20CE8">
        <w:rPr>
          <w:rFonts w:ascii="Calibri" w:hAnsi="Calibri" w:cs="Calibri"/>
          <w:i/>
        </w:rPr>
        <w:t xml:space="preserve">for new </w:t>
      </w:r>
      <w:r w:rsidRPr="00C20CE8" w:rsidR="009D33BC">
        <w:rPr>
          <w:rFonts w:ascii="Calibri" w:hAnsi="Calibri" w:cs="Calibri"/>
          <w:i/>
        </w:rPr>
        <w:t xml:space="preserve">course </w:t>
      </w:r>
      <w:r w:rsidRPr="00C20CE8">
        <w:rPr>
          <w:rFonts w:ascii="Calibri" w:hAnsi="Calibri" w:cs="Calibri"/>
          <w:i/>
        </w:rPr>
        <w:t xml:space="preserve">proposals </w:t>
      </w:r>
    </w:p>
    <w:p w:rsidRPr="00C20CE8" w:rsidR="00C22240" w:rsidP="00F47D93" w:rsidRDefault="00C22240" w14:paraId="6B4CD6D8" w14:textId="77777777">
      <w:pPr>
        <w:rPr>
          <w:rFonts w:ascii="Calibri" w:hAnsi="Calibri" w:cs="Calibri"/>
          <w:sz w:val="24"/>
          <w:szCs w:val="24"/>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35"/>
        <w:gridCol w:w="1984"/>
        <w:gridCol w:w="738"/>
        <w:gridCol w:w="425"/>
        <w:gridCol w:w="822"/>
        <w:gridCol w:w="2013"/>
        <w:gridCol w:w="2381"/>
      </w:tblGrid>
      <w:tr w:rsidRPr="00C20CE8" w:rsidR="0074471B" w:rsidTr="00C11F3D" w14:paraId="5855B698" w14:textId="77777777">
        <w:tc>
          <w:tcPr>
            <w:tcW w:w="10598" w:type="dxa"/>
            <w:gridSpan w:val="7"/>
          </w:tcPr>
          <w:p w:rsidRPr="00C20CE8" w:rsidR="0074471B" w:rsidP="00C11F3D" w:rsidRDefault="0074471B" w14:paraId="65DB6C99" w14:textId="77777777">
            <w:pPr>
              <w:spacing w:before="120" w:after="120"/>
              <w:jc w:val="both"/>
              <w:rPr>
                <w:rFonts w:ascii="Calibri" w:hAnsi="Calibri" w:cs="Calibri"/>
              </w:rPr>
            </w:pPr>
            <w:r w:rsidRPr="00C20CE8">
              <w:rPr>
                <w:rFonts w:ascii="Calibri" w:hAnsi="Calibri" w:cs="Calibri"/>
                <w:b/>
              </w:rPr>
              <w:t>1. Course title</w:t>
            </w:r>
            <w:r w:rsidRPr="00C20CE8">
              <w:rPr>
                <w:rFonts w:ascii="Calibri" w:hAnsi="Calibri" w:cs="Calibri"/>
              </w:rPr>
              <w:t xml:space="preserve"> (max 60 characters including spaces): </w:t>
            </w:r>
          </w:p>
          <w:p w:rsidRPr="00FC6B7D" w:rsidR="00FC6B7D" w:rsidP="00C11F3D" w:rsidRDefault="0074471B" w14:paraId="2DE22943" w14:textId="2CEF636F">
            <w:pPr>
              <w:spacing w:before="120" w:after="120"/>
              <w:jc w:val="both"/>
              <w:rPr>
                <w:rFonts w:ascii="Calibri" w:hAnsi="Calibri" w:cs="Calibri"/>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tc>
      </w:tr>
      <w:tr w:rsidRPr="00C20CE8" w:rsidR="008E08B4" w:rsidTr="0054607D" w14:paraId="449D5D0A" w14:textId="77777777">
        <w:trPr>
          <w:cantSplit/>
        </w:trPr>
        <w:tc>
          <w:tcPr>
            <w:tcW w:w="5382" w:type="dxa"/>
            <w:gridSpan w:val="4"/>
          </w:tcPr>
          <w:p w:rsidRPr="00C20CE8" w:rsidR="008E08B4" w:rsidP="008E08B4" w:rsidRDefault="0054607D" w14:paraId="4D0A384E" w14:textId="09ACF893">
            <w:pPr>
              <w:spacing w:before="120" w:after="120"/>
              <w:jc w:val="both"/>
              <w:rPr>
                <w:rFonts w:ascii="Calibri" w:hAnsi="Calibri" w:cs="Calibri"/>
              </w:rPr>
            </w:pPr>
            <w:r>
              <w:rPr>
                <w:rFonts w:ascii="Calibri" w:hAnsi="Calibri" w:cs="Calibri"/>
                <w:b/>
              </w:rPr>
              <w:t>2</w:t>
            </w:r>
            <w:r w:rsidR="00A45525">
              <w:rPr>
                <w:rFonts w:ascii="Calibri" w:hAnsi="Calibri" w:cs="Calibri"/>
                <w:b/>
              </w:rPr>
              <w:t>a</w:t>
            </w:r>
            <w:r w:rsidRPr="00C20CE8" w:rsidR="008E08B4">
              <w:rPr>
                <w:rFonts w:ascii="Calibri" w:hAnsi="Calibri" w:cs="Calibri"/>
                <w:b/>
              </w:rPr>
              <w:t xml:space="preserve">. Course </w:t>
            </w:r>
            <w:r w:rsidR="008E08B4">
              <w:rPr>
                <w:rFonts w:ascii="Calibri" w:hAnsi="Calibri" w:cs="Calibri"/>
                <w:b/>
              </w:rPr>
              <w:t>type</w:t>
            </w:r>
            <w:r w:rsidRPr="00C20CE8" w:rsidR="008E08B4">
              <w:rPr>
                <w:rFonts w:ascii="Calibri" w:hAnsi="Calibri" w:cs="Calibri"/>
              </w:rPr>
              <w:t xml:space="preserve"> (</w:t>
            </w:r>
            <w:r w:rsidR="008E08B4">
              <w:rPr>
                <w:rFonts w:ascii="Calibri" w:hAnsi="Calibri" w:cs="Calibri"/>
              </w:rPr>
              <w:t>delete as appropriate):</w:t>
            </w:r>
          </w:p>
          <w:p w:rsidRPr="0054607D" w:rsidR="008E08B4" w:rsidP="008E08B4" w:rsidRDefault="008E08B4" w14:paraId="1C1EE3D3" w14:textId="77777777">
            <w:pPr>
              <w:numPr>
                <w:ilvl w:val="0"/>
                <w:numId w:val="19"/>
              </w:numPr>
              <w:ind w:left="714" w:hanging="357"/>
              <w:jc w:val="both"/>
              <w:rPr>
                <w:rFonts w:ascii="Calibri" w:hAnsi="Calibri" w:cs="Calibri"/>
                <w:color w:val="0070C0"/>
              </w:rPr>
            </w:pPr>
            <w:r w:rsidRPr="0054607D">
              <w:rPr>
                <w:rFonts w:ascii="Calibri" w:hAnsi="Calibri" w:cs="Calibri"/>
                <w:b/>
                <w:bCs/>
                <w:color w:val="0070C0"/>
              </w:rPr>
              <w:t>TYPE A:</w:t>
            </w:r>
            <w:r w:rsidRPr="0054607D">
              <w:rPr>
                <w:rFonts w:ascii="Calibri" w:hAnsi="Calibri" w:cs="Calibri"/>
                <w:color w:val="0070C0"/>
              </w:rPr>
              <w:t xml:space="preserve"> Existing Credit-bearing short courses (Micro-credentials / Standalone modules) that </w:t>
            </w:r>
            <w:r w:rsidRPr="0054607D">
              <w:rPr>
                <w:rFonts w:ascii="Calibri" w:hAnsi="Calibri" w:cs="Calibri"/>
                <w:color w:val="0070C0"/>
                <w:u w:val="single"/>
              </w:rPr>
              <w:t>is</w:t>
            </w:r>
            <w:r w:rsidRPr="0054607D">
              <w:rPr>
                <w:rFonts w:ascii="Calibri" w:hAnsi="Calibri" w:cs="Calibri"/>
                <w:color w:val="0070C0"/>
              </w:rPr>
              <w:t xml:space="preserve"> part of an existing programme.</w:t>
            </w:r>
          </w:p>
          <w:p w:rsidRPr="0054607D" w:rsidR="008E08B4" w:rsidP="008E08B4" w:rsidRDefault="008E08B4" w14:paraId="6816E72C" w14:textId="77777777">
            <w:pPr>
              <w:numPr>
                <w:ilvl w:val="0"/>
                <w:numId w:val="19"/>
              </w:numPr>
              <w:ind w:left="714" w:hanging="357"/>
              <w:jc w:val="both"/>
              <w:rPr>
                <w:rFonts w:ascii="Calibri" w:hAnsi="Calibri" w:cs="Calibri"/>
                <w:color w:val="0070C0"/>
              </w:rPr>
            </w:pPr>
            <w:r w:rsidRPr="0054607D">
              <w:rPr>
                <w:rFonts w:ascii="Calibri" w:hAnsi="Calibri" w:cs="Calibri"/>
                <w:b/>
                <w:bCs/>
                <w:color w:val="0070C0"/>
              </w:rPr>
              <w:t>TYPE B:</w:t>
            </w:r>
            <w:r w:rsidRPr="0054607D">
              <w:rPr>
                <w:rFonts w:ascii="Calibri" w:hAnsi="Calibri" w:cs="Calibri"/>
                <w:color w:val="0070C0"/>
              </w:rPr>
              <w:t xml:space="preserve"> Credit-bearing short courses (Micro-credentials / Standalone modules) that </w:t>
            </w:r>
            <w:r w:rsidRPr="0054607D">
              <w:rPr>
                <w:rFonts w:ascii="Calibri" w:hAnsi="Calibri" w:cs="Calibri"/>
                <w:b/>
                <w:bCs/>
                <w:color w:val="0070C0"/>
                <w:u w:val="single"/>
              </w:rPr>
              <w:t>is not</w:t>
            </w:r>
            <w:r w:rsidRPr="0054607D">
              <w:rPr>
                <w:rFonts w:ascii="Calibri" w:hAnsi="Calibri" w:cs="Calibri"/>
                <w:color w:val="0070C0"/>
              </w:rPr>
              <w:t xml:space="preserve"> part of an existing programme.</w:t>
            </w:r>
          </w:p>
          <w:p w:rsidRPr="0054607D" w:rsidR="008E08B4" w:rsidP="0054607D" w:rsidRDefault="008E08B4" w14:paraId="74D14F48" w14:textId="1104E791">
            <w:pPr>
              <w:numPr>
                <w:ilvl w:val="0"/>
                <w:numId w:val="19"/>
              </w:numPr>
              <w:ind w:left="714" w:hanging="357"/>
              <w:jc w:val="both"/>
              <w:rPr>
                <w:rFonts w:ascii="Calibri" w:hAnsi="Calibri" w:cs="Calibri"/>
                <w:color w:val="0070C0"/>
              </w:rPr>
            </w:pPr>
            <w:r w:rsidRPr="0054607D">
              <w:rPr>
                <w:rFonts w:ascii="Calibri" w:hAnsi="Calibri" w:cs="Calibri"/>
                <w:b/>
                <w:bCs/>
                <w:color w:val="0070C0"/>
              </w:rPr>
              <w:t>TYPE C:</w:t>
            </w:r>
            <w:r w:rsidRPr="0054607D">
              <w:rPr>
                <w:rFonts w:ascii="Calibri" w:hAnsi="Calibri" w:cs="Calibri"/>
                <w:color w:val="0070C0"/>
              </w:rPr>
              <w:t xml:space="preserve"> Non-credit bearing short courses (</w:t>
            </w:r>
            <w:proofErr w:type="gramStart"/>
            <w:r w:rsidRPr="0054607D">
              <w:rPr>
                <w:rFonts w:ascii="Calibri" w:hAnsi="Calibri" w:cs="Calibri"/>
                <w:color w:val="0070C0"/>
              </w:rPr>
              <w:t>i.e.</w:t>
            </w:r>
            <w:proofErr w:type="gramEnd"/>
            <w:r w:rsidRPr="0054607D">
              <w:rPr>
                <w:rFonts w:ascii="Calibri" w:hAnsi="Calibri" w:cs="Calibri"/>
                <w:color w:val="0070C0"/>
              </w:rPr>
              <w:t xml:space="preserve"> CPD courses, MOOCs, etc.)</w:t>
            </w:r>
          </w:p>
        </w:tc>
        <w:tc>
          <w:tcPr>
            <w:tcW w:w="5216" w:type="dxa"/>
            <w:gridSpan w:val="3"/>
          </w:tcPr>
          <w:p w:rsidRPr="00A21027" w:rsidR="008E08B4" w:rsidP="00C11F3D" w:rsidRDefault="008E08B4" w14:paraId="1120194D" w14:textId="5AFDB858">
            <w:pPr>
              <w:spacing w:before="120" w:after="120"/>
              <w:jc w:val="both"/>
              <w:rPr>
                <w:rFonts w:ascii="Calibri" w:hAnsi="Calibri" w:cs="Calibri"/>
                <w:b/>
                <w:i/>
                <w:iCs/>
                <w:color w:val="1F3864" w:themeColor="accent1" w:themeShade="80"/>
              </w:rPr>
            </w:pPr>
            <w:r w:rsidRPr="00A21027">
              <w:rPr>
                <w:rFonts w:ascii="Calibri" w:hAnsi="Calibri" w:cs="Calibri"/>
                <w:b/>
                <w:i/>
                <w:iCs/>
                <w:color w:val="1F3864" w:themeColor="accent1" w:themeShade="80"/>
              </w:rPr>
              <w:t xml:space="preserve">For </w:t>
            </w:r>
            <w:r w:rsidR="006D3E35">
              <w:rPr>
                <w:rFonts w:ascii="Calibri" w:hAnsi="Calibri" w:cs="Calibri"/>
                <w:b/>
                <w:i/>
                <w:iCs/>
                <w:color w:val="1F3864" w:themeColor="accent1" w:themeShade="80"/>
              </w:rPr>
              <w:t xml:space="preserve">a </w:t>
            </w:r>
            <w:r w:rsidRPr="00A21027">
              <w:rPr>
                <w:rFonts w:ascii="Calibri" w:hAnsi="Calibri" w:cs="Calibri"/>
                <w:b/>
                <w:i/>
                <w:iCs/>
                <w:color w:val="1F3864" w:themeColor="accent1" w:themeShade="80"/>
              </w:rPr>
              <w:t>Type A course only</w:t>
            </w:r>
            <w:r w:rsidR="00A21027">
              <w:rPr>
                <w:rFonts w:ascii="Calibri" w:hAnsi="Calibri" w:cs="Calibri"/>
                <w:b/>
                <w:i/>
                <w:iCs/>
                <w:color w:val="1F3864" w:themeColor="accent1" w:themeShade="80"/>
              </w:rPr>
              <w:t>:</w:t>
            </w:r>
          </w:p>
          <w:p w:rsidR="008E08B4" w:rsidP="00C11F3D" w:rsidRDefault="0054607D" w14:paraId="1CDB72A5" w14:textId="07146D20">
            <w:pPr>
              <w:spacing w:before="120" w:after="120"/>
              <w:jc w:val="both"/>
              <w:rPr>
                <w:rFonts w:ascii="Calibri" w:hAnsi="Calibri" w:cs="Calibri"/>
                <w:bCs/>
                <w:color w:val="0070C0"/>
              </w:rPr>
            </w:pPr>
            <w:r>
              <w:rPr>
                <w:rFonts w:ascii="Calibri" w:hAnsi="Calibri" w:cs="Calibri"/>
                <w:b/>
              </w:rPr>
              <w:t>2</w:t>
            </w:r>
            <w:r w:rsidR="00A45525">
              <w:rPr>
                <w:rFonts w:ascii="Calibri" w:hAnsi="Calibri" w:cs="Calibri"/>
                <w:b/>
              </w:rPr>
              <w:t>b</w:t>
            </w:r>
            <w:r w:rsidRPr="00C20CE8" w:rsidR="008E08B4">
              <w:rPr>
                <w:rFonts w:ascii="Calibri" w:hAnsi="Calibri" w:cs="Calibri"/>
                <w:b/>
              </w:rPr>
              <w:t xml:space="preserve">. </w:t>
            </w:r>
            <w:r w:rsidR="00973D9C">
              <w:rPr>
                <w:rFonts w:ascii="Calibri" w:hAnsi="Calibri" w:cs="Calibri"/>
                <w:b/>
              </w:rPr>
              <w:t>SIT</w:t>
            </w:r>
            <w:r w:rsidR="0037288B">
              <w:rPr>
                <w:rFonts w:ascii="Calibri" w:hAnsi="Calibri" w:cs="Calibri"/>
                <w:b/>
              </w:rPr>
              <w:t>S m</w:t>
            </w:r>
            <w:r w:rsidR="008E08B4">
              <w:rPr>
                <w:rFonts w:ascii="Calibri" w:hAnsi="Calibri" w:cs="Calibri"/>
                <w:b/>
              </w:rPr>
              <w:t xml:space="preserve">odule </w:t>
            </w:r>
            <w:r w:rsidR="00A21027">
              <w:rPr>
                <w:rFonts w:ascii="Calibri" w:hAnsi="Calibri" w:cs="Calibri"/>
                <w:b/>
              </w:rPr>
              <w:t>c</w:t>
            </w:r>
            <w:r w:rsidR="008E08B4">
              <w:rPr>
                <w:rFonts w:ascii="Calibri" w:hAnsi="Calibri" w:cs="Calibri"/>
                <w:b/>
              </w:rPr>
              <w:t>ode</w:t>
            </w:r>
            <w:r w:rsidRPr="00C20CE8" w:rsidR="008E08B4">
              <w:rPr>
                <w:rFonts w:ascii="Calibri" w:hAnsi="Calibri" w:cs="Calibri"/>
                <w:b/>
              </w:rPr>
              <w:t>:</w:t>
            </w:r>
            <w:r w:rsidRPr="00C20CE8" w:rsidR="008E08B4">
              <w:rPr>
                <w:rFonts w:ascii="Calibri" w:hAnsi="Calibri" w:cs="Calibri"/>
              </w:rPr>
              <w:t xml:space="preserve"> </w:t>
            </w:r>
            <w:r w:rsidRPr="008821D6" w:rsidR="008E08B4">
              <w:rPr>
                <w:rFonts w:ascii="Calibri" w:hAnsi="Calibri" w:cs="Calibri"/>
                <w:color w:val="0070C0"/>
              </w:rPr>
              <w:fldChar w:fldCharType="begin"/>
            </w:r>
            <w:r w:rsidRPr="008821D6" w:rsidR="008E08B4">
              <w:rPr>
                <w:rFonts w:ascii="Calibri" w:hAnsi="Calibri" w:cs="Calibri"/>
                <w:color w:val="0070C0"/>
              </w:rPr>
              <w:instrText xml:space="preserve"> MACROBUTTON NoMacro [</w:instrText>
            </w:r>
            <w:r w:rsidRPr="008821D6" w:rsidR="008E08B4">
              <w:rPr>
                <w:rFonts w:ascii="Calibri" w:hAnsi="Calibri" w:cs="Calibri"/>
                <w:i/>
                <w:color w:val="0070C0"/>
              </w:rPr>
              <w:instrText xml:space="preserve">Click </w:instrText>
            </w:r>
            <w:r w:rsidRPr="008821D6" w:rsidR="008E08B4">
              <w:rPr>
                <w:rFonts w:ascii="Calibri" w:hAnsi="Calibri" w:cs="Calibri"/>
                <w:b/>
                <w:i/>
                <w:color w:val="0070C0"/>
              </w:rPr>
              <w:instrText>here</w:instrText>
            </w:r>
            <w:r w:rsidRPr="008821D6" w:rsidR="008E08B4">
              <w:rPr>
                <w:rFonts w:ascii="Calibri" w:hAnsi="Calibri" w:cs="Calibri"/>
                <w:i/>
                <w:color w:val="0070C0"/>
              </w:rPr>
              <w:instrText xml:space="preserve"> and type</w:instrText>
            </w:r>
            <w:r w:rsidRPr="008821D6" w:rsidR="008E08B4">
              <w:rPr>
                <w:rFonts w:ascii="Calibri" w:hAnsi="Calibri" w:cs="Calibri"/>
                <w:color w:val="0070C0"/>
              </w:rPr>
              <w:instrText xml:space="preserve">] </w:instrText>
            </w:r>
            <w:r w:rsidRPr="008821D6" w:rsidR="008E08B4">
              <w:rPr>
                <w:rFonts w:ascii="Calibri" w:hAnsi="Calibri" w:cs="Calibri"/>
                <w:color w:val="0070C0"/>
              </w:rPr>
              <w:fldChar w:fldCharType="end"/>
            </w:r>
          </w:p>
          <w:p w:rsidR="008E08B4" w:rsidP="00C11F3D" w:rsidRDefault="0054607D" w14:paraId="29C9F697" w14:textId="5C79CFE7">
            <w:pPr>
              <w:spacing w:before="120" w:after="120"/>
              <w:jc w:val="both"/>
              <w:rPr>
                <w:rFonts w:ascii="Calibri" w:hAnsi="Calibri" w:cs="Calibri"/>
                <w:color w:val="0070C0"/>
              </w:rPr>
            </w:pPr>
            <w:r>
              <w:rPr>
                <w:rFonts w:ascii="Calibri" w:hAnsi="Calibri" w:cs="Calibri"/>
                <w:b/>
              </w:rPr>
              <w:t>2</w:t>
            </w:r>
            <w:r w:rsidR="00A45525">
              <w:rPr>
                <w:rFonts w:ascii="Calibri" w:hAnsi="Calibri" w:cs="Calibri"/>
                <w:b/>
              </w:rPr>
              <w:t>c</w:t>
            </w:r>
            <w:r w:rsidR="008E08B4">
              <w:rPr>
                <w:rFonts w:ascii="Calibri" w:hAnsi="Calibri" w:cs="Calibri"/>
                <w:b/>
              </w:rPr>
              <w:t xml:space="preserve">. </w:t>
            </w:r>
            <w:r w:rsidR="001A39D6">
              <w:rPr>
                <w:rFonts w:ascii="Calibri" w:hAnsi="Calibri" w:cs="Calibri"/>
                <w:b/>
              </w:rPr>
              <w:t>SIT</w:t>
            </w:r>
            <w:r w:rsidR="00456BAA">
              <w:rPr>
                <w:rFonts w:ascii="Calibri" w:hAnsi="Calibri" w:cs="Calibri"/>
                <w:b/>
              </w:rPr>
              <w:t>S</w:t>
            </w:r>
            <w:r w:rsidR="001A39D6">
              <w:rPr>
                <w:rFonts w:ascii="Calibri" w:hAnsi="Calibri" w:cs="Calibri"/>
                <w:b/>
              </w:rPr>
              <w:t xml:space="preserve"> m</w:t>
            </w:r>
            <w:r w:rsidR="008E08B4">
              <w:rPr>
                <w:rFonts w:ascii="Calibri" w:hAnsi="Calibri" w:cs="Calibri"/>
                <w:b/>
              </w:rPr>
              <w:t xml:space="preserve">odule </w:t>
            </w:r>
            <w:r w:rsidR="00A21027">
              <w:rPr>
                <w:rFonts w:ascii="Calibri" w:hAnsi="Calibri" w:cs="Calibri"/>
                <w:b/>
              </w:rPr>
              <w:t>n</w:t>
            </w:r>
            <w:r w:rsidR="008E08B4">
              <w:rPr>
                <w:rFonts w:ascii="Calibri" w:hAnsi="Calibri" w:cs="Calibri"/>
                <w:b/>
              </w:rPr>
              <w:t>ame</w:t>
            </w:r>
            <w:r w:rsidRPr="00C20CE8" w:rsidR="008E08B4">
              <w:rPr>
                <w:rFonts w:ascii="Calibri" w:hAnsi="Calibri" w:cs="Calibri"/>
                <w:b/>
              </w:rPr>
              <w:t>:</w:t>
            </w:r>
            <w:r w:rsidRPr="00C20CE8" w:rsidR="008E08B4">
              <w:rPr>
                <w:rFonts w:ascii="Calibri" w:hAnsi="Calibri" w:cs="Calibri"/>
              </w:rPr>
              <w:t xml:space="preserve"> </w:t>
            </w:r>
            <w:r w:rsidRPr="008821D6" w:rsidR="008E08B4">
              <w:rPr>
                <w:rFonts w:ascii="Calibri" w:hAnsi="Calibri" w:cs="Calibri"/>
                <w:color w:val="0070C0"/>
              </w:rPr>
              <w:fldChar w:fldCharType="begin"/>
            </w:r>
            <w:r w:rsidRPr="008821D6" w:rsidR="008E08B4">
              <w:rPr>
                <w:rFonts w:ascii="Calibri" w:hAnsi="Calibri" w:cs="Calibri"/>
                <w:color w:val="0070C0"/>
              </w:rPr>
              <w:instrText xml:space="preserve"> MACROBUTTON NoMacro [</w:instrText>
            </w:r>
            <w:r w:rsidRPr="008821D6" w:rsidR="008E08B4">
              <w:rPr>
                <w:rFonts w:ascii="Calibri" w:hAnsi="Calibri" w:cs="Calibri"/>
                <w:i/>
                <w:color w:val="0070C0"/>
              </w:rPr>
              <w:instrText xml:space="preserve">Click </w:instrText>
            </w:r>
            <w:r w:rsidRPr="008821D6" w:rsidR="008E08B4">
              <w:rPr>
                <w:rFonts w:ascii="Calibri" w:hAnsi="Calibri" w:cs="Calibri"/>
                <w:b/>
                <w:i/>
                <w:color w:val="0070C0"/>
              </w:rPr>
              <w:instrText>here</w:instrText>
            </w:r>
            <w:r w:rsidRPr="008821D6" w:rsidR="008E08B4">
              <w:rPr>
                <w:rFonts w:ascii="Calibri" w:hAnsi="Calibri" w:cs="Calibri"/>
                <w:i/>
                <w:color w:val="0070C0"/>
              </w:rPr>
              <w:instrText xml:space="preserve"> and type</w:instrText>
            </w:r>
            <w:r w:rsidRPr="008821D6" w:rsidR="008E08B4">
              <w:rPr>
                <w:rFonts w:ascii="Calibri" w:hAnsi="Calibri" w:cs="Calibri"/>
                <w:color w:val="0070C0"/>
              </w:rPr>
              <w:instrText xml:space="preserve">] </w:instrText>
            </w:r>
            <w:r w:rsidRPr="008821D6" w:rsidR="008E08B4">
              <w:rPr>
                <w:rFonts w:ascii="Calibri" w:hAnsi="Calibri" w:cs="Calibri"/>
                <w:color w:val="0070C0"/>
              </w:rPr>
              <w:fldChar w:fldCharType="end"/>
            </w:r>
          </w:p>
          <w:p w:rsidRPr="004E0840" w:rsidR="008E08B4" w:rsidP="00C11F3D" w:rsidRDefault="0054607D" w14:paraId="30010F80" w14:textId="554A7A4C">
            <w:pPr>
              <w:spacing w:before="120" w:after="120"/>
              <w:jc w:val="both"/>
              <w:rPr>
                <w:rFonts w:ascii="Calibri" w:hAnsi="Calibri" w:cs="Calibri"/>
                <w:bCs/>
                <w:color w:val="0070C0"/>
              </w:rPr>
            </w:pPr>
            <w:r>
              <w:rPr>
                <w:rFonts w:ascii="Calibri" w:hAnsi="Calibri" w:cs="Calibri"/>
                <w:b/>
              </w:rPr>
              <w:t>2</w:t>
            </w:r>
            <w:r w:rsidR="00A45525">
              <w:rPr>
                <w:rFonts w:ascii="Calibri" w:hAnsi="Calibri" w:cs="Calibri"/>
                <w:b/>
              </w:rPr>
              <w:t>d</w:t>
            </w:r>
            <w:r w:rsidR="008E08B4">
              <w:rPr>
                <w:rFonts w:ascii="Calibri" w:hAnsi="Calibri" w:cs="Calibri"/>
                <w:b/>
              </w:rPr>
              <w:t xml:space="preserve">. </w:t>
            </w:r>
            <w:r w:rsidR="006D3E35">
              <w:rPr>
                <w:rFonts w:ascii="Calibri" w:hAnsi="Calibri" w:cs="Calibri"/>
                <w:b/>
              </w:rPr>
              <w:t>Overarching</w:t>
            </w:r>
            <w:r w:rsidR="00A21027">
              <w:rPr>
                <w:rFonts w:ascii="Calibri" w:hAnsi="Calibri" w:cs="Calibri"/>
                <w:b/>
              </w:rPr>
              <w:t xml:space="preserve"> course</w:t>
            </w:r>
            <w:r w:rsidRPr="00C20CE8" w:rsidR="008E08B4">
              <w:rPr>
                <w:rFonts w:ascii="Calibri" w:hAnsi="Calibri" w:cs="Calibri"/>
                <w:b/>
              </w:rPr>
              <w:t>:</w:t>
            </w:r>
            <w:r w:rsidRPr="00C20CE8" w:rsidR="008E08B4">
              <w:rPr>
                <w:rFonts w:ascii="Calibri" w:hAnsi="Calibri" w:cs="Calibri"/>
              </w:rPr>
              <w:t xml:space="preserve"> </w:t>
            </w:r>
            <w:r w:rsidRPr="008821D6" w:rsidR="008E08B4">
              <w:rPr>
                <w:rFonts w:ascii="Calibri" w:hAnsi="Calibri" w:cs="Calibri"/>
                <w:color w:val="0070C0"/>
              </w:rPr>
              <w:fldChar w:fldCharType="begin"/>
            </w:r>
            <w:r w:rsidRPr="008821D6" w:rsidR="008E08B4">
              <w:rPr>
                <w:rFonts w:ascii="Calibri" w:hAnsi="Calibri" w:cs="Calibri"/>
                <w:color w:val="0070C0"/>
              </w:rPr>
              <w:instrText xml:space="preserve"> MACROBUTTON NoMacro [</w:instrText>
            </w:r>
            <w:r w:rsidRPr="008821D6" w:rsidR="008E08B4">
              <w:rPr>
                <w:rFonts w:ascii="Calibri" w:hAnsi="Calibri" w:cs="Calibri"/>
                <w:i/>
                <w:color w:val="0070C0"/>
              </w:rPr>
              <w:instrText xml:space="preserve">Click </w:instrText>
            </w:r>
            <w:r w:rsidRPr="008821D6" w:rsidR="008E08B4">
              <w:rPr>
                <w:rFonts w:ascii="Calibri" w:hAnsi="Calibri" w:cs="Calibri"/>
                <w:b/>
                <w:i/>
                <w:color w:val="0070C0"/>
              </w:rPr>
              <w:instrText>here</w:instrText>
            </w:r>
            <w:r w:rsidRPr="008821D6" w:rsidR="008E08B4">
              <w:rPr>
                <w:rFonts w:ascii="Calibri" w:hAnsi="Calibri" w:cs="Calibri"/>
                <w:i/>
                <w:color w:val="0070C0"/>
              </w:rPr>
              <w:instrText xml:space="preserve"> and type</w:instrText>
            </w:r>
            <w:r w:rsidRPr="008821D6" w:rsidR="008E08B4">
              <w:rPr>
                <w:rFonts w:ascii="Calibri" w:hAnsi="Calibri" w:cs="Calibri"/>
                <w:color w:val="0070C0"/>
              </w:rPr>
              <w:instrText xml:space="preserve">] </w:instrText>
            </w:r>
            <w:r w:rsidRPr="008821D6" w:rsidR="008E08B4">
              <w:rPr>
                <w:rFonts w:ascii="Calibri" w:hAnsi="Calibri" w:cs="Calibri"/>
                <w:color w:val="0070C0"/>
              </w:rPr>
              <w:fldChar w:fldCharType="end"/>
            </w:r>
          </w:p>
          <w:p w:rsidRPr="00C20CE8" w:rsidR="008E08B4" w:rsidP="00C11F3D" w:rsidRDefault="008E08B4" w14:paraId="2B99C167" w14:textId="77777777">
            <w:pPr>
              <w:spacing w:before="120" w:after="120"/>
              <w:jc w:val="both"/>
              <w:rPr>
                <w:rFonts w:ascii="Calibri" w:hAnsi="Calibri" w:cs="Calibri"/>
                <w:sz w:val="16"/>
              </w:rPr>
            </w:pPr>
          </w:p>
        </w:tc>
      </w:tr>
      <w:tr w:rsidRPr="00C20CE8" w:rsidR="00754DF2" w:rsidTr="0054607D" w14:paraId="49B907EF" w14:textId="77777777">
        <w:trPr>
          <w:cantSplit/>
        </w:trPr>
        <w:tc>
          <w:tcPr>
            <w:tcW w:w="5382" w:type="dxa"/>
            <w:gridSpan w:val="4"/>
          </w:tcPr>
          <w:p w:rsidR="00754DF2" w:rsidRDefault="0054607D" w14:paraId="0C6DDFCE" w14:textId="4007DFA0">
            <w:pPr>
              <w:spacing w:before="120" w:after="120"/>
              <w:jc w:val="both"/>
              <w:rPr>
                <w:rFonts w:ascii="Calibri" w:hAnsi="Calibri" w:cs="Calibri"/>
              </w:rPr>
            </w:pPr>
            <w:r>
              <w:rPr>
                <w:rFonts w:ascii="Calibri" w:hAnsi="Calibri" w:cs="Calibri"/>
                <w:b/>
              </w:rPr>
              <w:t>3</w:t>
            </w:r>
            <w:r w:rsidR="00E85EB9">
              <w:rPr>
                <w:rFonts w:ascii="Calibri" w:hAnsi="Calibri" w:cs="Calibri"/>
                <w:b/>
              </w:rPr>
              <w:t>a</w:t>
            </w:r>
            <w:r w:rsidRPr="00C20CE8" w:rsidR="00754DF2">
              <w:rPr>
                <w:rFonts w:ascii="Calibri" w:hAnsi="Calibri" w:cs="Calibri"/>
                <w:b/>
              </w:rPr>
              <w:t>. Start date(s):</w:t>
            </w:r>
            <w:r w:rsidRPr="00C20CE8" w:rsidR="00754DF2">
              <w:rPr>
                <w:rFonts w:ascii="Calibri" w:hAnsi="Calibri" w:cs="Calibri"/>
              </w:rPr>
              <w:t xml:space="preserve"> </w:t>
            </w:r>
          </w:p>
          <w:p w:rsidR="00E85EB9" w:rsidRDefault="008821D6" w14:paraId="2F786913" w14:textId="744AD56A">
            <w:pPr>
              <w:spacing w:before="120" w:after="120"/>
              <w:jc w:val="both"/>
              <w:rPr>
                <w:rFonts w:ascii="Calibri" w:hAnsi="Calibri" w:cs="Calibri"/>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Pr="00B50DFA" w:rsidR="00E85EB9" w:rsidRDefault="0054607D" w14:paraId="4635E73F" w14:textId="63400FB9">
            <w:pPr>
              <w:spacing w:before="120" w:after="120"/>
              <w:jc w:val="both"/>
              <w:rPr>
                <w:rFonts w:ascii="Calibri" w:hAnsi="Calibri" w:cs="Calibri"/>
                <w:b/>
                <w:bCs/>
              </w:rPr>
            </w:pPr>
            <w:r>
              <w:rPr>
                <w:rFonts w:ascii="Calibri" w:hAnsi="Calibri" w:cs="Calibri"/>
                <w:b/>
                <w:bCs/>
              </w:rPr>
              <w:t>3</w:t>
            </w:r>
            <w:r w:rsidRPr="00B50DFA" w:rsidR="00E85EB9">
              <w:rPr>
                <w:rFonts w:ascii="Calibri" w:hAnsi="Calibri" w:cs="Calibri"/>
                <w:b/>
                <w:bCs/>
              </w:rPr>
              <w:t xml:space="preserve">b. </w:t>
            </w:r>
            <w:r w:rsidRPr="00B50DFA" w:rsidR="00B50DFA">
              <w:rPr>
                <w:rFonts w:ascii="Calibri" w:hAnsi="Calibri" w:cs="Calibri"/>
                <w:b/>
                <w:bCs/>
              </w:rPr>
              <w:t>Intake(s) per year:</w:t>
            </w:r>
          </w:p>
          <w:p w:rsidRPr="00B50DFA" w:rsidR="00754DF2" w:rsidRDefault="00B50DFA" w14:paraId="6E2F9383" w14:textId="6646994F">
            <w:pPr>
              <w:spacing w:before="120" w:after="120"/>
              <w:jc w:val="both"/>
              <w:rPr>
                <w:rFonts w:ascii="Calibri" w:hAnsi="Calibri" w:cs="Calibri"/>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tc>
        <w:tc>
          <w:tcPr>
            <w:tcW w:w="5216" w:type="dxa"/>
            <w:gridSpan w:val="3"/>
          </w:tcPr>
          <w:p w:rsidR="00E85EB9" w:rsidP="004E0840" w:rsidRDefault="00754DF2" w14:paraId="2FA9F6C2" w14:textId="599F98E3">
            <w:pPr>
              <w:spacing w:before="120" w:after="120"/>
              <w:jc w:val="both"/>
              <w:rPr>
                <w:rFonts w:ascii="Calibri" w:hAnsi="Calibri" w:cs="Calibri"/>
                <w:bCs/>
                <w:color w:val="0070C0"/>
              </w:rPr>
            </w:pPr>
            <w:r w:rsidRPr="00C20CE8">
              <w:rPr>
                <w:rFonts w:ascii="Calibri" w:hAnsi="Calibri" w:cs="Calibri"/>
                <w:b/>
              </w:rPr>
              <w:t>3</w:t>
            </w:r>
            <w:r w:rsidR="00531110">
              <w:rPr>
                <w:rFonts w:ascii="Calibri" w:hAnsi="Calibri" w:cs="Calibri"/>
                <w:b/>
              </w:rPr>
              <w:t>c</w:t>
            </w:r>
            <w:r w:rsidRPr="00C20CE8">
              <w:rPr>
                <w:rFonts w:ascii="Calibri" w:hAnsi="Calibri" w:cs="Calibri"/>
                <w:b/>
              </w:rPr>
              <w:t>. Minimum capacity:</w:t>
            </w:r>
            <w:r w:rsidRPr="00C20CE8">
              <w:rPr>
                <w:rFonts w:ascii="Calibri" w:hAnsi="Calibri" w:cs="Calibri"/>
              </w:rPr>
              <w:t xml:space="preserve"> </w:t>
            </w:r>
            <w:r w:rsidRPr="008821D6" w:rsidR="008821D6">
              <w:rPr>
                <w:rFonts w:ascii="Calibri" w:hAnsi="Calibri" w:cs="Calibri"/>
                <w:color w:val="0070C0"/>
              </w:rPr>
              <w:fldChar w:fldCharType="begin"/>
            </w:r>
            <w:r w:rsidRPr="008821D6" w:rsidR="008821D6">
              <w:rPr>
                <w:rFonts w:ascii="Calibri" w:hAnsi="Calibri" w:cs="Calibri"/>
                <w:color w:val="0070C0"/>
              </w:rPr>
              <w:instrText xml:space="preserve"> MACROBUTTON NoMacro [</w:instrText>
            </w:r>
            <w:r w:rsidRPr="008821D6" w:rsidR="008821D6">
              <w:rPr>
                <w:rFonts w:ascii="Calibri" w:hAnsi="Calibri" w:cs="Calibri"/>
                <w:i/>
                <w:color w:val="0070C0"/>
              </w:rPr>
              <w:instrText xml:space="preserve">Click </w:instrText>
            </w:r>
            <w:r w:rsidRPr="008821D6" w:rsidR="008821D6">
              <w:rPr>
                <w:rFonts w:ascii="Calibri" w:hAnsi="Calibri" w:cs="Calibri"/>
                <w:b/>
                <w:i/>
                <w:color w:val="0070C0"/>
              </w:rPr>
              <w:instrText>here</w:instrText>
            </w:r>
            <w:r w:rsidRPr="008821D6" w:rsidR="008821D6">
              <w:rPr>
                <w:rFonts w:ascii="Calibri" w:hAnsi="Calibri" w:cs="Calibri"/>
                <w:i/>
                <w:color w:val="0070C0"/>
              </w:rPr>
              <w:instrText xml:space="preserve"> and type</w:instrText>
            </w:r>
            <w:r w:rsidRPr="008821D6" w:rsidR="008821D6">
              <w:rPr>
                <w:rFonts w:ascii="Calibri" w:hAnsi="Calibri" w:cs="Calibri"/>
                <w:color w:val="0070C0"/>
              </w:rPr>
              <w:instrText xml:space="preserve">] </w:instrText>
            </w:r>
            <w:r w:rsidRPr="008821D6" w:rsidR="008821D6">
              <w:rPr>
                <w:rFonts w:ascii="Calibri" w:hAnsi="Calibri" w:cs="Calibri"/>
                <w:color w:val="0070C0"/>
              </w:rPr>
              <w:fldChar w:fldCharType="end"/>
            </w:r>
          </w:p>
          <w:p w:rsidRPr="004E0840" w:rsidR="004E0840" w:rsidP="004E0840" w:rsidRDefault="00E85EB9" w14:paraId="572505B2" w14:textId="2388385C">
            <w:pPr>
              <w:spacing w:before="120" w:after="120"/>
              <w:jc w:val="both"/>
              <w:rPr>
                <w:rFonts w:ascii="Calibri" w:hAnsi="Calibri" w:cs="Calibri"/>
                <w:bCs/>
                <w:color w:val="0070C0"/>
              </w:rPr>
            </w:pPr>
            <w:r>
              <w:rPr>
                <w:rFonts w:ascii="Calibri" w:hAnsi="Calibri" w:cs="Calibri"/>
                <w:b/>
              </w:rPr>
              <w:t>3</w:t>
            </w:r>
            <w:r w:rsidR="00531110">
              <w:rPr>
                <w:rFonts w:ascii="Calibri" w:hAnsi="Calibri" w:cs="Calibri"/>
                <w:b/>
              </w:rPr>
              <w:t>d</w:t>
            </w:r>
            <w:r>
              <w:rPr>
                <w:rFonts w:ascii="Calibri" w:hAnsi="Calibri" w:cs="Calibri"/>
                <w:b/>
              </w:rPr>
              <w:t>. M</w:t>
            </w:r>
            <w:r w:rsidRPr="00C20CE8" w:rsidR="00754DF2">
              <w:rPr>
                <w:rFonts w:ascii="Calibri" w:hAnsi="Calibri" w:cs="Calibri"/>
                <w:b/>
              </w:rPr>
              <w:t>aximum capacity:</w:t>
            </w:r>
            <w:r w:rsidRPr="00C20CE8" w:rsidR="00754DF2">
              <w:rPr>
                <w:rFonts w:ascii="Calibri" w:hAnsi="Calibri" w:cs="Calibri"/>
              </w:rPr>
              <w:t xml:space="preserve"> </w:t>
            </w:r>
            <w:r w:rsidRPr="008821D6" w:rsidR="008821D6">
              <w:rPr>
                <w:rFonts w:ascii="Calibri" w:hAnsi="Calibri" w:cs="Calibri"/>
                <w:color w:val="0070C0"/>
              </w:rPr>
              <w:fldChar w:fldCharType="begin"/>
            </w:r>
            <w:r w:rsidRPr="008821D6" w:rsidR="008821D6">
              <w:rPr>
                <w:rFonts w:ascii="Calibri" w:hAnsi="Calibri" w:cs="Calibri"/>
                <w:color w:val="0070C0"/>
              </w:rPr>
              <w:instrText xml:space="preserve"> MACROBUTTON NoMacro [</w:instrText>
            </w:r>
            <w:r w:rsidRPr="008821D6" w:rsidR="008821D6">
              <w:rPr>
                <w:rFonts w:ascii="Calibri" w:hAnsi="Calibri" w:cs="Calibri"/>
                <w:i/>
                <w:color w:val="0070C0"/>
              </w:rPr>
              <w:instrText xml:space="preserve">Click </w:instrText>
            </w:r>
            <w:r w:rsidRPr="008821D6" w:rsidR="008821D6">
              <w:rPr>
                <w:rFonts w:ascii="Calibri" w:hAnsi="Calibri" w:cs="Calibri"/>
                <w:b/>
                <w:i/>
                <w:color w:val="0070C0"/>
              </w:rPr>
              <w:instrText>here</w:instrText>
            </w:r>
            <w:r w:rsidRPr="008821D6" w:rsidR="008821D6">
              <w:rPr>
                <w:rFonts w:ascii="Calibri" w:hAnsi="Calibri" w:cs="Calibri"/>
                <w:i/>
                <w:color w:val="0070C0"/>
              </w:rPr>
              <w:instrText xml:space="preserve"> and type</w:instrText>
            </w:r>
            <w:r w:rsidRPr="008821D6" w:rsidR="008821D6">
              <w:rPr>
                <w:rFonts w:ascii="Calibri" w:hAnsi="Calibri" w:cs="Calibri"/>
                <w:color w:val="0070C0"/>
              </w:rPr>
              <w:instrText xml:space="preserve">] </w:instrText>
            </w:r>
            <w:r w:rsidRPr="008821D6" w:rsidR="008821D6">
              <w:rPr>
                <w:rFonts w:ascii="Calibri" w:hAnsi="Calibri" w:cs="Calibri"/>
                <w:color w:val="0070C0"/>
              </w:rPr>
              <w:fldChar w:fldCharType="end"/>
            </w:r>
          </w:p>
          <w:p w:rsidRPr="00C20CE8" w:rsidR="00754DF2" w:rsidP="00754DF2" w:rsidRDefault="00754DF2" w14:paraId="1A82EB76" w14:textId="425866B7">
            <w:pPr>
              <w:spacing w:before="120" w:after="120"/>
              <w:jc w:val="both"/>
              <w:rPr>
                <w:rFonts w:ascii="Calibri" w:hAnsi="Calibri" w:cs="Calibri"/>
              </w:rPr>
            </w:pPr>
          </w:p>
          <w:p w:rsidRPr="00C20CE8" w:rsidR="00754DF2" w:rsidP="00754DF2" w:rsidRDefault="00754DF2" w14:paraId="2B8FE10A" w14:textId="77777777">
            <w:pPr>
              <w:spacing w:before="120" w:after="120"/>
              <w:jc w:val="both"/>
              <w:rPr>
                <w:rFonts w:ascii="Calibri" w:hAnsi="Calibri" w:cs="Calibri"/>
                <w:sz w:val="16"/>
              </w:rPr>
            </w:pPr>
          </w:p>
        </w:tc>
      </w:tr>
      <w:tr w:rsidRPr="00C20CE8" w:rsidR="00053940" w:rsidTr="206614EE" w14:paraId="123F6CA1" w14:textId="77777777">
        <w:trPr>
          <w:cantSplit/>
        </w:trPr>
        <w:tc>
          <w:tcPr>
            <w:tcW w:w="10598" w:type="dxa"/>
            <w:gridSpan w:val="7"/>
          </w:tcPr>
          <w:p w:rsidR="004E0840" w:rsidP="004E0840" w:rsidRDefault="00754DF2" w14:paraId="37E8829B" w14:textId="77777777">
            <w:pPr>
              <w:spacing w:before="120" w:after="120"/>
              <w:jc w:val="both"/>
              <w:rPr>
                <w:rFonts w:ascii="Calibri" w:hAnsi="Calibri" w:cs="Calibri"/>
              </w:rPr>
            </w:pPr>
            <w:r w:rsidRPr="00C20CE8">
              <w:rPr>
                <w:rFonts w:ascii="Calibri" w:hAnsi="Calibri" w:cs="Calibri"/>
                <w:b/>
              </w:rPr>
              <w:t>4</w:t>
            </w:r>
            <w:r w:rsidRPr="00C20CE8" w:rsidR="00053940">
              <w:rPr>
                <w:rFonts w:ascii="Calibri" w:hAnsi="Calibri" w:cs="Calibri"/>
                <w:b/>
              </w:rPr>
              <w:t xml:space="preserve">. Sponsoring </w:t>
            </w:r>
            <w:r w:rsidRPr="00C20CE8" w:rsidR="00D82B9A">
              <w:rPr>
                <w:rFonts w:ascii="Calibri" w:hAnsi="Calibri" w:cs="Calibri"/>
                <w:b/>
              </w:rPr>
              <w:t xml:space="preserve">Faculty, </w:t>
            </w:r>
            <w:r w:rsidRPr="00C20CE8" w:rsidR="00530C27">
              <w:rPr>
                <w:rFonts w:ascii="Calibri" w:hAnsi="Calibri" w:cs="Calibri"/>
                <w:b/>
              </w:rPr>
              <w:t>Institute</w:t>
            </w:r>
            <w:r w:rsidRPr="00C20CE8" w:rsidR="00530C27">
              <w:rPr>
                <w:rFonts w:ascii="Calibri" w:hAnsi="Calibri" w:cs="Calibri"/>
                <w:sz w:val="16"/>
              </w:rPr>
              <w:t xml:space="preserve"> </w:t>
            </w:r>
            <w:r w:rsidRPr="00C20CE8" w:rsidR="00D82B9A">
              <w:rPr>
                <w:rFonts w:ascii="Calibri" w:hAnsi="Calibri" w:cs="Calibri"/>
                <w:b/>
              </w:rPr>
              <w:t>and/or School</w:t>
            </w:r>
            <w:r w:rsidRPr="00C20CE8" w:rsidR="00053940">
              <w:rPr>
                <w:rFonts w:ascii="Calibri" w:hAnsi="Calibri" w:cs="Calibri"/>
                <w:b/>
              </w:rPr>
              <w:t>(s):</w:t>
            </w:r>
            <w:r w:rsidRPr="00C20CE8" w:rsidR="00053940">
              <w:rPr>
                <w:rFonts w:ascii="Calibri" w:hAnsi="Calibri" w:cs="Calibri"/>
              </w:rPr>
              <w:t xml:space="preserve"> </w:t>
            </w:r>
            <w:r w:rsidRPr="00C20CE8">
              <w:rPr>
                <w:rFonts w:ascii="Calibri" w:hAnsi="Calibri" w:cs="Calibri"/>
              </w:rPr>
              <w:t xml:space="preserve"> </w:t>
            </w:r>
          </w:p>
          <w:p w:rsidRPr="00230D68" w:rsidR="00053940" w:rsidP="009D33BC" w:rsidRDefault="008821D6" w14:paraId="6DA94816" w14:textId="406FDDAC">
            <w:pPr>
              <w:spacing w:before="120" w:after="120"/>
              <w:jc w:val="both"/>
              <w:rPr>
                <w:rFonts w:ascii="Calibri" w:hAnsi="Calibri" w:cs="Calibri"/>
                <w:bCs/>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tc>
      </w:tr>
      <w:tr w:rsidRPr="00C20CE8" w:rsidR="00051EBC" w:rsidTr="206614EE" w14:paraId="36D7F116" w14:textId="77777777">
        <w:tc>
          <w:tcPr>
            <w:tcW w:w="10598" w:type="dxa"/>
            <w:gridSpan w:val="7"/>
          </w:tcPr>
          <w:p w:rsidR="00051EBC" w:rsidP="002D3C17" w:rsidRDefault="00051EBC" w14:paraId="4D5B9E74" w14:textId="07113FCE">
            <w:pPr>
              <w:spacing w:before="120" w:after="120"/>
              <w:jc w:val="both"/>
              <w:rPr>
                <w:rFonts w:ascii="Calibri" w:hAnsi="Calibri" w:cs="Calibri"/>
              </w:rPr>
            </w:pPr>
            <w:r w:rsidRPr="00C20CE8">
              <w:rPr>
                <w:rFonts w:ascii="Calibri" w:hAnsi="Calibri" w:cs="Calibri"/>
                <w:b/>
              </w:rPr>
              <w:t xml:space="preserve">5. </w:t>
            </w:r>
            <w:r w:rsidR="00E85EB9">
              <w:rPr>
                <w:rFonts w:ascii="Calibri" w:hAnsi="Calibri" w:cs="Calibri"/>
                <w:b/>
              </w:rPr>
              <w:t>Academic l</w:t>
            </w:r>
            <w:r w:rsidRPr="00C20CE8">
              <w:rPr>
                <w:rFonts w:ascii="Calibri" w:hAnsi="Calibri" w:cs="Calibri"/>
                <w:b/>
              </w:rPr>
              <w:t xml:space="preserve">ead for </w:t>
            </w:r>
            <w:r w:rsidR="00E85EB9">
              <w:rPr>
                <w:rFonts w:ascii="Calibri" w:hAnsi="Calibri" w:cs="Calibri"/>
                <w:b/>
              </w:rPr>
              <w:t>c</w:t>
            </w:r>
            <w:r w:rsidRPr="00C20CE8">
              <w:rPr>
                <w:rFonts w:ascii="Calibri" w:hAnsi="Calibri" w:cs="Calibri"/>
                <w:b/>
              </w:rPr>
              <w:t xml:space="preserve">ourse </w:t>
            </w:r>
            <w:r w:rsidR="00E85EB9">
              <w:rPr>
                <w:rFonts w:ascii="Calibri" w:hAnsi="Calibri" w:cs="Calibri"/>
                <w:b/>
              </w:rPr>
              <w:t>d</w:t>
            </w:r>
            <w:r w:rsidRPr="00C20CE8">
              <w:rPr>
                <w:rFonts w:ascii="Calibri" w:hAnsi="Calibri" w:cs="Calibri"/>
                <w:b/>
              </w:rPr>
              <w:t>evelopment:</w:t>
            </w:r>
            <w:r w:rsidRPr="00C20CE8">
              <w:rPr>
                <w:rFonts w:ascii="Calibri" w:hAnsi="Calibri" w:cs="Calibri"/>
              </w:rPr>
              <w:t xml:space="preserve"> </w:t>
            </w:r>
          </w:p>
          <w:p w:rsidRPr="00C20CE8" w:rsidR="00051EBC" w:rsidP="002D3C17" w:rsidRDefault="00051EBC" w14:paraId="4EDAB17D" w14:textId="77777777">
            <w:pPr>
              <w:spacing w:before="120" w:after="120"/>
              <w:jc w:val="both"/>
              <w:rPr>
                <w:rFonts w:ascii="Calibri" w:hAnsi="Calibri" w:cs="Calibri"/>
                <w:sz w:val="16"/>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tc>
      </w:tr>
      <w:tr w:rsidRPr="00C20CE8" w:rsidR="00324AE7" w:rsidTr="206614EE" w14:paraId="47505957" w14:textId="77777777">
        <w:tc>
          <w:tcPr>
            <w:tcW w:w="10598" w:type="dxa"/>
            <w:gridSpan w:val="7"/>
          </w:tcPr>
          <w:p w:rsidR="00324AE7" w:rsidP="002D3C17" w:rsidRDefault="00324AE7" w14:paraId="646CB6B3" w14:textId="56ACCFE5">
            <w:pPr>
              <w:spacing w:before="120" w:after="120"/>
              <w:jc w:val="both"/>
              <w:rPr>
                <w:rFonts w:ascii="Calibri" w:hAnsi="Calibri" w:cs="Calibri"/>
              </w:rPr>
            </w:pPr>
            <w:r>
              <w:rPr>
                <w:rFonts w:ascii="Calibri" w:hAnsi="Calibri" w:cs="Calibri"/>
                <w:b/>
              </w:rPr>
              <w:t>6</w:t>
            </w:r>
            <w:r w:rsidRPr="00C20CE8">
              <w:rPr>
                <w:rFonts w:ascii="Calibri" w:hAnsi="Calibri" w:cs="Calibri"/>
                <w:b/>
              </w:rPr>
              <w:t xml:space="preserve">. </w:t>
            </w:r>
            <w:r w:rsidR="00E85EB9">
              <w:rPr>
                <w:rFonts w:ascii="Calibri" w:hAnsi="Calibri" w:cs="Calibri"/>
                <w:b/>
              </w:rPr>
              <w:t>Course</w:t>
            </w:r>
            <w:r>
              <w:rPr>
                <w:rFonts w:ascii="Calibri" w:hAnsi="Calibri" w:cs="Calibri"/>
                <w:b/>
              </w:rPr>
              <w:t xml:space="preserve"> development team</w:t>
            </w:r>
            <w:r w:rsidRPr="00C20CE8">
              <w:rPr>
                <w:rFonts w:ascii="Calibri" w:hAnsi="Calibri" w:cs="Calibri"/>
                <w:b/>
              </w:rPr>
              <w:t>:</w:t>
            </w:r>
            <w:r w:rsidRPr="00C20CE8">
              <w:rPr>
                <w:rFonts w:ascii="Calibri" w:hAnsi="Calibri" w:cs="Calibri"/>
              </w:rPr>
              <w:t xml:space="preserve"> </w:t>
            </w:r>
          </w:p>
          <w:p w:rsidRPr="00C20CE8" w:rsidR="00324AE7" w:rsidP="002D3C17" w:rsidRDefault="00324AE7" w14:paraId="39A9EF5B" w14:textId="77777777">
            <w:pPr>
              <w:spacing w:before="120" w:after="120"/>
              <w:jc w:val="both"/>
              <w:rPr>
                <w:rFonts w:ascii="Calibri" w:hAnsi="Calibri" w:cs="Calibri"/>
                <w:sz w:val="16"/>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tc>
      </w:tr>
      <w:tr w:rsidRPr="00C20CE8" w:rsidR="00053940" w:rsidTr="206614EE" w14:paraId="3A04B757" w14:textId="77777777">
        <w:tc>
          <w:tcPr>
            <w:tcW w:w="10598" w:type="dxa"/>
            <w:gridSpan w:val="7"/>
          </w:tcPr>
          <w:p w:rsidR="00667AB0" w:rsidRDefault="00DC567A" w14:paraId="2637210D" w14:textId="0653E09D">
            <w:pPr>
              <w:spacing w:before="120" w:after="120"/>
              <w:jc w:val="both"/>
              <w:rPr>
                <w:rFonts w:ascii="Calibri" w:hAnsi="Calibri" w:cs="Calibri"/>
              </w:rPr>
            </w:pPr>
            <w:r w:rsidRPr="4B10F911">
              <w:rPr>
                <w:rFonts w:ascii="Calibri" w:hAnsi="Calibri" w:cs="Calibri"/>
                <w:b/>
                <w:bCs/>
              </w:rPr>
              <w:t>7</w:t>
            </w:r>
            <w:r w:rsidRPr="4B10F911" w:rsidR="00053940">
              <w:rPr>
                <w:rFonts w:ascii="Calibri" w:hAnsi="Calibri" w:cs="Calibri"/>
                <w:b/>
                <w:bCs/>
              </w:rPr>
              <w:t xml:space="preserve">. </w:t>
            </w:r>
            <w:r w:rsidRPr="4B10F911" w:rsidR="00324AE7">
              <w:rPr>
                <w:rFonts w:ascii="Calibri" w:hAnsi="Calibri" w:cs="Calibri"/>
                <w:b/>
                <w:bCs/>
              </w:rPr>
              <w:t>Strategic fit with St George’s portfolio</w:t>
            </w:r>
            <w:r w:rsidRPr="4B10F911" w:rsidR="00053940">
              <w:rPr>
                <w:rFonts w:ascii="Calibri" w:hAnsi="Calibri" w:cs="Calibri"/>
                <w:b/>
                <w:bCs/>
              </w:rPr>
              <w:t>:</w:t>
            </w:r>
            <w:r w:rsidRPr="4B10F911" w:rsidR="00053940">
              <w:rPr>
                <w:rFonts w:ascii="Calibri" w:hAnsi="Calibri" w:cs="Calibri"/>
              </w:rPr>
              <w:t xml:space="preserve"> </w:t>
            </w:r>
          </w:p>
          <w:p w:rsidR="00053940" w:rsidP="00DC567A" w:rsidRDefault="00DC567A" w14:paraId="67A4E1F7" w14:textId="77777777">
            <w:pPr>
              <w:pStyle w:val="CommentText"/>
              <w:widowControl w:val="0"/>
              <w:rPr>
                <w:rFonts w:ascii="Calibri" w:hAnsi="Calibri" w:cs="Calibri"/>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003E15C8" w:rsidP="00DC567A" w:rsidRDefault="003E15C8" w14:paraId="5D351DFC" w14:textId="77777777">
            <w:pPr>
              <w:pStyle w:val="CommentText"/>
              <w:widowControl w:val="0"/>
              <w:rPr>
                <w:rFonts w:ascii="Calibri" w:hAnsi="Calibri" w:cs="Calibri"/>
                <w:color w:val="0070C0"/>
              </w:rPr>
            </w:pPr>
          </w:p>
          <w:p w:rsidRPr="00F47D93" w:rsidR="00DF2CCE" w:rsidRDefault="00DF2CCE" w14:paraId="6E1AF18D" w14:textId="6A92EDC1">
            <w:pPr>
              <w:rPr>
                <w:rFonts w:ascii="Calibri" w:hAnsi="Calibri" w:cs="Calibri"/>
                <w:sz w:val="16"/>
                <w:szCs w:val="16"/>
              </w:rPr>
            </w:pPr>
          </w:p>
          <w:p w:rsidRPr="00C20CE8" w:rsidR="003E15C8" w:rsidP="00F47D93" w:rsidRDefault="00DF2CCE" w14:paraId="0454887C" w14:textId="64E928BD">
            <w:pPr>
              <w:pStyle w:val="Heading2"/>
              <w:spacing w:before="0"/>
              <w:rPr>
                <w:rFonts w:ascii="Calibri" w:hAnsi="Calibri" w:cs="Calibri"/>
                <w:sz w:val="16"/>
              </w:rPr>
            </w:pPr>
            <w:r w:rsidRPr="00F47D93">
              <w:rPr>
                <w:rFonts w:ascii="Calibri" w:hAnsi="Calibri" w:eastAsia="Times New Roman" w:cs="Calibri"/>
                <w:color w:val="auto"/>
                <w:sz w:val="16"/>
                <w:szCs w:val="16"/>
              </w:rPr>
              <w:br/>
            </w:r>
            <w:r>
              <w:rPr>
                <w:rFonts w:ascii="Calibri" w:hAnsi="Calibri" w:eastAsia="Times New Roman" w:cs="Calibri"/>
                <w:color w:val="auto"/>
                <w:sz w:val="16"/>
                <w:szCs w:val="16"/>
              </w:rPr>
              <w:t xml:space="preserve">Provide a statement on how this course fits with our education portfolio. </w:t>
            </w:r>
            <w:r w:rsidRPr="00F47D93">
              <w:rPr>
                <w:rFonts w:ascii="Calibri" w:hAnsi="Calibri" w:cs="Calibri"/>
                <w:color w:val="auto"/>
                <w:sz w:val="16"/>
                <w:szCs w:val="16"/>
              </w:rPr>
              <w:t xml:space="preserve">Our undergraduate, </w:t>
            </w:r>
            <w:proofErr w:type="gramStart"/>
            <w:r w:rsidRPr="00F47D93">
              <w:rPr>
                <w:rFonts w:ascii="Calibri" w:hAnsi="Calibri" w:cs="Calibri"/>
                <w:color w:val="auto"/>
                <w:sz w:val="16"/>
                <w:szCs w:val="16"/>
              </w:rPr>
              <w:t>postgraduate</w:t>
            </w:r>
            <w:proofErr w:type="gramEnd"/>
            <w:r w:rsidRPr="00F47D93">
              <w:rPr>
                <w:rFonts w:ascii="Calibri" w:hAnsi="Calibri" w:cs="Calibri"/>
                <w:color w:val="auto"/>
                <w:sz w:val="16"/>
                <w:szCs w:val="16"/>
              </w:rPr>
              <w:t xml:space="preserve"> and professional development courses in medicine, healthcare and science give students the knowledge, skills and attitudes they need to succeed in their future.</w:t>
            </w:r>
          </w:p>
        </w:tc>
      </w:tr>
      <w:tr w:rsidRPr="00C20CE8" w:rsidR="00053940" w:rsidTr="206614EE" w14:paraId="5A9BC584" w14:textId="77777777">
        <w:tc>
          <w:tcPr>
            <w:tcW w:w="10598" w:type="dxa"/>
            <w:gridSpan w:val="7"/>
          </w:tcPr>
          <w:p w:rsidRPr="00C20CE8" w:rsidR="00053940" w:rsidRDefault="00FF3035" w14:paraId="61FA6A95" w14:textId="2C9A7ADC">
            <w:pPr>
              <w:spacing w:before="120" w:after="120"/>
              <w:rPr>
                <w:rFonts w:ascii="Calibri" w:hAnsi="Calibri" w:cs="Calibri"/>
              </w:rPr>
            </w:pPr>
            <w:r>
              <w:rPr>
                <w:rFonts w:ascii="Calibri" w:hAnsi="Calibri" w:cs="Calibri"/>
                <w:b/>
              </w:rPr>
              <w:t>8</w:t>
            </w:r>
            <w:r w:rsidRPr="00C20CE8" w:rsidR="00053940">
              <w:rPr>
                <w:rFonts w:ascii="Calibri" w:hAnsi="Calibri" w:cs="Calibri"/>
                <w:b/>
              </w:rPr>
              <w:t xml:space="preserve">. Rationale for developing the </w:t>
            </w:r>
            <w:r w:rsidRPr="00C20CE8" w:rsidR="009D33BC">
              <w:rPr>
                <w:rFonts w:ascii="Calibri" w:hAnsi="Calibri" w:cs="Calibri"/>
                <w:b/>
              </w:rPr>
              <w:t>course</w:t>
            </w:r>
          </w:p>
          <w:p w:rsidRPr="004E0840" w:rsidR="00053940" w:rsidP="00E2523E" w:rsidRDefault="00A76561" w14:paraId="5ED7B822" w14:textId="7A352EC5">
            <w:pPr>
              <w:spacing w:before="120" w:after="120"/>
              <w:rPr>
                <w:rFonts w:ascii="Calibri" w:hAnsi="Calibri" w:cs="Calibri"/>
                <w:b/>
                <w:i/>
                <w:iCs/>
                <w:sz w:val="22"/>
                <w:szCs w:val="22"/>
                <w:u w:val="single"/>
              </w:rPr>
            </w:pPr>
            <w:r w:rsidRPr="004E0840">
              <w:rPr>
                <w:rFonts w:ascii="Calibri" w:hAnsi="Calibri" w:cs="Calibri"/>
                <w:i/>
                <w:iCs/>
              </w:rPr>
              <w:t>a</w:t>
            </w:r>
            <w:r w:rsidRPr="004E0840" w:rsidR="00053940">
              <w:rPr>
                <w:rFonts w:ascii="Calibri" w:hAnsi="Calibri" w:cs="Calibri"/>
                <w:i/>
                <w:iCs/>
              </w:rPr>
              <w:t xml:space="preserve">) What </w:t>
            </w:r>
            <w:r w:rsidRPr="004E0840" w:rsidR="00CA7920">
              <w:rPr>
                <w:rFonts w:ascii="Calibri" w:hAnsi="Calibri" w:cs="Calibri"/>
                <w:i/>
                <w:iCs/>
              </w:rPr>
              <w:t>learner</w:t>
            </w:r>
            <w:r w:rsidRPr="004E0840" w:rsidR="00053940">
              <w:rPr>
                <w:rFonts w:ascii="Calibri" w:hAnsi="Calibri" w:cs="Calibri"/>
                <w:i/>
                <w:iCs/>
              </w:rPr>
              <w:t xml:space="preserve"> groups</w:t>
            </w:r>
            <w:r w:rsidR="0091461D">
              <w:rPr>
                <w:rFonts w:ascii="Calibri" w:hAnsi="Calibri" w:cs="Calibri"/>
                <w:i/>
                <w:iCs/>
              </w:rPr>
              <w:t xml:space="preserve"> (</w:t>
            </w:r>
            <w:proofErr w:type="gramStart"/>
            <w:r w:rsidR="0091461D">
              <w:rPr>
                <w:rFonts w:ascii="Calibri" w:hAnsi="Calibri" w:cs="Calibri"/>
                <w:i/>
                <w:iCs/>
              </w:rPr>
              <w:t>e.g.</w:t>
            </w:r>
            <w:proofErr w:type="gramEnd"/>
            <w:r w:rsidR="0091461D">
              <w:rPr>
                <w:rFonts w:ascii="Calibri" w:hAnsi="Calibri" w:cs="Calibri"/>
                <w:i/>
                <w:iCs/>
              </w:rPr>
              <w:t xml:space="preserve"> </w:t>
            </w:r>
            <w:r w:rsidR="00E11CBB">
              <w:rPr>
                <w:rFonts w:ascii="Calibri" w:hAnsi="Calibri" w:cs="Calibri"/>
                <w:i/>
                <w:iCs/>
              </w:rPr>
              <w:t xml:space="preserve">postgraduate) </w:t>
            </w:r>
            <w:r w:rsidRPr="004E0840" w:rsidR="00053940">
              <w:rPr>
                <w:rFonts w:ascii="Calibri" w:hAnsi="Calibri" w:cs="Calibri"/>
                <w:i/>
                <w:iCs/>
              </w:rPr>
              <w:t xml:space="preserve">are being targeted and what evidence exists of demand for the </w:t>
            </w:r>
            <w:r w:rsidRPr="004E0840" w:rsidR="00CA7920">
              <w:rPr>
                <w:rFonts w:ascii="Calibri" w:hAnsi="Calibri" w:cs="Calibri"/>
                <w:i/>
                <w:iCs/>
              </w:rPr>
              <w:t>course</w:t>
            </w:r>
            <w:r w:rsidRPr="004E0840" w:rsidR="00053940">
              <w:rPr>
                <w:rFonts w:ascii="Calibri" w:hAnsi="Calibri" w:cs="Calibri"/>
                <w:i/>
                <w:iCs/>
              </w:rPr>
              <w:t>?</w:t>
            </w:r>
          </w:p>
          <w:p w:rsidRPr="004E0840" w:rsidR="008821D6" w:rsidP="004E0840" w:rsidRDefault="008821D6" w14:paraId="0B7E1581" w14:textId="4243BD9B">
            <w:pPr>
              <w:spacing w:before="120" w:after="120"/>
              <w:jc w:val="both"/>
              <w:rPr>
                <w:rFonts w:ascii="Calibri" w:hAnsi="Calibri" w:cs="Calibri"/>
                <w:bCs/>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Pr="004E0840" w:rsidR="00053940" w:rsidRDefault="00A76561" w14:paraId="42C3918C" w14:textId="77777777">
            <w:pPr>
              <w:spacing w:before="120" w:after="120"/>
              <w:rPr>
                <w:rFonts w:ascii="Calibri" w:hAnsi="Calibri" w:cs="Calibri"/>
                <w:i/>
                <w:iCs/>
              </w:rPr>
            </w:pPr>
            <w:r w:rsidRPr="004E0840">
              <w:rPr>
                <w:rFonts w:ascii="Calibri" w:hAnsi="Calibri" w:cs="Calibri"/>
                <w:i/>
                <w:iCs/>
              </w:rPr>
              <w:t>b</w:t>
            </w:r>
            <w:r w:rsidRPr="004E0840" w:rsidR="00053940">
              <w:rPr>
                <w:rFonts w:ascii="Calibri" w:hAnsi="Calibri" w:cs="Calibri"/>
                <w:i/>
                <w:iCs/>
              </w:rPr>
              <w:t>) What career and/or further learning opportunities is it realistically intended the</w:t>
            </w:r>
            <w:r w:rsidRPr="004E0840" w:rsidR="00CA7920">
              <w:rPr>
                <w:rFonts w:ascii="Calibri" w:hAnsi="Calibri" w:cs="Calibri"/>
                <w:i/>
                <w:iCs/>
              </w:rPr>
              <w:t xml:space="preserve"> course</w:t>
            </w:r>
            <w:r w:rsidRPr="004E0840" w:rsidR="00053940">
              <w:rPr>
                <w:rFonts w:ascii="Calibri" w:hAnsi="Calibri" w:cs="Calibri"/>
                <w:i/>
                <w:iCs/>
              </w:rPr>
              <w:t xml:space="preserve"> would offer?</w:t>
            </w:r>
          </w:p>
          <w:p w:rsidRPr="004E0840" w:rsidR="008821D6" w:rsidP="004E0840" w:rsidRDefault="008821D6" w14:paraId="60035F49" w14:textId="263BD483">
            <w:pPr>
              <w:spacing w:before="120" w:after="120"/>
              <w:jc w:val="both"/>
              <w:rPr>
                <w:rFonts w:ascii="Calibri" w:hAnsi="Calibri" w:cs="Calibri"/>
                <w:bCs/>
                <w:color w:val="0070C0"/>
              </w:rPr>
            </w:pPr>
            <w:r w:rsidRPr="008821D6">
              <w:rPr>
                <w:rFonts w:ascii="Calibri" w:hAnsi="Calibri" w:cs="Calibri"/>
                <w:color w:val="0070C0"/>
              </w:rPr>
              <w:lastRenderedPageBreak/>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Pr="004E0840" w:rsidR="00053940" w:rsidRDefault="00A76561" w14:paraId="765E7A66" w14:textId="77777777">
            <w:pPr>
              <w:spacing w:before="120" w:after="120"/>
              <w:rPr>
                <w:rFonts w:ascii="Calibri" w:hAnsi="Calibri" w:cs="Calibri"/>
                <w:i/>
                <w:iCs/>
              </w:rPr>
            </w:pPr>
            <w:r w:rsidRPr="004E0840">
              <w:rPr>
                <w:rFonts w:ascii="Calibri" w:hAnsi="Calibri" w:cs="Calibri"/>
                <w:i/>
                <w:iCs/>
              </w:rPr>
              <w:t>c</w:t>
            </w:r>
            <w:r w:rsidRPr="004E0840" w:rsidR="00053940">
              <w:rPr>
                <w:rFonts w:ascii="Calibri" w:hAnsi="Calibri" w:cs="Calibri"/>
                <w:i/>
                <w:iCs/>
              </w:rPr>
              <w:t>) Is it intended that the</w:t>
            </w:r>
            <w:r w:rsidRPr="004E0840" w:rsidR="00CA7920">
              <w:rPr>
                <w:rFonts w:ascii="Calibri" w:hAnsi="Calibri" w:cs="Calibri"/>
                <w:i/>
                <w:iCs/>
              </w:rPr>
              <w:t xml:space="preserve"> course</w:t>
            </w:r>
            <w:r w:rsidRPr="004E0840" w:rsidR="00053940">
              <w:rPr>
                <w:rFonts w:ascii="Calibri" w:hAnsi="Calibri" w:cs="Calibri"/>
                <w:i/>
                <w:iCs/>
              </w:rPr>
              <w:t xml:space="preserve"> will be accredited by, or meet the requirements of a professional body?</w:t>
            </w:r>
          </w:p>
          <w:p w:rsidRPr="004E0840" w:rsidR="00053940" w:rsidRDefault="008821D6" w14:paraId="218A884D" w14:textId="2028C47F">
            <w:pPr>
              <w:spacing w:before="120" w:after="120"/>
              <w:jc w:val="both"/>
              <w:rPr>
                <w:rFonts w:ascii="Calibri" w:hAnsi="Calibri" w:cs="Calibri"/>
                <w:bCs/>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tc>
      </w:tr>
      <w:tr w:rsidRPr="00C20CE8" w:rsidR="00053940" w:rsidTr="206614EE" w14:paraId="26FB9FE4" w14:textId="77777777">
        <w:tc>
          <w:tcPr>
            <w:tcW w:w="10598" w:type="dxa"/>
            <w:gridSpan w:val="7"/>
          </w:tcPr>
          <w:p w:rsidRPr="00C20CE8" w:rsidR="00053940" w:rsidRDefault="00FF3035" w14:paraId="24F5471A" w14:textId="5CF90B0D">
            <w:pPr>
              <w:spacing w:before="120" w:after="120"/>
              <w:jc w:val="both"/>
              <w:rPr>
                <w:rFonts w:ascii="Calibri" w:hAnsi="Calibri" w:cs="Calibri"/>
              </w:rPr>
            </w:pPr>
            <w:r>
              <w:rPr>
                <w:rFonts w:ascii="Calibri" w:hAnsi="Calibri" w:cs="Calibri"/>
                <w:b/>
              </w:rPr>
              <w:lastRenderedPageBreak/>
              <w:t>9</w:t>
            </w:r>
            <w:r w:rsidRPr="00C20CE8" w:rsidR="00053940">
              <w:rPr>
                <w:rFonts w:ascii="Calibri" w:hAnsi="Calibri" w:cs="Calibri"/>
                <w:b/>
              </w:rPr>
              <w:t xml:space="preserve">. Overall educational aims of the </w:t>
            </w:r>
            <w:r w:rsidRPr="00C20CE8" w:rsidR="009D33BC">
              <w:rPr>
                <w:rFonts w:ascii="Calibri" w:hAnsi="Calibri" w:cs="Calibri"/>
                <w:b/>
              </w:rPr>
              <w:t>course</w:t>
            </w:r>
          </w:p>
          <w:p w:rsidR="008A2F91" w:rsidP="008A2F91" w:rsidRDefault="008821D6" w14:paraId="7C940315" w14:textId="3BBFE85C">
            <w:pPr>
              <w:jc w:val="both"/>
              <w:rPr>
                <w:rFonts w:ascii="Calibri" w:hAnsi="Calibri" w:cs="Calibri"/>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Pr="00C20CE8" w:rsidR="008821D6" w:rsidP="008A2F91" w:rsidRDefault="008821D6" w14:paraId="4C41DC0D" w14:textId="77777777">
            <w:pPr>
              <w:jc w:val="both"/>
              <w:rPr>
                <w:rFonts w:ascii="Calibri" w:hAnsi="Calibri" w:cs="Calibri"/>
                <w:bCs/>
              </w:rPr>
            </w:pPr>
          </w:p>
          <w:p w:rsidRPr="00C20CE8" w:rsidR="007E51C8" w:rsidP="4E707670" w:rsidRDefault="00CA7920" w14:paraId="55472FA5" w14:textId="655045F5">
            <w:pPr>
              <w:jc w:val="both"/>
              <w:rPr>
                <w:rFonts w:ascii="Calibri" w:hAnsi="Calibri" w:cs="Calibri"/>
              </w:rPr>
            </w:pPr>
            <w:r w:rsidRPr="4E707670">
              <w:rPr>
                <w:rFonts w:ascii="Calibri" w:hAnsi="Calibri" w:cs="Calibri"/>
                <w:sz w:val="16"/>
                <w:szCs w:val="16"/>
              </w:rPr>
              <w:t>Course</w:t>
            </w:r>
            <w:r w:rsidRPr="4E707670" w:rsidR="00053940">
              <w:rPr>
                <w:rFonts w:ascii="Calibri" w:hAnsi="Calibri" w:cs="Calibri"/>
                <w:sz w:val="16"/>
                <w:szCs w:val="16"/>
              </w:rPr>
              <w:t xml:space="preserve"> aims provide a general context for the learning outcomes </w:t>
            </w:r>
            <w:r w:rsidR="006A1F80">
              <w:rPr>
                <w:rFonts w:ascii="Calibri" w:hAnsi="Calibri" w:cs="Calibri"/>
                <w:sz w:val="16"/>
                <w:szCs w:val="16"/>
              </w:rPr>
              <w:t>a</w:t>
            </w:r>
            <w:r w:rsidRPr="4E707670" w:rsidR="00053940">
              <w:rPr>
                <w:rFonts w:ascii="Calibri" w:hAnsi="Calibri" w:cs="Calibri"/>
                <w:sz w:val="16"/>
                <w:szCs w:val="16"/>
              </w:rPr>
              <w:t xml:space="preserve">nd are normally limited to a few key points. They might include what is most distinctive about the </w:t>
            </w:r>
            <w:r w:rsidRPr="4E707670" w:rsidR="009D33BC">
              <w:rPr>
                <w:rFonts w:ascii="Calibri" w:hAnsi="Calibri" w:cs="Calibri"/>
                <w:sz w:val="16"/>
                <w:szCs w:val="16"/>
              </w:rPr>
              <w:t>course</w:t>
            </w:r>
            <w:r w:rsidRPr="4E707670" w:rsidR="00053940">
              <w:rPr>
                <w:rFonts w:ascii="Calibri" w:hAnsi="Calibri" w:cs="Calibri"/>
                <w:sz w:val="16"/>
                <w:szCs w:val="16"/>
              </w:rPr>
              <w:t xml:space="preserve"> in terms of the way in </w:t>
            </w:r>
            <w:r w:rsidRPr="4E707670" w:rsidR="000F6705">
              <w:rPr>
                <w:rFonts w:ascii="Calibri" w:hAnsi="Calibri" w:cs="Calibri"/>
                <w:sz w:val="16"/>
                <w:szCs w:val="16"/>
              </w:rPr>
              <w:t>which attendees</w:t>
            </w:r>
            <w:r w:rsidRPr="4E707670" w:rsidR="00053940">
              <w:rPr>
                <w:rFonts w:ascii="Calibri" w:hAnsi="Calibri" w:cs="Calibri"/>
                <w:sz w:val="16"/>
                <w:szCs w:val="16"/>
              </w:rPr>
              <w:t xml:space="preserve"> will learn, the types of</w:t>
            </w:r>
            <w:r w:rsidRPr="4E707670" w:rsidR="009D33BC">
              <w:rPr>
                <w:rFonts w:ascii="Calibri" w:hAnsi="Calibri" w:cs="Calibri"/>
                <w:sz w:val="16"/>
                <w:szCs w:val="16"/>
              </w:rPr>
              <w:t xml:space="preserve"> </w:t>
            </w:r>
            <w:r w:rsidRPr="4E707670" w:rsidR="005C1B07">
              <w:rPr>
                <w:rFonts w:ascii="Calibri" w:hAnsi="Calibri" w:cs="Calibri"/>
                <w:sz w:val="16"/>
                <w:szCs w:val="16"/>
              </w:rPr>
              <w:t>learners</w:t>
            </w:r>
            <w:r w:rsidRPr="4E707670" w:rsidR="00053940">
              <w:rPr>
                <w:rFonts w:ascii="Calibri" w:hAnsi="Calibri" w:cs="Calibri"/>
                <w:sz w:val="16"/>
                <w:szCs w:val="16"/>
              </w:rPr>
              <w:t xml:space="preserve"> it will seek to develop (</w:t>
            </w:r>
            <w:proofErr w:type="gramStart"/>
            <w:r w:rsidRPr="4E707670" w:rsidR="00053940">
              <w:rPr>
                <w:rFonts w:ascii="Calibri" w:hAnsi="Calibri" w:cs="Calibri"/>
                <w:sz w:val="16"/>
                <w:szCs w:val="16"/>
              </w:rPr>
              <w:t>e.g.</w:t>
            </w:r>
            <w:proofErr w:type="gramEnd"/>
            <w:r w:rsidRPr="4E707670" w:rsidR="00053940">
              <w:rPr>
                <w:rFonts w:ascii="Calibri" w:hAnsi="Calibri" w:cs="Calibri"/>
                <w:sz w:val="16"/>
                <w:szCs w:val="16"/>
              </w:rPr>
              <w:t xml:space="preserve"> career and </w:t>
            </w:r>
            <w:r w:rsidRPr="4E707670" w:rsidR="00A76561">
              <w:rPr>
                <w:rFonts w:ascii="Calibri" w:hAnsi="Calibri" w:cs="Calibri"/>
                <w:sz w:val="16"/>
                <w:szCs w:val="16"/>
              </w:rPr>
              <w:t xml:space="preserve">further learning opportunities) and </w:t>
            </w:r>
            <w:r w:rsidRPr="4E707670" w:rsidR="00053940">
              <w:rPr>
                <w:rFonts w:ascii="Calibri" w:hAnsi="Calibri" w:cs="Calibri"/>
                <w:sz w:val="16"/>
                <w:szCs w:val="16"/>
              </w:rPr>
              <w:t xml:space="preserve">how it compares to </w:t>
            </w:r>
            <w:r w:rsidRPr="4E707670">
              <w:rPr>
                <w:rFonts w:ascii="Calibri" w:hAnsi="Calibri" w:cs="Calibri"/>
                <w:sz w:val="16"/>
                <w:szCs w:val="16"/>
              </w:rPr>
              <w:t>courses</w:t>
            </w:r>
            <w:r w:rsidRPr="4E707670" w:rsidR="00053940">
              <w:rPr>
                <w:rFonts w:ascii="Calibri" w:hAnsi="Calibri" w:cs="Calibri"/>
                <w:sz w:val="16"/>
                <w:szCs w:val="16"/>
              </w:rPr>
              <w:t xml:space="preserve"> offered elsewhere.</w:t>
            </w:r>
            <w:r w:rsidR="00A86AB4">
              <w:rPr>
                <w:rFonts w:ascii="Calibri" w:hAnsi="Calibri" w:cs="Calibri"/>
                <w:sz w:val="16"/>
                <w:szCs w:val="16"/>
              </w:rPr>
              <w:t xml:space="preserve"> Suggested word count for this section is 200-300 words.</w:t>
            </w:r>
          </w:p>
        </w:tc>
      </w:tr>
      <w:tr w:rsidRPr="00C20CE8" w:rsidR="00053940" w:rsidTr="206614EE" w14:paraId="5C3E0D11" w14:textId="77777777">
        <w:tc>
          <w:tcPr>
            <w:tcW w:w="10598" w:type="dxa"/>
            <w:gridSpan w:val="7"/>
          </w:tcPr>
          <w:p w:rsidRPr="00C20CE8" w:rsidR="00053940" w:rsidRDefault="00FF3035" w14:paraId="1E31A43A" w14:textId="64AA0377">
            <w:pPr>
              <w:spacing w:before="120" w:after="120"/>
              <w:jc w:val="both"/>
              <w:rPr>
                <w:rFonts w:ascii="Calibri" w:hAnsi="Calibri" w:cs="Calibri"/>
              </w:rPr>
            </w:pPr>
            <w:r>
              <w:rPr>
                <w:rFonts w:ascii="Calibri" w:hAnsi="Calibri" w:cs="Calibri"/>
                <w:b/>
              </w:rPr>
              <w:t>10</w:t>
            </w:r>
            <w:r w:rsidRPr="00C20CE8" w:rsidR="00053940">
              <w:rPr>
                <w:rFonts w:ascii="Calibri" w:hAnsi="Calibri" w:cs="Calibri"/>
                <w:b/>
              </w:rPr>
              <w:t xml:space="preserve">. </w:t>
            </w:r>
            <w:r w:rsidR="008D0E9F">
              <w:rPr>
                <w:rFonts w:ascii="Calibri" w:hAnsi="Calibri" w:cs="Calibri"/>
                <w:b/>
              </w:rPr>
              <w:t>Intended learning</w:t>
            </w:r>
            <w:r w:rsidRPr="00C20CE8" w:rsidR="00053940">
              <w:rPr>
                <w:rFonts w:ascii="Calibri" w:hAnsi="Calibri" w:cs="Calibri"/>
                <w:b/>
              </w:rPr>
              <w:t xml:space="preserve"> outcomes of the </w:t>
            </w:r>
            <w:r w:rsidRPr="00C20CE8" w:rsidR="009D33BC">
              <w:rPr>
                <w:rFonts w:ascii="Calibri" w:hAnsi="Calibri" w:cs="Calibri"/>
                <w:b/>
              </w:rPr>
              <w:t>course</w:t>
            </w:r>
            <w:r w:rsidR="008D0E9F">
              <w:rPr>
                <w:rFonts w:ascii="Calibri" w:hAnsi="Calibri" w:cs="Calibri"/>
                <w:b/>
              </w:rPr>
              <w:t xml:space="preserve"> (200-300 words)</w:t>
            </w:r>
          </w:p>
          <w:p w:rsidRPr="004E0840" w:rsidR="00053940" w:rsidRDefault="00053940" w14:paraId="717619F6" w14:textId="77777777">
            <w:pPr>
              <w:pStyle w:val="BodyText"/>
              <w:spacing w:before="120" w:after="120"/>
              <w:rPr>
                <w:rFonts w:ascii="Calibri" w:hAnsi="Calibri" w:cs="Calibri"/>
                <w:i/>
                <w:iCs/>
              </w:rPr>
            </w:pPr>
            <w:r w:rsidRPr="004E0840">
              <w:rPr>
                <w:rFonts w:ascii="Calibri" w:hAnsi="Calibri" w:cs="Calibri"/>
                <w:i/>
                <w:iCs/>
              </w:rPr>
              <w:t xml:space="preserve">What will </w:t>
            </w:r>
            <w:r w:rsidRPr="004E0840" w:rsidR="00CA7920">
              <w:rPr>
                <w:rFonts w:ascii="Calibri" w:hAnsi="Calibri" w:cs="Calibri"/>
                <w:i/>
                <w:iCs/>
              </w:rPr>
              <w:t>learners</w:t>
            </w:r>
            <w:r w:rsidRPr="004E0840">
              <w:rPr>
                <w:rFonts w:ascii="Calibri" w:hAnsi="Calibri" w:cs="Calibri"/>
                <w:i/>
                <w:iCs/>
              </w:rPr>
              <w:t xml:space="preserve"> who successfully complete the </w:t>
            </w:r>
            <w:r w:rsidRPr="004E0840" w:rsidR="00CA7920">
              <w:rPr>
                <w:rFonts w:ascii="Calibri" w:hAnsi="Calibri" w:cs="Calibri"/>
                <w:i/>
                <w:iCs/>
              </w:rPr>
              <w:t>course</w:t>
            </w:r>
            <w:r w:rsidRPr="004E0840">
              <w:rPr>
                <w:rFonts w:ascii="Calibri" w:hAnsi="Calibri" w:cs="Calibri"/>
                <w:i/>
                <w:iCs/>
              </w:rPr>
              <w:t xml:space="preserve"> know, understand or be able to do?</w:t>
            </w:r>
          </w:p>
          <w:p w:rsidRPr="004E0840" w:rsidR="008821D6" w:rsidP="005256E1" w:rsidRDefault="008821D6" w14:paraId="360DA489" w14:textId="58A2B343">
            <w:pPr>
              <w:numPr>
                <w:ilvl w:val="0"/>
                <w:numId w:val="9"/>
              </w:numPr>
              <w:spacing w:before="120" w:after="120"/>
              <w:jc w:val="both"/>
              <w:rPr>
                <w:rFonts w:ascii="Calibri" w:hAnsi="Calibri" w:cs="Calibri"/>
                <w:bCs/>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Pr="00C20CE8" w:rsidR="00053940" w:rsidP="005256E1" w:rsidRDefault="00053940" w14:paraId="21768E4E" w14:textId="302BC4E9">
            <w:pPr>
              <w:spacing w:before="120" w:after="120"/>
              <w:jc w:val="both"/>
              <w:rPr>
                <w:rFonts w:ascii="Calibri" w:hAnsi="Calibri" w:cs="Calibri"/>
                <w:sz w:val="16"/>
              </w:rPr>
            </w:pPr>
            <w:r w:rsidRPr="00C20CE8">
              <w:rPr>
                <w:rFonts w:ascii="Calibri" w:hAnsi="Calibri" w:cs="Calibri"/>
                <w:sz w:val="16"/>
              </w:rPr>
              <w:t xml:space="preserve">Learning outcomes are specific, realistic and </w:t>
            </w:r>
            <w:proofErr w:type="spellStart"/>
            <w:r w:rsidRPr="00C20CE8">
              <w:rPr>
                <w:rFonts w:ascii="Calibri" w:hAnsi="Calibri" w:cs="Calibri"/>
                <w:sz w:val="16"/>
              </w:rPr>
              <w:t>summatively</w:t>
            </w:r>
            <w:proofErr w:type="spellEnd"/>
            <w:r w:rsidRPr="00C20CE8">
              <w:rPr>
                <w:rFonts w:ascii="Calibri" w:hAnsi="Calibri" w:cs="Calibri"/>
                <w:sz w:val="16"/>
              </w:rPr>
              <w:t xml:space="preserve"> assessed. They describe in more detail how </w:t>
            </w:r>
            <w:r w:rsidRPr="00C20CE8" w:rsidR="005256E1">
              <w:rPr>
                <w:rFonts w:ascii="Calibri" w:hAnsi="Calibri" w:cs="Calibri"/>
                <w:sz w:val="16"/>
              </w:rPr>
              <w:t>learners</w:t>
            </w:r>
            <w:r w:rsidRPr="00C20CE8">
              <w:rPr>
                <w:rFonts w:ascii="Calibri" w:hAnsi="Calibri" w:cs="Calibri"/>
                <w:sz w:val="16"/>
              </w:rPr>
              <w:t xml:space="preserve">’ successful completion of the </w:t>
            </w:r>
            <w:r w:rsidRPr="00C20CE8" w:rsidR="005256E1">
              <w:rPr>
                <w:rFonts w:ascii="Calibri" w:hAnsi="Calibri" w:cs="Calibri"/>
                <w:sz w:val="16"/>
              </w:rPr>
              <w:t>course</w:t>
            </w:r>
            <w:r w:rsidRPr="00C20CE8">
              <w:rPr>
                <w:rFonts w:ascii="Calibri" w:hAnsi="Calibri" w:cs="Calibri"/>
                <w:sz w:val="16"/>
              </w:rPr>
              <w:t xml:space="preserve"> will lead to the</w:t>
            </w:r>
            <w:r w:rsidRPr="00C20CE8" w:rsidR="005256E1">
              <w:rPr>
                <w:rFonts w:ascii="Calibri" w:hAnsi="Calibri" w:cs="Calibri"/>
                <w:sz w:val="16"/>
              </w:rPr>
              <w:t xml:space="preserve"> course</w:t>
            </w:r>
            <w:r w:rsidRPr="00C20CE8">
              <w:rPr>
                <w:rFonts w:ascii="Calibri" w:hAnsi="Calibri" w:cs="Calibri"/>
                <w:sz w:val="16"/>
              </w:rPr>
              <w:t xml:space="preserve"> aims being met. </w:t>
            </w:r>
            <w:r w:rsidR="005C1B07">
              <w:rPr>
                <w:rFonts w:ascii="Calibri" w:hAnsi="Calibri" w:cs="Calibri"/>
                <w:sz w:val="16"/>
              </w:rPr>
              <w:t>Please use appropriate action verbs to outline the learning outcomes.</w:t>
            </w:r>
          </w:p>
        </w:tc>
      </w:tr>
      <w:tr w:rsidRPr="00C20CE8" w:rsidR="00053940" w:rsidTr="00E11CBB" w14:paraId="3A5F1248" w14:textId="77777777">
        <w:trPr>
          <w:cantSplit/>
        </w:trPr>
        <w:tc>
          <w:tcPr>
            <w:tcW w:w="4957" w:type="dxa"/>
            <w:gridSpan w:val="3"/>
          </w:tcPr>
          <w:p w:rsidR="004E0840" w:rsidP="00FF3035" w:rsidRDefault="00FF3035" w14:paraId="1BEF4F67" w14:textId="1E9F828B">
            <w:pPr>
              <w:spacing w:after="120"/>
              <w:rPr>
                <w:rFonts w:ascii="Calibri" w:hAnsi="Calibri" w:cs="Calibri"/>
              </w:rPr>
            </w:pPr>
            <w:r w:rsidRPr="4E707670">
              <w:rPr>
                <w:rFonts w:ascii="Calibri" w:hAnsi="Calibri" w:cs="Calibri"/>
                <w:b/>
                <w:bCs/>
              </w:rPr>
              <w:t>11</w:t>
            </w:r>
            <w:r w:rsidRPr="4E707670" w:rsidR="00053940">
              <w:rPr>
                <w:rFonts w:ascii="Calibri" w:hAnsi="Calibri" w:cs="Calibri"/>
                <w:b/>
                <w:bCs/>
              </w:rPr>
              <w:t xml:space="preserve">. </w:t>
            </w:r>
            <w:r w:rsidRPr="4E707670" w:rsidR="00612710">
              <w:rPr>
                <w:rFonts w:ascii="Calibri" w:hAnsi="Calibri" w:cs="Calibri"/>
                <w:b/>
                <w:bCs/>
              </w:rPr>
              <w:t xml:space="preserve">Proposed course </w:t>
            </w:r>
            <w:r w:rsidRPr="4E707670" w:rsidR="00A76561">
              <w:rPr>
                <w:rFonts w:ascii="Calibri" w:hAnsi="Calibri" w:cs="Calibri"/>
                <w:b/>
                <w:bCs/>
              </w:rPr>
              <w:t>F</w:t>
            </w:r>
            <w:r w:rsidRPr="4E707670" w:rsidR="00612710">
              <w:rPr>
                <w:rFonts w:ascii="Calibri" w:hAnsi="Calibri" w:cs="Calibri"/>
                <w:b/>
                <w:bCs/>
              </w:rPr>
              <w:t xml:space="preserve">ee for </w:t>
            </w:r>
            <w:r w:rsidRPr="4E707670" w:rsidR="005256E1">
              <w:rPr>
                <w:rFonts w:ascii="Calibri" w:hAnsi="Calibri" w:cs="Calibri"/>
                <w:b/>
                <w:bCs/>
              </w:rPr>
              <w:t>learners</w:t>
            </w:r>
            <w:r w:rsidRPr="4E707670" w:rsidR="00053940">
              <w:rPr>
                <w:rFonts w:ascii="Calibri" w:hAnsi="Calibri" w:cs="Calibri"/>
                <w:b/>
                <w:bCs/>
              </w:rPr>
              <w:t>:</w:t>
            </w:r>
            <w:r w:rsidRPr="4E707670" w:rsidR="00053940">
              <w:rPr>
                <w:rFonts w:ascii="Calibri" w:hAnsi="Calibri" w:cs="Calibri"/>
              </w:rPr>
              <w:t xml:space="preserve"> </w:t>
            </w:r>
            <w:bookmarkStart w:name="Text8" w:id="0"/>
          </w:p>
          <w:p w:rsidRPr="00C20CE8" w:rsidR="00053940" w:rsidP="004E0840" w:rsidRDefault="008821D6" w14:paraId="538830FF" w14:textId="1FB400C0">
            <w:pPr>
              <w:spacing w:before="120" w:after="120"/>
              <w:jc w:val="both"/>
              <w:rPr>
                <w:rFonts w:ascii="Calibri" w:hAnsi="Calibri" w:cs="Calibri"/>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tc>
        <w:bookmarkEnd w:id="0"/>
        <w:tc>
          <w:tcPr>
            <w:tcW w:w="5641" w:type="dxa"/>
            <w:gridSpan w:val="4"/>
          </w:tcPr>
          <w:p w:rsidRPr="00C20CE8" w:rsidR="00E71D4F" w:rsidP="00C91F57" w:rsidRDefault="00754DF2" w14:paraId="32E96523" w14:textId="0A88B98F">
            <w:pPr>
              <w:jc w:val="both"/>
              <w:rPr>
                <w:rFonts w:ascii="Calibri" w:hAnsi="Calibri" w:cs="Calibri"/>
              </w:rPr>
            </w:pPr>
            <w:r w:rsidRPr="00C20CE8">
              <w:rPr>
                <w:rFonts w:ascii="Calibri" w:hAnsi="Calibri" w:cs="Calibri"/>
                <w:b/>
              </w:rPr>
              <w:t>1</w:t>
            </w:r>
            <w:r w:rsidR="00FF3035">
              <w:rPr>
                <w:rFonts w:ascii="Calibri" w:hAnsi="Calibri" w:cs="Calibri"/>
                <w:b/>
              </w:rPr>
              <w:t>2</w:t>
            </w:r>
            <w:r w:rsidRPr="00C20CE8" w:rsidR="00053940">
              <w:rPr>
                <w:rFonts w:ascii="Calibri" w:hAnsi="Calibri" w:cs="Calibri"/>
                <w:b/>
              </w:rPr>
              <w:t xml:space="preserve">. </w:t>
            </w:r>
            <w:r w:rsidRPr="00C20CE8" w:rsidR="009D33BC">
              <w:rPr>
                <w:rFonts w:ascii="Calibri" w:hAnsi="Calibri" w:cs="Calibri"/>
                <w:b/>
              </w:rPr>
              <w:t>Any a</w:t>
            </w:r>
            <w:r w:rsidRPr="00C20CE8" w:rsidR="00194C23">
              <w:rPr>
                <w:rFonts w:ascii="Calibri" w:hAnsi="Calibri" w:cs="Calibri"/>
                <w:b/>
              </w:rPr>
              <w:t>ssessment details</w:t>
            </w:r>
            <w:r w:rsidRPr="00C20CE8" w:rsidR="00053940">
              <w:rPr>
                <w:rFonts w:ascii="Calibri" w:hAnsi="Calibri" w:cs="Calibri"/>
                <w:b/>
              </w:rPr>
              <w:t>:</w:t>
            </w:r>
            <w:r w:rsidRPr="00C20CE8" w:rsidR="00053940">
              <w:rPr>
                <w:rFonts w:ascii="Calibri" w:hAnsi="Calibri" w:cs="Calibri"/>
              </w:rPr>
              <w:t xml:space="preserve"> </w:t>
            </w:r>
          </w:p>
          <w:p w:rsidRPr="004E0840" w:rsidR="00053940" w:rsidP="004E0840" w:rsidRDefault="008821D6" w14:paraId="1DD974B5" w14:textId="6AFD25E5">
            <w:pPr>
              <w:spacing w:before="120" w:after="120"/>
              <w:jc w:val="both"/>
              <w:rPr>
                <w:rFonts w:ascii="Calibri" w:hAnsi="Calibri" w:cs="Calibri"/>
                <w:bCs/>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tc>
      </w:tr>
      <w:tr w:rsidRPr="00C20CE8" w:rsidR="00053940" w:rsidTr="206614EE" w14:paraId="47D39019" w14:textId="77777777">
        <w:tc>
          <w:tcPr>
            <w:tcW w:w="10598" w:type="dxa"/>
            <w:gridSpan w:val="7"/>
          </w:tcPr>
          <w:p w:rsidRPr="00C20CE8" w:rsidR="00C91F57" w:rsidP="00C91F57" w:rsidRDefault="00053940" w14:paraId="6C4D156B" w14:textId="69BB28CF">
            <w:pPr>
              <w:jc w:val="both"/>
              <w:rPr>
                <w:rFonts w:ascii="Calibri" w:hAnsi="Calibri" w:cs="Calibri"/>
              </w:rPr>
            </w:pPr>
            <w:r w:rsidRPr="00C20CE8">
              <w:rPr>
                <w:rFonts w:ascii="Calibri" w:hAnsi="Calibri" w:cs="Calibri"/>
                <w:b/>
              </w:rPr>
              <w:t>1</w:t>
            </w:r>
            <w:r w:rsidR="00FF3035">
              <w:rPr>
                <w:rFonts w:ascii="Calibri" w:hAnsi="Calibri" w:cs="Calibri"/>
                <w:b/>
              </w:rPr>
              <w:t>3</w:t>
            </w:r>
            <w:r w:rsidRPr="00C20CE8">
              <w:rPr>
                <w:rFonts w:ascii="Calibri" w:hAnsi="Calibri" w:cs="Calibri"/>
                <w:b/>
              </w:rPr>
              <w:t>. Entry routes and requirements:</w:t>
            </w:r>
            <w:r w:rsidRPr="00C20CE8">
              <w:rPr>
                <w:rFonts w:ascii="Calibri" w:hAnsi="Calibri" w:cs="Calibri"/>
              </w:rPr>
              <w:t xml:space="preserve"> </w:t>
            </w:r>
          </w:p>
          <w:p w:rsidRPr="00C20CE8" w:rsidR="00C91F57" w:rsidP="00C91F57" w:rsidRDefault="00C91F57" w14:paraId="643B8BBA" w14:textId="77777777">
            <w:pPr>
              <w:jc w:val="both"/>
              <w:rPr>
                <w:rFonts w:ascii="Calibri" w:hAnsi="Calibri" w:cs="Calibri"/>
              </w:rPr>
            </w:pPr>
          </w:p>
          <w:p w:rsidRPr="004E0840" w:rsidR="008821D6" w:rsidP="004E0840" w:rsidRDefault="008821D6" w14:paraId="7C9725C9" w14:textId="3AC6A42B">
            <w:pPr>
              <w:spacing w:before="120" w:after="120"/>
              <w:jc w:val="both"/>
              <w:rPr>
                <w:rFonts w:ascii="Calibri" w:hAnsi="Calibri" w:cs="Calibri"/>
                <w:bCs/>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Pr="00C20CE8" w:rsidR="00053940" w:rsidP="00CA7920" w:rsidRDefault="00053940" w14:paraId="472DEC6B" w14:textId="77777777">
            <w:pPr>
              <w:spacing w:before="120" w:after="120"/>
              <w:jc w:val="both"/>
              <w:rPr>
                <w:rFonts w:ascii="Calibri" w:hAnsi="Calibri" w:cs="Calibri"/>
                <w:sz w:val="16"/>
              </w:rPr>
            </w:pPr>
            <w:r w:rsidRPr="00C20CE8">
              <w:rPr>
                <w:rFonts w:ascii="Calibri" w:hAnsi="Calibri" w:cs="Calibri"/>
                <w:sz w:val="16"/>
              </w:rPr>
              <w:t xml:space="preserve">Indicate </w:t>
            </w:r>
            <w:r w:rsidRPr="00C20CE8" w:rsidR="009D33BC">
              <w:rPr>
                <w:rFonts w:ascii="Calibri" w:hAnsi="Calibri" w:cs="Calibri"/>
                <w:sz w:val="16"/>
              </w:rPr>
              <w:t>any</w:t>
            </w:r>
            <w:r w:rsidRPr="00C20CE8">
              <w:rPr>
                <w:rFonts w:ascii="Calibri" w:hAnsi="Calibri" w:cs="Calibri"/>
                <w:sz w:val="16"/>
              </w:rPr>
              <w:t xml:space="preserve"> standard entry requirements for the </w:t>
            </w:r>
            <w:r w:rsidRPr="00C20CE8" w:rsidR="00CA7920">
              <w:rPr>
                <w:rFonts w:ascii="Calibri" w:hAnsi="Calibri" w:cs="Calibri"/>
                <w:sz w:val="16"/>
              </w:rPr>
              <w:t>course</w:t>
            </w:r>
            <w:r w:rsidRPr="00C20CE8">
              <w:rPr>
                <w:rFonts w:ascii="Calibri" w:hAnsi="Calibri" w:cs="Calibri"/>
                <w:sz w:val="16"/>
              </w:rPr>
              <w:t xml:space="preserve">, including proficiency in English language and, where relevant, work experience. Explain how </w:t>
            </w:r>
            <w:r w:rsidRPr="00C20CE8" w:rsidR="005256E1">
              <w:rPr>
                <w:rFonts w:ascii="Calibri" w:hAnsi="Calibri" w:cs="Calibri"/>
                <w:sz w:val="16"/>
              </w:rPr>
              <w:t>learners</w:t>
            </w:r>
            <w:r w:rsidRPr="00C20CE8">
              <w:rPr>
                <w:rFonts w:ascii="Calibri" w:hAnsi="Calibri" w:cs="Calibri"/>
                <w:sz w:val="16"/>
              </w:rPr>
              <w:t xml:space="preserve"> will apply, if not though UCAS or the Registry.</w:t>
            </w:r>
          </w:p>
        </w:tc>
      </w:tr>
      <w:tr w:rsidRPr="00C20CE8" w:rsidR="00053940" w:rsidTr="206614EE" w14:paraId="34A5749D" w14:textId="77777777">
        <w:tc>
          <w:tcPr>
            <w:tcW w:w="10598" w:type="dxa"/>
            <w:gridSpan w:val="7"/>
          </w:tcPr>
          <w:p w:rsidRPr="00C20CE8" w:rsidR="00053940" w:rsidRDefault="00053940" w14:paraId="1A4BF703" w14:textId="08335E0C">
            <w:pPr>
              <w:spacing w:before="120" w:after="120"/>
              <w:rPr>
                <w:rFonts w:ascii="Calibri" w:hAnsi="Calibri" w:cs="Calibri"/>
              </w:rPr>
            </w:pPr>
            <w:r w:rsidRPr="00C20CE8">
              <w:rPr>
                <w:rFonts w:ascii="Calibri" w:hAnsi="Calibri" w:cs="Calibri"/>
                <w:b/>
              </w:rPr>
              <w:t>1</w:t>
            </w:r>
            <w:r w:rsidR="00FF3035">
              <w:rPr>
                <w:rFonts w:ascii="Calibri" w:hAnsi="Calibri" w:cs="Calibri"/>
                <w:b/>
              </w:rPr>
              <w:t>4</w:t>
            </w:r>
            <w:r w:rsidRPr="00C20CE8">
              <w:rPr>
                <w:rFonts w:ascii="Calibri" w:hAnsi="Calibri" w:cs="Calibri"/>
                <w:b/>
              </w:rPr>
              <w:t xml:space="preserve">. </w:t>
            </w:r>
            <w:r w:rsidRPr="00C20CE8" w:rsidR="009D33BC">
              <w:rPr>
                <w:rFonts w:ascii="Calibri" w:hAnsi="Calibri" w:cs="Calibri"/>
                <w:b/>
              </w:rPr>
              <w:t xml:space="preserve">Course </w:t>
            </w:r>
            <w:r w:rsidRPr="00C20CE8">
              <w:rPr>
                <w:rFonts w:ascii="Calibri" w:hAnsi="Calibri" w:cs="Calibri"/>
                <w:b/>
              </w:rPr>
              <w:t>structure and organisation</w:t>
            </w:r>
          </w:p>
          <w:p w:rsidR="00050B71" w:rsidP="00E73703" w:rsidRDefault="00E73703" w14:paraId="6055A5AC" w14:textId="1E7E30EC">
            <w:pPr>
              <w:pStyle w:val="CommentText"/>
              <w:widowControl w:val="0"/>
              <w:rPr>
                <w:rFonts w:ascii="Calibri" w:hAnsi="Calibri" w:cs="Calibri"/>
                <w:i/>
                <w:iCs/>
                <w:sz w:val="18"/>
                <w:szCs w:val="18"/>
              </w:rPr>
            </w:pPr>
            <w:r w:rsidRPr="00050B71">
              <w:rPr>
                <w:rFonts w:ascii="Calibri" w:hAnsi="Calibri" w:cs="Calibri"/>
                <w:i/>
                <w:iCs/>
                <w:sz w:val="18"/>
                <w:szCs w:val="18"/>
              </w:rPr>
              <w:t>(</w:t>
            </w:r>
            <w:bookmarkStart w:name="a_Fullpart_time" w:id="1"/>
            <w:r w:rsidRPr="00050B71">
              <w:rPr>
                <w:rFonts w:ascii="Calibri" w:hAnsi="Calibri" w:cs="Calibri"/>
                <w:i/>
                <w:iCs/>
                <w:sz w:val="18"/>
                <w:szCs w:val="18"/>
              </w:rPr>
              <w:t>a</w:t>
            </w:r>
            <w:bookmarkEnd w:id="1"/>
            <w:r w:rsidRPr="00050B71">
              <w:rPr>
                <w:rFonts w:ascii="Calibri" w:hAnsi="Calibri" w:cs="Calibri"/>
                <w:i/>
                <w:iCs/>
                <w:sz w:val="18"/>
                <w:szCs w:val="18"/>
              </w:rPr>
              <w:t xml:space="preserve">) Is the </w:t>
            </w:r>
            <w:r w:rsidRPr="00050B71" w:rsidR="00860B2B">
              <w:rPr>
                <w:rFonts w:ascii="Calibri" w:hAnsi="Calibri" w:cs="Calibri"/>
                <w:i/>
                <w:iCs/>
                <w:sz w:val="18"/>
                <w:szCs w:val="18"/>
              </w:rPr>
              <w:t>course</w:t>
            </w:r>
            <w:r w:rsidRPr="00050B71">
              <w:rPr>
                <w:rFonts w:ascii="Calibri" w:hAnsi="Calibri" w:cs="Calibri"/>
                <w:i/>
                <w:iCs/>
                <w:sz w:val="18"/>
                <w:szCs w:val="18"/>
              </w:rPr>
              <w:t xml:space="preserve"> intended to be full-time, part-time, both?</w:t>
            </w:r>
          </w:p>
          <w:p w:rsidRPr="00E85EB9" w:rsidR="00E85EB9" w:rsidP="00E85EB9" w:rsidRDefault="00E85EB9" w14:paraId="0B4C66FF" w14:textId="77777777">
            <w:pPr>
              <w:jc w:val="both"/>
              <w:rPr>
                <w:rFonts w:ascii="Calibri" w:hAnsi="Calibri" w:cs="Calibri"/>
                <w:b/>
                <w:bCs/>
                <w:i/>
                <w:iCs/>
                <w:color w:val="1F3864" w:themeColor="accent1" w:themeShade="80"/>
              </w:rPr>
            </w:pPr>
            <w:r w:rsidRPr="00E85EB9">
              <w:rPr>
                <w:rFonts w:ascii="Calibri" w:hAnsi="Calibri" w:cs="Calibri"/>
                <w:b/>
                <w:bCs/>
                <w:i/>
                <w:iCs/>
                <w:color w:val="1F3864" w:themeColor="accent1" w:themeShade="80"/>
              </w:rPr>
              <w:t>For credit-bearing course only</w:t>
            </w:r>
          </w:p>
          <w:p w:rsidRPr="00050B71" w:rsidR="00E85EB9" w:rsidP="00E73703" w:rsidRDefault="00E85EB9" w14:paraId="6A279357" w14:textId="77777777">
            <w:pPr>
              <w:pStyle w:val="CommentText"/>
              <w:widowControl w:val="0"/>
              <w:rPr>
                <w:rFonts w:ascii="Calibri" w:hAnsi="Calibri" w:cs="Calibri"/>
                <w:i/>
                <w:iCs/>
                <w:sz w:val="18"/>
                <w:szCs w:val="18"/>
              </w:rPr>
            </w:pPr>
          </w:p>
          <w:p w:rsidR="00050B71" w:rsidP="00E73703" w:rsidRDefault="00050B71" w14:paraId="58CC657F" w14:textId="5B9AF26E">
            <w:pPr>
              <w:pStyle w:val="CommentText"/>
              <w:widowControl w:val="0"/>
              <w:rPr>
                <w:rFonts w:ascii="Calibri" w:hAnsi="Calibri" w:cs="Calibri"/>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00050B71" w:rsidP="00E73703" w:rsidRDefault="00050B71" w14:paraId="6253500F" w14:textId="0D17F7D1">
            <w:pPr>
              <w:pStyle w:val="CommentText"/>
              <w:widowControl w:val="0"/>
              <w:rPr>
                <w:rFonts w:ascii="Calibri" w:hAnsi="Calibri" w:cs="Calibri"/>
                <w:sz w:val="18"/>
                <w:szCs w:val="18"/>
              </w:rPr>
            </w:pPr>
          </w:p>
          <w:p w:rsidRPr="006A409B" w:rsidR="00E85EB9" w:rsidP="00E73703" w:rsidRDefault="00E85EB9" w14:paraId="6B8AC2B9" w14:textId="77777777">
            <w:pPr>
              <w:pStyle w:val="CommentText"/>
              <w:widowControl w:val="0"/>
              <w:rPr>
                <w:rFonts w:ascii="Calibri" w:hAnsi="Calibri" w:cs="Calibri"/>
                <w:sz w:val="18"/>
                <w:szCs w:val="18"/>
              </w:rPr>
            </w:pPr>
          </w:p>
          <w:p w:rsidR="00500735" w:rsidP="00500735" w:rsidRDefault="00500735" w14:paraId="6DF59C2D" w14:textId="2EE51EA1">
            <w:pPr>
              <w:pStyle w:val="CommentText"/>
              <w:widowControl w:val="0"/>
              <w:rPr>
                <w:rFonts w:ascii="Calibri" w:hAnsi="Calibri" w:cs="Calibri"/>
                <w:i/>
                <w:iCs/>
                <w:sz w:val="18"/>
                <w:szCs w:val="18"/>
              </w:rPr>
            </w:pPr>
            <w:r w:rsidRPr="00050B71">
              <w:rPr>
                <w:rFonts w:ascii="Calibri" w:hAnsi="Calibri" w:cs="Calibri"/>
                <w:i/>
                <w:iCs/>
                <w:sz w:val="18"/>
                <w:szCs w:val="18"/>
              </w:rPr>
              <w:t>(</w:t>
            </w:r>
            <w:bookmarkStart w:name="b_Facetoface" w:id="2"/>
            <w:r w:rsidRPr="00050B71">
              <w:rPr>
                <w:rFonts w:ascii="Calibri" w:hAnsi="Calibri" w:cs="Calibri"/>
                <w:i/>
                <w:iCs/>
                <w:sz w:val="18"/>
                <w:szCs w:val="18"/>
              </w:rPr>
              <w:t>b</w:t>
            </w:r>
            <w:bookmarkEnd w:id="2"/>
            <w:r w:rsidRPr="00050B71">
              <w:rPr>
                <w:rFonts w:ascii="Calibri" w:hAnsi="Calibri" w:cs="Calibri"/>
                <w:i/>
                <w:iCs/>
                <w:sz w:val="18"/>
                <w:szCs w:val="18"/>
              </w:rPr>
              <w:t>) Will the teaching and learning be face-to-face</w:t>
            </w:r>
            <w:r w:rsidR="0026265B">
              <w:rPr>
                <w:rFonts w:ascii="Calibri" w:hAnsi="Calibri" w:cs="Calibri"/>
                <w:i/>
                <w:iCs/>
                <w:sz w:val="18"/>
                <w:szCs w:val="18"/>
              </w:rPr>
              <w:t xml:space="preserve"> only</w:t>
            </w:r>
            <w:r w:rsidRPr="00050B71">
              <w:rPr>
                <w:rFonts w:ascii="Calibri" w:hAnsi="Calibri" w:cs="Calibri"/>
                <w:i/>
                <w:iCs/>
                <w:sz w:val="18"/>
                <w:szCs w:val="18"/>
              </w:rPr>
              <w:t>, online</w:t>
            </w:r>
            <w:r w:rsidR="0026265B">
              <w:rPr>
                <w:rFonts w:ascii="Calibri" w:hAnsi="Calibri" w:cs="Calibri"/>
                <w:i/>
                <w:iCs/>
                <w:sz w:val="18"/>
                <w:szCs w:val="18"/>
              </w:rPr>
              <w:t xml:space="preserve"> only</w:t>
            </w:r>
            <w:r w:rsidRPr="00050B71">
              <w:rPr>
                <w:rFonts w:ascii="Calibri" w:hAnsi="Calibri" w:cs="Calibri"/>
                <w:i/>
                <w:iCs/>
                <w:sz w:val="18"/>
                <w:szCs w:val="18"/>
              </w:rPr>
              <w:t xml:space="preserve">, </w:t>
            </w:r>
            <w:r w:rsidR="00103441">
              <w:rPr>
                <w:rFonts w:ascii="Calibri" w:hAnsi="Calibri" w:cs="Calibri"/>
                <w:i/>
                <w:iCs/>
                <w:sz w:val="18"/>
                <w:szCs w:val="18"/>
              </w:rPr>
              <w:t>mixed</w:t>
            </w:r>
            <w:r w:rsidR="0026265B">
              <w:rPr>
                <w:rFonts w:ascii="Calibri" w:hAnsi="Calibri" w:cs="Calibri"/>
                <w:i/>
                <w:iCs/>
                <w:sz w:val="18"/>
                <w:szCs w:val="18"/>
              </w:rPr>
              <w:t xml:space="preserve"> mode, or burst mode</w:t>
            </w:r>
            <w:r w:rsidRPr="00050B71">
              <w:rPr>
                <w:rFonts w:ascii="Calibri" w:hAnsi="Calibri" w:cs="Calibri"/>
                <w:i/>
                <w:iCs/>
                <w:sz w:val="18"/>
                <w:szCs w:val="18"/>
              </w:rPr>
              <w:t>?</w:t>
            </w:r>
          </w:p>
          <w:p w:rsidRPr="00050B71" w:rsidR="00E85EB9" w:rsidP="00500735" w:rsidRDefault="00E85EB9" w14:paraId="20317B6F" w14:textId="77777777">
            <w:pPr>
              <w:pStyle w:val="CommentText"/>
              <w:widowControl w:val="0"/>
              <w:rPr>
                <w:rFonts w:ascii="Calibri" w:hAnsi="Calibri" w:cs="Calibri"/>
                <w:i/>
                <w:iCs/>
                <w:sz w:val="18"/>
                <w:szCs w:val="18"/>
              </w:rPr>
            </w:pPr>
          </w:p>
          <w:p w:rsidR="00050B71" w:rsidP="00500735" w:rsidRDefault="00050B71" w14:paraId="4DAFEBC4" w14:textId="25590BC5">
            <w:pPr>
              <w:pStyle w:val="CommentText"/>
              <w:widowControl w:val="0"/>
              <w:rPr>
                <w:rFonts w:ascii="Calibri" w:hAnsi="Calibri" w:cs="Calibri"/>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00E85EB9" w:rsidP="00500735" w:rsidRDefault="00E85EB9" w14:paraId="6425521E" w14:textId="77777777">
            <w:pPr>
              <w:pStyle w:val="CommentText"/>
              <w:widowControl w:val="0"/>
              <w:rPr>
                <w:rFonts w:ascii="Calibri" w:hAnsi="Calibri" w:cs="Calibri"/>
                <w:color w:val="0070C0"/>
              </w:rPr>
            </w:pPr>
          </w:p>
          <w:p w:rsidR="00050B71" w:rsidP="00500735" w:rsidRDefault="00050B71" w14:paraId="13EEC01C" w14:textId="77777777">
            <w:pPr>
              <w:pStyle w:val="CommentText"/>
              <w:widowControl w:val="0"/>
              <w:rPr>
                <w:rFonts w:ascii="Calibri" w:hAnsi="Calibri" w:cs="Calibri"/>
                <w:sz w:val="18"/>
                <w:szCs w:val="18"/>
              </w:rPr>
            </w:pPr>
          </w:p>
          <w:p w:rsidR="00355713" w:rsidP="00355713" w:rsidRDefault="00355713" w14:paraId="6CF83D5F" w14:textId="06CC22AB">
            <w:pPr>
              <w:pStyle w:val="CommentText"/>
              <w:widowControl w:val="0"/>
              <w:rPr>
                <w:rFonts w:ascii="Calibri" w:hAnsi="Calibri" w:cs="Calibri"/>
                <w:i/>
                <w:iCs/>
                <w:sz w:val="18"/>
                <w:szCs w:val="18"/>
              </w:rPr>
            </w:pPr>
            <w:r w:rsidRPr="00050B71">
              <w:rPr>
                <w:rFonts w:ascii="Calibri" w:hAnsi="Calibri" w:cs="Calibri"/>
                <w:i/>
                <w:iCs/>
                <w:sz w:val="18"/>
                <w:szCs w:val="18"/>
              </w:rPr>
              <w:t>(</w:t>
            </w:r>
            <w:bookmarkStart w:name="c_Project" w:id="3"/>
            <w:r w:rsidRPr="00050B71">
              <w:rPr>
                <w:rFonts w:ascii="Calibri" w:hAnsi="Calibri" w:cs="Calibri"/>
                <w:i/>
                <w:iCs/>
                <w:sz w:val="18"/>
                <w:szCs w:val="18"/>
              </w:rPr>
              <w:t>c</w:t>
            </w:r>
            <w:bookmarkEnd w:id="3"/>
            <w:r w:rsidRPr="00050B71">
              <w:rPr>
                <w:rFonts w:ascii="Calibri" w:hAnsi="Calibri" w:cs="Calibri"/>
                <w:i/>
                <w:iCs/>
                <w:sz w:val="18"/>
                <w:szCs w:val="18"/>
              </w:rPr>
              <w:t>) Will the programme include a research project?</w:t>
            </w:r>
          </w:p>
          <w:p w:rsidRPr="00050B71" w:rsidR="00E85EB9" w:rsidP="00355713" w:rsidRDefault="00E85EB9" w14:paraId="605A9E76" w14:textId="77777777">
            <w:pPr>
              <w:pStyle w:val="CommentText"/>
              <w:widowControl w:val="0"/>
              <w:rPr>
                <w:rFonts w:ascii="Calibri" w:hAnsi="Calibri" w:cs="Calibri"/>
                <w:i/>
                <w:iCs/>
                <w:sz w:val="18"/>
                <w:szCs w:val="18"/>
              </w:rPr>
            </w:pPr>
          </w:p>
          <w:p w:rsidR="00647126" w:rsidP="00290A03" w:rsidRDefault="00050B71" w14:paraId="5CCC5DE8" w14:textId="77777777">
            <w:pPr>
              <w:pStyle w:val="CommentText"/>
              <w:widowControl w:val="0"/>
              <w:rPr>
                <w:rFonts w:ascii="Calibri" w:hAnsi="Calibri" w:cs="Calibri"/>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Pr="00290A03" w:rsidR="00290A03" w:rsidP="00290A03" w:rsidRDefault="00290A03" w14:paraId="1E300E68" w14:textId="3ED3C228">
            <w:pPr>
              <w:pStyle w:val="CommentText"/>
              <w:widowControl w:val="0"/>
              <w:rPr>
                <w:rFonts w:ascii="Calibri" w:hAnsi="Calibri" w:cs="Calibri"/>
                <w:color w:val="0070C0"/>
              </w:rPr>
            </w:pPr>
          </w:p>
        </w:tc>
      </w:tr>
      <w:tr w:rsidRPr="00C20CE8" w:rsidR="00053940" w:rsidTr="206614EE" w14:paraId="3EFA65BF" w14:textId="77777777">
        <w:trPr>
          <w:cantSplit/>
        </w:trPr>
        <w:tc>
          <w:tcPr>
            <w:tcW w:w="10598" w:type="dxa"/>
            <w:gridSpan w:val="7"/>
            <w:tcBorders>
              <w:top w:val="nil"/>
            </w:tcBorders>
          </w:tcPr>
          <w:p w:rsidRPr="00C20CE8" w:rsidR="00053940" w:rsidRDefault="00D82B9A" w14:paraId="4A7773CA" w14:textId="3E60F39C">
            <w:pPr>
              <w:spacing w:before="120" w:after="120"/>
              <w:jc w:val="both"/>
              <w:rPr>
                <w:rFonts w:ascii="Calibri" w:hAnsi="Calibri" w:cs="Calibri"/>
              </w:rPr>
            </w:pPr>
            <w:r w:rsidRPr="00C20CE8">
              <w:rPr>
                <w:rFonts w:ascii="Calibri" w:hAnsi="Calibri" w:cs="Calibri"/>
                <w:b/>
              </w:rPr>
              <w:t>1</w:t>
            </w:r>
            <w:r w:rsidR="005C1B07">
              <w:rPr>
                <w:rFonts w:ascii="Calibri" w:hAnsi="Calibri" w:cs="Calibri"/>
                <w:b/>
              </w:rPr>
              <w:t>5</w:t>
            </w:r>
            <w:r w:rsidRPr="00C20CE8" w:rsidR="00053940">
              <w:rPr>
                <w:rFonts w:ascii="Calibri" w:hAnsi="Calibri" w:cs="Calibri"/>
                <w:b/>
              </w:rPr>
              <w:t>. Funding sources:</w:t>
            </w:r>
            <w:r w:rsidRPr="00C20CE8" w:rsidR="00053940">
              <w:rPr>
                <w:rFonts w:ascii="Calibri" w:hAnsi="Calibri" w:cs="Calibri"/>
              </w:rPr>
              <w:t xml:space="preserve"> </w:t>
            </w:r>
          </w:p>
          <w:p w:rsidR="00792D28" w:rsidP="0050388B" w:rsidRDefault="00792D28" w14:paraId="502F540F" w14:textId="77777777">
            <w:pPr>
              <w:spacing w:before="120" w:after="120"/>
              <w:jc w:val="both"/>
              <w:rPr>
                <w:rFonts w:ascii="Calibri" w:hAnsi="Calibri" w:cs="Calibri"/>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Pr="00C20CE8" w:rsidR="00053940" w:rsidP="0050388B" w:rsidRDefault="00053940" w14:paraId="572EF1AD" w14:textId="6EA4BDE2">
            <w:pPr>
              <w:spacing w:before="120" w:after="120"/>
              <w:jc w:val="both"/>
              <w:rPr>
                <w:rFonts w:ascii="Calibri" w:hAnsi="Calibri" w:cs="Calibri"/>
                <w:sz w:val="16"/>
              </w:rPr>
            </w:pPr>
            <w:r w:rsidRPr="00C20CE8">
              <w:rPr>
                <w:rFonts w:ascii="Calibri" w:hAnsi="Calibri" w:cs="Calibri"/>
                <w:sz w:val="16"/>
              </w:rPr>
              <w:t xml:space="preserve">List any sources of funding </w:t>
            </w:r>
            <w:r w:rsidRPr="00C20CE8" w:rsidR="005C1B07">
              <w:rPr>
                <w:rFonts w:ascii="Calibri" w:hAnsi="Calibri" w:cs="Calibri"/>
                <w:sz w:val="16"/>
              </w:rPr>
              <w:t>e.g.,</w:t>
            </w:r>
            <w:r w:rsidRPr="00C20CE8" w:rsidR="0050388B">
              <w:rPr>
                <w:rFonts w:ascii="Calibri" w:hAnsi="Calibri" w:cs="Calibri"/>
                <w:sz w:val="16"/>
              </w:rPr>
              <w:t xml:space="preserve"> Scholarships/HEE</w:t>
            </w:r>
          </w:p>
        </w:tc>
      </w:tr>
      <w:tr w:rsidRPr="00C20CE8" w:rsidR="00053940" w:rsidTr="206614EE" w14:paraId="36967881" w14:textId="77777777">
        <w:tc>
          <w:tcPr>
            <w:tcW w:w="10598" w:type="dxa"/>
            <w:gridSpan w:val="7"/>
            <w:tcBorders>
              <w:bottom w:val="nil"/>
            </w:tcBorders>
          </w:tcPr>
          <w:p w:rsidRPr="00C20CE8" w:rsidR="00053940" w:rsidRDefault="00D82B9A" w14:paraId="271E1972" w14:textId="2F719E00">
            <w:pPr>
              <w:spacing w:before="120" w:after="120"/>
              <w:rPr>
                <w:rFonts w:ascii="Calibri" w:hAnsi="Calibri" w:cs="Calibri"/>
              </w:rPr>
            </w:pPr>
            <w:r w:rsidRPr="00C20CE8">
              <w:rPr>
                <w:rFonts w:ascii="Calibri" w:hAnsi="Calibri" w:cs="Calibri"/>
                <w:b/>
              </w:rPr>
              <w:lastRenderedPageBreak/>
              <w:t>1</w:t>
            </w:r>
            <w:r w:rsidR="005C1B07">
              <w:rPr>
                <w:rFonts w:ascii="Calibri" w:hAnsi="Calibri" w:cs="Calibri"/>
                <w:b/>
              </w:rPr>
              <w:t>6</w:t>
            </w:r>
            <w:r w:rsidRPr="00C20CE8" w:rsidR="00053940">
              <w:rPr>
                <w:rFonts w:ascii="Calibri" w:hAnsi="Calibri" w:cs="Calibri"/>
                <w:b/>
              </w:rPr>
              <w:t>. Resource</w:t>
            </w:r>
            <w:r w:rsidR="00F770DB">
              <w:rPr>
                <w:rFonts w:ascii="Calibri" w:hAnsi="Calibri" w:cs="Calibri"/>
                <w:b/>
              </w:rPr>
              <w:t xml:space="preserve"> requirements</w:t>
            </w:r>
          </w:p>
          <w:p w:rsidRPr="004E0840" w:rsidR="00053940" w:rsidRDefault="00053940" w14:paraId="48C2E1B6" w14:textId="6CE4665B">
            <w:pPr>
              <w:pStyle w:val="BodyText"/>
              <w:spacing w:before="120" w:after="120"/>
              <w:rPr>
                <w:rFonts w:ascii="Calibri" w:hAnsi="Calibri" w:cs="Calibri"/>
                <w:i/>
                <w:iCs/>
              </w:rPr>
            </w:pPr>
            <w:r w:rsidRPr="004E0840">
              <w:rPr>
                <w:rFonts w:ascii="Calibri" w:hAnsi="Calibri" w:cs="Calibri"/>
                <w:i/>
                <w:iCs/>
              </w:rPr>
              <w:t xml:space="preserve">a) How will the </w:t>
            </w:r>
            <w:r w:rsidRPr="004E0840" w:rsidR="00D82B9A">
              <w:rPr>
                <w:rFonts w:ascii="Calibri" w:hAnsi="Calibri" w:cs="Calibri"/>
                <w:i/>
                <w:iCs/>
              </w:rPr>
              <w:t xml:space="preserve">Faculty, </w:t>
            </w:r>
            <w:r w:rsidRPr="004E0840" w:rsidR="00530C27">
              <w:rPr>
                <w:rFonts w:ascii="Calibri" w:hAnsi="Calibri" w:cs="Calibri"/>
                <w:i/>
                <w:iCs/>
              </w:rPr>
              <w:t>Institute</w:t>
            </w:r>
            <w:r w:rsidRPr="004E0840" w:rsidR="005B0186">
              <w:rPr>
                <w:rFonts w:ascii="Calibri" w:hAnsi="Calibri" w:cs="Calibri"/>
                <w:i/>
                <w:iCs/>
              </w:rPr>
              <w:t>, Centre</w:t>
            </w:r>
            <w:r w:rsidRPr="004E0840" w:rsidR="00D82B9A">
              <w:rPr>
                <w:rFonts w:ascii="Calibri" w:hAnsi="Calibri" w:cs="Calibri"/>
                <w:i/>
                <w:iCs/>
              </w:rPr>
              <w:t xml:space="preserve"> and/or School</w:t>
            </w:r>
            <w:r w:rsidRPr="004E0840">
              <w:rPr>
                <w:rFonts w:ascii="Calibri" w:hAnsi="Calibri" w:cs="Calibri"/>
                <w:i/>
                <w:iCs/>
              </w:rPr>
              <w:t xml:space="preserve"> put in place staff to develop, te</w:t>
            </w:r>
            <w:r w:rsidRPr="004E0840" w:rsidR="00CA7920">
              <w:rPr>
                <w:rFonts w:ascii="Calibri" w:hAnsi="Calibri" w:cs="Calibri"/>
                <w:i/>
                <w:iCs/>
              </w:rPr>
              <w:t xml:space="preserve">ach, </w:t>
            </w:r>
            <w:r w:rsidRPr="004E0840" w:rsidR="005C1B07">
              <w:rPr>
                <w:rFonts w:ascii="Calibri" w:hAnsi="Calibri" w:cs="Calibri"/>
                <w:i/>
                <w:iCs/>
              </w:rPr>
              <w:t>assess,</w:t>
            </w:r>
            <w:r w:rsidRPr="004E0840" w:rsidR="00CA7920">
              <w:rPr>
                <w:rFonts w:ascii="Calibri" w:hAnsi="Calibri" w:cs="Calibri"/>
                <w:i/>
                <w:iCs/>
              </w:rPr>
              <w:t xml:space="preserve"> and administer the course</w:t>
            </w:r>
            <w:r w:rsidRPr="004E0840">
              <w:rPr>
                <w:rFonts w:ascii="Calibri" w:hAnsi="Calibri" w:cs="Calibri"/>
                <w:i/>
                <w:iCs/>
              </w:rPr>
              <w:t>? Will additional staff, and/or staff development activities be required?</w:t>
            </w:r>
            <w:r w:rsidRPr="004E0840" w:rsidR="005B0186">
              <w:rPr>
                <w:rFonts w:ascii="Calibri" w:hAnsi="Calibri" w:cs="Calibri"/>
                <w:i/>
                <w:iCs/>
              </w:rPr>
              <w:t xml:space="preserve"> </w:t>
            </w:r>
            <w:r w:rsidR="00A861FE">
              <w:rPr>
                <w:rFonts w:ascii="Calibri" w:hAnsi="Calibri" w:cs="Calibri"/>
                <w:i/>
                <w:iCs/>
              </w:rPr>
              <w:t>This should include Registry related considerations for Types A and B courses.</w:t>
            </w:r>
          </w:p>
          <w:p w:rsidR="00792D28" w:rsidRDefault="00792D28" w14:paraId="70A065EE" w14:textId="77777777">
            <w:pPr>
              <w:pStyle w:val="BodyText"/>
              <w:spacing w:before="120" w:after="120"/>
              <w:rPr>
                <w:rFonts w:ascii="Calibri" w:hAnsi="Calibri" w:cs="Calibri"/>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Pr="004E0840" w:rsidR="00053940" w:rsidRDefault="00053940" w14:paraId="4DC93150" w14:textId="22DC1863">
            <w:pPr>
              <w:pStyle w:val="BodyText"/>
              <w:spacing w:before="120" w:after="120"/>
              <w:rPr>
                <w:rFonts w:ascii="Calibri" w:hAnsi="Calibri" w:cs="Calibri"/>
                <w:i/>
                <w:iCs/>
              </w:rPr>
            </w:pPr>
            <w:r w:rsidRPr="004E0840">
              <w:rPr>
                <w:rFonts w:ascii="Calibri" w:hAnsi="Calibri" w:cs="Calibri"/>
                <w:i/>
                <w:iCs/>
              </w:rPr>
              <w:t xml:space="preserve">b) What learning resources (library and web-based materials) and/or specialist equipment will be required, and how </w:t>
            </w:r>
            <w:r w:rsidRPr="004E0840" w:rsidR="00D82B9A">
              <w:rPr>
                <w:rFonts w:ascii="Calibri" w:hAnsi="Calibri" w:cs="Calibri"/>
                <w:i/>
                <w:iCs/>
              </w:rPr>
              <w:t>will they be provided</w:t>
            </w:r>
            <w:r w:rsidRPr="004E0840">
              <w:rPr>
                <w:rFonts w:ascii="Calibri" w:hAnsi="Calibri" w:cs="Calibri"/>
                <w:i/>
                <w:iCs/>
              </w:rPr>
              <w:t>?</w:t>
            </w:r>
          </w:p>
          <w:p w:rsidR="00792D28" w:rsidRDefault="00792D28" w14:paraId="3B6B1E42" w14:textId="77777777">
            <w:pPr>
              <w:spacing w:before="120" w:after="120"/>
              <w:jc w:val="both"/>
              <w:rPr>
                <w:rFonts w:ascii="Calibri" w:hAnsi="Calibri" w:cs="Calibri"/>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Pr="004E0840" w:rsidR="0045078F" w:rsidRDefault="00053940" w14:paraId="4F3D19A8" w14:textId="70EC4E67">
            <w:pPr>
              <w:spacing w:before="120" w:after="120"/>
              <w:jc w:val="both"/>
              <w:rPr>
                <w:rFonts w:ascii="Calibri" w:hAnsi="Calibri" w:cs="Calibri"/>
                <w:i/>
                <w:iCs/>
              </w:rPr>
            </w:pPr>
            <w:r w:rsidRPr="004E0840">
              <w:rPr>
                <w:rFonts w:ascii="Calibri" w:hAnsi="Calibri" w:cs="Calibri"/>
                <w:i/>
                <w:iCs/>
              </w:rPr>
              <w:t xml:space="preserve">c) Where will </w:t>
            </w:r>
            <w:r w:rsidRPr="004E0840" w:rsidR="000F6705">
              <w:rPr>
                <w:rFonts w:ascii="Calibri" w:hAnsi="Calibri" w:cs="Calibri"/>
                <w:i/>
                <w:iCs/>
              </w:rPr>
              <w:t>learners</w:t>
            </w:r>
            <w:r w:rsidRPr="004E0840">
              <w:rPr>
                <w:rFonts w:ascii="Calibri" w:hAnsi="Calibri" w:cs="Calibri"/>
                <w:i/>
                <w:iCs/>
              </w:rPr>
              <w:t xml:space="preserve"> be taught and assessed? </w:t>
            </w:r>
            <w:r w:rsidRPr="004E0840" w:rsidR="007E493E">
              <w:rPr>
                <w:rFonts w:ascii="Calibri" w:hAnsi="Calibri" w:cs="Calibri"/>
                <w:i/>
                <w:iCs/>
              </w:rPr>
              <w:t>As above.</w:t>
            </w:r>
            <w:r w:rsidR="000C2D5F">
              <w:rPr>
                <w:rFonts w:ascii="Calibri" w:hAnsi="Calibri" w:cs="Calibri"/>
                <w:i/>
                <w:iCs/>
              </w:rPr>
              <w:t xml:space="preserve"> </w:t>
            </w:r>
            <w:r w:rsidR="000E0F26">
              <w:rPr>
                <w:rFonts w:ascii="Calibri" w:hAnsi="Calibri" w:cs="Calibri"/>
                <w:i/>
                <w:iCs/>
              </w:rPr>
              <w:t>Include</w:t>
            </w:r>
            <w:r w:rsidR="000C2D5F">
              <w:rPr>
                <w:rFonts w:ascii="Calibri" w:hAnsi="Calibri" w:cs="Calibri"/>
                <w:i/>
                <w:iCs/>
              </w:rPr>
              <w:t xml:space="preserve"> consideration for Timetabling and room </w:t>
            </w:r>
            <w:r w:rsidR="00706D02">
              <w:rPr>
                <w:rFonts w:ascii="Calibri" w:hAnsi="Calibri" w:cs="Calibri"/>
                <w:i/>
                <w:iCs/>
              </w:rPr>
              <w:t>allocation.</w:t>
            </w:r>
            <w:r w:rsidRPr="004E0840" w:rsidR="007E493E">
              <w:rPr>
                <w:rFonts w:ascii="Calibri" w:hAnsi="Calibri" w:cs="Calibri"/>
                <w:i/>
                <w:iCs/>
              </w:rPr>
              <w:t xml:space="preserve"> </w:t>
            </w:r>
          </w:p>
          <w:p w:rsidR="00792D28" w:rsidP="00FD18CC" w:rsidRDefault="00792D28" w14:paraId="79A27CD7" w14:textId="77777777">
            <w:pPr>
              <w:spacing w:before="120" w:after="120"/>
              <w:jc w:val="both"/>
              <w:rPr>
                <w:rFonts w:ascii="Calibri" w:hAnsi="Calibri" w:cs="Calibri"/>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Pr="004E0840" w:rsidR="00FD18CC" w:rsidP="4E707670" w:rsidRDefault="009D33BC" w14:paraId="17BA3B64" w14:textId="08E855AA">
            <w:pPr>
              <w:spacing w:before="120" w:after="120"/>
              <w:jc w:val="both"/>
              <w:rPr>
                <w:rFonts w:ascii="Calibri" w:hAnsi="Calibri" w:cs="Calibri"/>
                <w:i/>
                <w:iCs/>
              </w:rPr>
            </w:pPr>
            <w:r w:rsidRPr="4E707670">
              <w:rPr>
                <w:rFonts w:ascii="Calibri" w:hAnsi="Calibri" w:cs="Calibri"/>
                <w:i/>
                <w:iCs/>
              </w:rPr>
              <w:t>d</w:t>
            </w:r>
            <w:r w:rsidRPr="4E707670" w:rsidR="00053940">
              <w:rPr>
                <w:rFonts w:ascii="Calibri" w:hAnsi="Calibri" w:cs="Calibri"/>
                <w:i/>
                <w:iCs/>
              </w:rPr>
              <w:t xml:space="preserve">) </w:t>
            </w:r>
            <w:r w:rsidRPr="4E707670" w:rsidR="006D6EE5">
              <w:rPr>
                <w:rFonts w:ascii="Calibri" w:hAnsi="Calibri" w:cs="Calibri"/>
                <w:i/>
                <w:iCs/>
              </w:rPr>
              <w:t xml:space="preserve">List any </w:t>
            </w:r>
            <w:r w:rsidRPr="4E707670" w:rsidR="00053940">
              <w:rPr>
                <w:rFonts w:ascii="Calibri" w:hAnsi="Calibri" w:cs="Calibri"/>
                <w:i/>
                <w:iCs/>
              </w:rPr>
              <w:t>other types of expenditure arising fr</w:t>
            </w:r>
            <w:r w:rsidRPr="4E707670" w:rsidR="00FD18CC">
              <w:rPr>
                <w:rFonts w:ascii="Calibri" w:hAnsi="Calibri" w:cs="Calibri"/>
                <w:i/>
                <w:iCs/>
              </w:rPr>
              <w:t xml:space="preserve">om the </w:t>
            </w:r>
            <w:r w:rsidRPr="4E707670">
              <w:rPr>
                <w:rFonts w:ascii="Calibri" w:hAnsi="Calibri" w:cs="Calibri"/>
                <w:i/>
                <w:iCs/>
              </w:rPr>
              <w:t>course</w:t>
            </w:r>
            <w:r w:rsidRPr="4E707670" w:rsidR="00FD18CC">
              <w:rPr>
                <w:rFonts w:ascii="Calibri" w:hAnsi="Calibri" w:cs="Calibri"/>
                <w:i/>
                <w:iCs/>
              </w:rPr>
              <w:t xml:space="preserve"> (</w:t>
            </w:r>
            <w:r w:rsidRPr="4E707670" w:rsidR="00686C7E">
              <w:rPr>
                <w:rFonts w:ascii="Calibri" w:hAnsi="Calibri" w:cs="Calibri"/>
                <w:i/>
                <w:iCs/>
              </w:rPr>
              <w:t>e.g.,</w:t>
            </w:r>
            <w:r w:rsidRPr="4E707670" w:rsidR="00FD18CC">
              <w:rPr>
                <w:rFonts w:ascii="Calibri" w:hAnsi="Calibri" w:cs="Calibri"/>
                <w:i/>
                <w:iCs/>
              </w:rPr>
              <w:t xml:space="preserve"> project work</w:t>
            </w:r>
            <w:r w:rsidRPr="4E707670" w:rsidR="00053940">
              <w:rPr>
                <w:rFonts w:ascii="Calibri" w:hAnsi="Calibri" w:cs="Calibri"/>
                <w:i/>
                <w:iCs/>
              </w:rPr>
              <w:t xml:space="preserve"> or field trips</w:t>
            </w:r>
            <w:r w:rsidR="00686C7E">
              <w:rPr>
                <w:rFonts w:ascii="Calibri" w:hAnsi="Calibri" w:cs="Calibri"/>
                <w:i/>
                <w:iCs/>
              </w:rPr>
              <w:t>, software costs, etc.</w:t>
            </w:r>
            <w:r w:rsidR="00B0285E">
              <w:rPr>
                <w:rFonts w:ascii="Calibri" w:hAnsi="Calibri" w:cs="Calibri"/>
                <w:i/>
                <w:iCs/>
              </w:rPr>
              <w:t>)</w:t>
            </w:r>
            <w:r w:rsidRPr="4E707670" w:rsidR="00053940">
              <w:rPr>
                <w:rFonts w:ascii="Calibri" w:hAnsi="Calibri" w:cs="Calibri"/>
                <w:i/>
                <w:iCs/>
              </w:rPr>
              <w:t>, and how will these be funded</w:t>
            </w:r>
            <w:r w:rsidRPr="4E707670" w:rsidR="00FD18CC">
              <w:rPr>
                <w:rFonts w:ascii="Calibri" w:hAnsi="Calibri" w:cs="Calibri"/>
                <w:i/>
                <w:iCs/>
              </w:rPr>
              <w:t>/ supervised</w:t>
            </w:r>
            <w:r w:rsidRPr="4E707670" w:rsidR="00053940">
              <w:rPr>
                <w:rFonts w:ascii="Calibri" w:hAnsi="Calibri" w:cs="Calibri"/>
                <w:i/>
                <w:iCs/>
              </w:rPr>
              <w:t>?</w:t>
            </w:r>
            <w:r w:rsidRPr="4E707670" w:rsidR="005B0186">
              <w:rPr>
                <w:rFonts w:ascii="Calibri" w:hAnsi="Calibri" w:cs="Calibri"/>
                <w:i/>
                <w:iCs/>
              </w:rPr>
              <w:t xml:space="preserve"> </w:t>
            </w:r>
          </w:p>
          <w:p w:rsidR="00053940" w:rsidP="00FD18CC" w:rsidRDefault="00792D28" w14:paraId="0D04AC2C" w14:textId="77777777">
            <w:pPr>
              <w:spacing w:before="120" w:after="120"/>
              <w:jc w:val="both"/>
              <w:rPr>
                <w:rFonts w:ascii="Calibri" w:hAnsi="Calibri" w:cs="Calibri"/>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00427189" w:rsidP="00004CC5" w:rsidRDefault="00004CC5" w14:paraId="0332412E" w14:textId="2542A63B">
            <w:pPr>
              <w:spacing w:before="120" w:after="120"/>
              <w:jc w:val="both"/>
              <w:rPr>
                <w:rFonts w:ascii="Calibri" w:hAnsi="Calibri" w:cs="Calibri"/>
                <w:i/>
                <w:iCs/>
              </w:rPr>
            </w:pPr>
            <w:r>
              <w:rPr>
                <w:rFonts w:ascii="Calibri" w:hAnsi="Calibri" w:cs="Calibri"/>
                <w:i/>
                <w:iCs/>
              </w:rPr>
              <w:t>e</w:t>
            </w:r>
            <w:r w:rsidRPr="4E707670">
              <w:rPr>
                <w:rFonts w:ascii="Calibri" w:hAnsi="Calibri" w:cs="Calibri"/>
                <w:i/>
                <w:iCs/>
              </w:rPr>
              <w:t xml:space="preserve">) </w:t>
            </w:r>
            <w:r w:rsidR="00745415">
              <w:rPr>
                <w:rFonts w:ascii="Calibri" w:hAnsi="Calibri" w:cs="Calibri"/>
                <w:i/>
                <w:iCs/>
              </w:rPr>
              <w:t xml:space="preserve">What </w:t>
            </w:r>
            <w:r w:rsidR="00BA522E">
              <w:rPr>
                <w:rFonts w:ascii="Calibri" w:hAnsi="Calibri" w:cs="Calibri"/>
                <w:i/>
                <w:iCs/>
              </w:rPr>
              <w:t xml:space="preserve">are the </w:t>
            </w:r>
            <w:r w:rsidR="00870594">
              <w:rPr>
                <w:rFonts w:ascii="Calibri" w:hAnsi="Calibri" w:cs="Calibri"/>
                <w:i/>
                <w:iCs/>
              </w:rPr>
              <w:t>implications for Registry and support areas (Admissions, Systems and Records</w:t>
            </w:r>
            <w:r w:rsidR="00427189">
              <w:rPr>
                <w:rFonts w:ascii="Calibri" w:hAnsi="Calibri" w:cs="Calibri"/>
                <w:i/>
                <w:iCs/>
              </w:rPr>
              <w:t xml:space="preserve">, Student Service, Compliance, </w:t>
            </w:r>
            <w:r w:rsidR="00894AF7">
              <w:rPr>
                <w:rFonts w:ascii="Calibri" w:hAnsi="Calibri" w:cs="Calibri"/>
                <w:i/>
                <w:iCs/>
              </w:rPr>
              <w:t>Timeta</w:t>
            </w:r>
            <w:r w:rsidR="00B0285E">
              <w:rPr>
                <w:rFonts w:ascii="Calibri" w:hAnsi="Calibri" w:cs="Calibri"/>
                <w:i/>
                <w:iCs/>
              </w:rPr>
              <w:t xml:space="preserve">bling, </w:t>
            </w:r>
            <w:r w:rsidR="00427189">
              <w:rPr>
                <w:rFonts w:ascii="Calibri" w:hAnsi="Calibri" w:cs="Calibri"/>
                <w:i/>
                <w:iCs/>
              </w:rPr>
              <w:t>etc.</w:t>
            </w:r>
            <w:r w:rsidR="00B0285E">
              <w:rPr>
                <w:rFonts w:ascii="Calibri" w:hAnsi="Calibri" w:cs="Calibri"/>
                <w:i/>
                <w:iCs/>
              </w:rPr>
              <w:t>)</w:t>
            </w:r>
            <w:r w:rsidR="00A45525">
              <w:rPr>
                <w:rFonts w:ascii="Calibri" w:hAnsi="Calibri" w:cs="Calibri"/>
                <w:i/>
                <w:iCs/>
              </w:rPr>
              <w:t>?</w:t>
            </w:r>
          </w:p>
          <w:p w:rsidRPr="004E0840" w:rsidR="00004CC5" w:rsidP="00004CC5" w:rsidRDefault="00004CC5" w14:paraId="5E853030" w14:textId="0C569FE0">
            <w:pPr>
              <w:spacing w:before="120" w:after="120"/>
              <w:jc w:val="both"/>
              <w:rPr>
                <w:rFonts w:ascii="Calibri" w:hAnsi="Calibri" w:cs="Calibri"/>
                <w:bCs/>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tc>
      </w:tr>
      <w:tr w:rsidRPr="00C20CE8" w:rsidR="004E0840" w:rsidTr="206614EE" w14:paraId="4374706E" w14:textId="77777777">
        <w:trPr>
          <w:trHeight w:val="392"/>
        </w:trPr>
        <w:tc>
          <w:tcPr>
            <w:tcW w:w="10598" w:type="dxa"/>
            <w:gridSpan w:val="7"/>
            <w:tcBorders>
              <w:top w:val="single" w:color="auto" w:sz="4" w:space="0"/>
              <w:left w:val="single" w:color="auto" w:sz="4" w:space="0"/>
              <w:bottom w:val="single" w:color="auto" w:sz="4" w:space="0"/>
              <w:right w:val="single" w:color="auto" w:sz="4" w:space="0"/>
            </w:tcBorders>
          </w:tcPr>
          <w:p w:rsidRPr="00C20CE8" w:rsidR="004E0840" w:rsidP="002D3C17" w:rsidRDefault="004E0840" w14:paraId="5B468C00" w14:textId="5E7766DF">
            <w:pPr>
              <w:spacing w:before="120" w:after="120"/>
              <w:rPr>
                <w:rFonts w:ascii="Calibri" w:hAnsi="Calibri" w:cs="Calibri"/>
              </w:rPr>
            </w:pPr>
            <w:r w:rsidRPr="00C20CE8">
              <w:rPr>
                <w:rFonts w:ascii="Calibri" w:hAnsi="Calibri" w:cs="Calibri"/>
                <w:b/>
              </w:rPr>
              <w:t>1</w:t>
            </w:r>
            <w:r w:rsidR="005C1B07">
              <w:rPr>
                <w:rFonts w:ascii="Calibri" w:hAnsi="Calibri" w:cs="Calibri"/>
                <w:b/>
              </w:rPr>
              <w:t>7</w:t>
            </w:r>
            <w:r w:rsidRPr="00C20CE8">
              <w:rPr>
                <w:rFonts w:ascii="Calibri" w:hAnsi="Calibri" w:cs="Calibri"/>
                <w:b/>
              </w:rPr>
              <w:t>. Collaborative arrangements</w:t>
            </w:r>
          </w:p>
          <w:p w:rsidRPr="004E0840" w:rsidR="004E0840" w:rsidP="002D3C17" w:rsidRDefault="004E0840" w14:paraId="3C75C127" w14:textId="01295D7B">
            <w:pPr>
              <w:pStyle w:val="BodyText"/>
              <w:spacing w:before="120" w:after="120"/>
              <w:rPr>
                <w:rFonts w:ascii="Calibri" w:hAnsi="Calibri" w:cs="Calibri"/>
                <w:i/>
                <w:iCs/>
              </w:rPr>
            </w:pPr>
            <w:r w:rsidRPr="004E0840">
              <w:rPr>
                <w:rFonts w:ascii="Calibri" w:hAnsi="Calibri" w:cs="Calibri"/>
                <w:i/>
                <w:iCs/>
              </w:rPr>
              <w:t xml:space="preserve">a) Provide names and contact information for any organisations outside SGUL which would be involved in the organisation, </w:t>
            </w:r>
            <w:r w:rsidRPr="004E0840" w:rsidR="005C1B07">
              <w:rPr>
                <w:rFonts w:ascii="Calibri" w:hAnsi="Calibri" w:cs="Calibri"/>
                <w:i/>
                <w:iCs/>
              </w:rPr>
              <w:t>delivery,</w:t>
            </w:r>
            <w:r w:rsidRPr="004E0840">
              <w:rPr>
                <w:rFonts w:ascii="Calibri" w:hAnsi="Calibri" w:cs="Calibri"/>
                <w:i/>
                <w:iCs/>
              </w:rPr>
              <w:t xml:space="preserve"> or assessment of the course.</w:t>
            </w:r>
          </w:p>
          <w:p w:rsidR="00792D28" w:rsidP="002D3C17" w:rsidRDefault="00792D28" w14:paraId="5E37A552" w14:textId="77777777">
            <w:pPr>
              <w:spacing w:before="120" w:after="120"/>
              <w:rPr>
                <w:rFonts w:ascii="Calibri" w:hAnsi="Calibri" w:cs="Calibri"/>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Pr="004E0840" w:rsidR="004E0840" w:rsidP="002D3C17" w:rsidRDefault="004E0840" w14:paraId="1F71832D" w14:textId="14857073">
            <w:pPr>
              <w:spacing w:before="120" w:after="120"/>
              <w:rPr>
                <w:rFonts w:ascii="Calibri" w:hAnsi="Calibri" w:cs="Calibri"/>
                <w:i/>
                <w:iCs/>
              </w:rPr>
            </w:pPr>
            <w:r w:rsidRPr="004E0840">
              <w:rPr>
                <w:rFonts w:ascii="Calibri" w:hAnsi="Calibri" w:cs="Calibri"/>
                <w:i/>
                <w:iCs/>
              </w:rPr>
              <w:t>b) Describe the nature and extent (as a percentage of the course) of each partner’s intended involvement.</w:t>
            </w:r>
          </w:p>
          <w:p w:rsidR="00792D28" w:rsidP="002D3C17" w:rsidRDefault="00792D28" w14:paraId="17574B9B" w14:textId="77777777">
            <w:pPr>
              <w:pStyle w:val="BodyText"/>
              <w:spacing w:before="120" w:after="120"/>
              <w:rPr>
                <w:rFonts w:ascii="Calibri" w:hAnsi="Calibri" w:cs="Calibri"/>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Pr="004E0840" w:rsidR="004E0840" w:rsidP="002D3C17" w:rsidRDefault="004E0840" w14:paraId="0FD64CF2" w14:textId="6C3222D0">
            <w:pPr>
              <w:pStyle w:val="BodyText"/>
              <w:spacing w:before="120" w:after="120"/>
              <w:rPr>
                <w:rFonts w:ascii="Calibri" w:hAnsi="Calibri" w:cs="Calibri"/>
                <w:i/>
                <w:iCs/>
              </w:rPr>
            </w:pPr>
            <w:r w:rsidRPr="004E0840">
              <w:rPr>
                <w:rFonts w:ascii="Calibri" w:hAnsi="Calibri" w:cs="Calibri"/>
                <w:i/>
                <w:iCs/>
              </w:rPr>
              <w:t xml:space="preserve">c) Provide a brief rationale for the proposed collaboration, which should </w:t>
            </w:r>
            <w:r w:rsidRPr="004E0840" w:rsidR="005C1B07">
              <w:rPr>
                <w:rFonts w:ascii="Calibri" w:hAnsi="Calibri" w:cs="Calibri"/>
                <w:i/>
                <w:iCs/>
              </w:rPr>
              <w:t>consider</w:t>
            </w:r>
            <w:r w:rsidRPr="004E0840">
              <w:rPr>
                <w:rFonts w:ascii="Calibri" w:hAnsi="Calibri" w:cs="Calibri"/>
                <w:i/>
                <w:iCs/>
              </w:rPr>
              <w:t xml:space="preserve"> each partner’s size, sphere of influence, range of activities, standing among professionals in the field and existing links with SGUL and other bodies.</w:t>
            </w:r>
          </w:p>
          <w:p w:rsidR="00792D28" w:rsidP="002D3C17" w:rsidRDefault="00792D28" w14:paraId="3A7578FF" w14:textId="77777777">
            <w:pPr>
              <w:spacing w:before="120" w:after="120"/>
              <w:jc w:val="both"/>
              <w:rPr>
                <w:rFonts w:ascii="Calibri" w:hAnsi="Calibri" w:cs="Calibri"/>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p w:rsidRPr="00C20CE8" w:rsidR="004E0840" w:rsidP="002D3C17" w:rsidRDefault="004E0840" w14:paraId="1D00D191" w14:textId="6417ED8F">
            <w:pPr>
              <w:spacing w:before="120" w:after="120"/>
              <w:jc w:val="both"/>
              <w:rPr>
                <w:rFonts w:ascii="Calibri" w:hAnsi="Calibri" w:cs="Calibri"/>
                <w:sz w:val="16"/>
              </w:rPr>
            </w:pPr>
            <w:r w:rsidRPr="00C20CE8">
              <w:rPr>
                <w:rFonts w:ascii="Calibri" w:hAnsi="Calibri" w:cs="Calibri"/>
                <w:sz w:val="16"/>
              </w:rPr>
              <w:t xml:space="preserve">Collaborative courses are subject to additional scrutiny during validation and are regulated by institutional contracts. No department or individual may enter into a formal understanding or agreement with an external partner </w:t>
            </w:r>
            <w:r w:rsidRPr="00C20CE8" w:rsidR="005C1B07">
              <w:rPr>
                <w:rFonts w:ascii="Calibri" w:hAnsi="Calibri" w:cs="Calibri"/>
                <w:sz w:val="16"/>
              </w:rPr>
              <w:t>regarding</w:t>
            </w:r>
            <w:r w:rsidRPr="00C20CE8">
              <w:rPr>
                <w:rFonts w:ascii="Calibri" w:hAnsi="Calibri" w:cs="Calibri"/>
                <w:sz w:val="16"/>
              </w:rPr>
              <w:t xml:space="preserve"> an accredited course without the prior approval of SSC.</w:t>
            </w:r>
            <w:r w:rsidR="00EC624E">
              <w:rPr>
                <w:rFonts w:ascii="Calibri" w:hAnsi="Calibri" w:cs="Calibri"/>
                <w:sz w:val="16"/>
              </w:rPr>
              <w:t xml:space="preserve"> SSC will review the nature of the collaboration and consult with relevant areas of the institution in the process of reaching a decision.</w:t>
            </w:r>
          </w:p>
        </w:tc>
      </w:tr>
      <w:tr w:rsidRPr="00C20CE8" w:rsidR="00943506" w:rsidTr="006F2981" w14:paraId="62F53A87" w14:textId="77777777">
        <w:trPr>
          <w:trHeight w:val="392"/>
        </w:trPr>
        <w:tc>
          <w:tcPr>
            <w:tcW w:w="10598" w:type="dxa"/>
            <w:gridSpan w:val="7"/>
            <w:tcBorders>
              <w:top w:val="single" w:color="auto" w:sz="4" w:space="0"/>
              <w:left w:val="single" w:color="auto" w:sz="4" w:space="0"/>
              <w:bottom w:val="single" w:color="auto" w:sz="4" w:space="0"/>
              <w:right w:val="single" w:color="auto" w:sz="4" w:space="0"/>
            </w:tcBorders>
          </w:tcPr>
          <w:p w:rsidRPr="00C20CE8" w:rsidR="00943506" w:rsidP="006F2981" w:rsidRDefault="00943506" w14:paraId="1D1B4A40" w14:textId="44DE7F06">
            <w:pPr>
              <w:spacing w:before="120" w:after="120"/>
              <w:rPr>
                <w:rFonts w:ascii="Calibri" w:hAnsi="Calibri" w:cs="Calibri"/>
              </w:rPr>
            </w:pPr>
            <w:r w:rsidRPr="00C20CE8">
              <w:rPr>
                <w:rFonts w:ascii="Calibri" w:hAnsi="Calibri" w:cs="Calibri"/>
                <w:b/>
              </w:rPr>
              <w:t>1</w:t>
            </w:r>
            <w:r w:rsidR="00DC2665">
              <w:rPr>
                <w:rFonts w:ascii="Calibri" w:hAnsi="Calibri" w:cs="Calibri"/>
                <w:b/>
              </w:rPr>
              <w:t>8</w:t>
            </w:r>
            <w:r w:rsidRPr="00C20CE8">
              <w:rPr>
                <w:rFonts w:ascii="Calibri" w:hAnsi="Calibri" w:cs="Calibri"/>
                <w:b/>
              </w:rPr>
              <w:t xml:space="preserve">. </w:t>
            </w:r>
            <w:r>
              <w:rPr>
                <w:rFonts w:ascii="Calibri" w:hAnsi="Calibri" w:cs="Calibri"/>
                <w:b/>
              </w:rPr>
              <w:t>Support for learners</w:t>
            </w:r>
          </w:p>
          <w:p w:rsidRPr="004E0840" w:rsidR="00943506" w:rsidP="006F2981" w:rsidRDefault="00943506" w14:paraId="3AFC3D6F" w14:textId="77777777">
            <w:pPr>
              <w:pStyle w:val="BodyText"/>
              <w:spacing w:before="120" w:after="120"/>
              <w:rPr>
                <w:rFonts w:ascii="Calibri" w:hAnsi="Calibri" w:cs="Calibri"/>
                <w:i/>
                <w:iCs/>
              </w:rPr>
            </w:pPr>
            <w:r w:rsidRPr="004E0840">
              <w:rPr>
                <w:rFonts w:ascii="Calibri" w:hAnsi="Calibri" w:cs="Calibri"/>
                <w:i/>
                <w:iCs/>
              </w:rPr>
              <w:t xml:space="preserve">a) </w:t>
            </w:r>
            <w:r>
              <w:rPr>
                <w:rFonts w:ascii="Calibri" w:hAnsi="Calibri" w:cs="Calibri"/>
                <w:i/>
                <w:iCs/>
              </w:rPr>
              <w:t xml:space="preserve">Please provide a brief outline of the nature of support to be provided to learners before and during the course. This section should also consider </w:t>
            </w:r>
          </w:p>
          <w:p w:rsidRPr="00C20CE8" w:rsidR="00943506" w:rsidP="006F2981" w:rsidRDefault="00943506" w14:paraId="79CDB066" w14:textId="77777777">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r>
      <w:tr w:rsidRPr="00C20CE8" w:rsidR="003C62A8" w:rsidTr="206614EE" w14:paraId="2360C071" w14:textId="77777777">
        <w:trPr>
          <w:trHeight w:val="392"/>
        </w:trPr>
        <w:tc>
          <w:tcPr>
            <w:tcW w:w="10598" w:type="dxa"/>
            <w:gridSpan w:val="7"/>
            <w:tcBorders>
              <w:top w:val="single" w:color="auto" w:sz="4" w:space="0"/>
              <w:left w:val="single" w:color="auto" w:sz="4" w:space="0"/>
              <w:bottom w:val="single" w:color="auto" w:sz="4" w:space="0"/>
              <w:right w:val="single" w:color="auto" w:sz="4" w:space="0"/>
            </w:tcBorders>
          </w:tcPr>
          <w:p w:rsidRPr="00C20CE8" w:rsidR="003C62A8" w:rsidP="003C62A8" w:rsidRDefault="003C62A8" w14:paraId="2A7BE674" w14:textId="1157449D">
            <w:pPr>
              <w:spacing w:before="120" w:after="120"/>
              <w:rPr>
                <w:rFonts w:ascii="Calibri" w:hAnsi="Calibri" w:cs="Calibri"/>
              </w:rPr>
            </w:pPr>
            <w:r w:rsidRPr="00C20CE8">
              <w:rPr>
                <w:rFonts w:ascii="Calibri" w:hAnsi="Calibri" w:cs="Calibri"/>
                <w:b/>
              </w:rPr>
              <w:lastRenderedPageBreak/>
              <w:t>1</w:t>
            </w:r>
            <w:r w:rsidR="00DC2665">
              <w:rPr>
                <w:rFonts w:ascii="Calibri" w:hAnsi="Calibri" w:cs="Calibri"/>
                <w:b/>
              </w:rPr>
              <w:t>9</w:t>
            </w:r>
            <w:r w:rsidRPr="00C20CE8">
              <w:rPr>
                <w:rFonts w:ascii="Calibri" w:hAnsi="Calibri" w:cs="Calibri"/>
                <w:b/>
              </w:rPr>
              <w:t xml:space="preserve">. </w:t>
            </w:r>
            <w:r w:rsidR="000D1B93">
              <w:rPr>
                <w:rFonts w:ascii="Calibri" w:hAnsi="Calibri" w:cs="Calibri"/>
                <w:b/>
              </w:rPr>
              <w:t>Inclusivity</w:t>
            </w:r>
          </w:p>
          <w:p w:rsidRPr="00290D35" w:rsidR="00290D35" w:rsidP="00290D35" w:rsidRDefault="00290D35" w14:paraId="3297D7D0" w14:textId="77777777">
            <w:pPr>
              <w:spacing w:before="120" w:after="120"/>
              <w:rPr>
                <w:rFonts w:asciiTheme="minorHAnsi" w:hAnsiTheme="minorHAnsi" w:cstheme="minorHAnsi"/>
              </w:rPr>
            </w:pPr>
            <w:r w:rsidRPr="00290D35">
              <w:rPr>
                <w:rFonts w:asciiTheme="minorHAnsi" w:hAnsiTheme="minorHAnsi" w:cstheme="minorHAnsi"/>
              </w:rPr>
              <w:t>An inclusive curriculum is universal and intended to improve the experience, skills and attainment of all students including those in protected characteristic groups. It aims to ensure that the principles of inclusivity are embedded within all aspects of the academic cycle.</w:t>
            </w:r>
          </w:p>
          <w:p w:rsidRPr="00290D35" w:rsidR="00290D35" w:rsidP="00290D35" w:rsidRDefault="00290D35" w14:paraId="063F1684" w14:textId="17694A52">
            <w:pPr>
              <w:spacing w:before="120" w:after="120"/>
              <w:rPr>
                <w:rFonts w:asciiTheme="minorHAnsi" w:hAnsiTheme="minorHAnsi" w:cstheme="minorHAnsi"/>
                <w:i/>
                <w:iCs/>
              </w:rPr>
            </w:pPr>
            <w:r w:rsidRPr="00290D35">
              <w:rPr>
                <w:rFonts w:asciiTheme="minorHAnsi" w:hAnsiTheme="minorHAnsi" w:cstheme="minorHAnsi"/>
                <w:i/>
                <w:iCs/>
              </w:rPr>
              <w:t>a) What is the potential for th</w:t>
            </w:r>
            <w:r>
              <w:rPr>
                <w:rFonts w:asciiTheme="minorHAnsi" w:hAnsiTheme="minorHAnsi" w:cstheme="minorHAnsi"/>
                <w:i/>
                <w:iCs/>
              </w:rPr>
              <w:t xml:space="preserve">is course </w:t>
            </w:r>
            <w:r w:rsidRPr="00290D35">
              <w:rPr>
                <w:rFonts w:asciiTheme="minorHAnsi" w:hAnsiTheme="minorHAnsi" w:cstheme="minorHAnsi"/>
                <w:i/>
                <w:iCs/>
              </w:rPr>
              <w:t>to contribute to ensuring equality of opportunity for all students?</w:t>
            </w:r>
          </w:p>
          <w:p w:rsidR="00290D35" w:rsidP="00290D35" w:rsidRDefault="00290D35" w14:paraId="4A21D83F" w14:textId="77777777">
            <w:pPr>
              <w:spacing w:before="120" w:after="120"/>
              <w:rPr>
                <w:rFonts w:ascii="Calibri" w:hAnsi="Calibri" w:cs="Calibri"/>
                <w:color w:val="0070C0"/>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p w:rsidRPr="006324B8" w:rsidR="00290D35" w:rsidP="00290D35" w:rsidRDefault="006324B8" w14:paraId="2BDB6F2E" w14:textId="4866B309">
            <w:pPr>
              <w:spacing w:before="120" w:after="120"/>
              <w:rPr>
                <w:rFonts w:asciiTheme="minorHAnsi" w:hAnsiTheme="minorHAnsi" w:cstheme="minorHAnsi"/>
                <w:i/>
                <w:iCs/>
              </w:rPr>
            </w:pPr>
            <w:r w:rsidRPr="006324B8">
              <w:rPr>
                <w:rFonts w:asciiTheme="minorHAnsi" w:hAnsiTheme="minorHAnsi" w:cstheme="minorHAnsi"/>
                <w:i/>
                <w:iCs/>
              </w:rPr>
              <w:t xml:space="preserve">b) </w:t>
            </w:r>
            <w:r w:rsidRPr="006324B8" w:rsidR="00290D35">
              <w:rPr>
                <w:rFonts w:asciiTheme="minorHAnsi" w:hAnsiTheme="minorHAnsi" w:cstheme="minorHAnsi"/>
                <w:i/>
                <w:iCs/>
              </w:rPr>
              <w:t xml:space="preserve">What consideration has been given to and mitigation for the potential to discriminate against students with a particular </w:t>
            </w:r>
            <w:hyperlink w:history="1" r:id="rId8">
              <w:r w:rsidRPr="006324B8" w:rsidR="00290D35">
                <w:rPr>
                  <w:rFonts w:asciiTheme="minorHAnsi" w:hAnsiTheme="minorHAnsi" w:cstheme="minorHAnsi"/>
                  <w:i/>
                  <w:iCs/>
                </w:rPr>
                <w:t>protected characteristic</w:t>
              </w:r>
            </w:hyperlink>
            <w:r w:rsidRPr="006324B8" w:rsidR="00290D35">
              <w:rPr>
                <w:rFonts w:asciiTheme="minorHAnsi" w:hAnsiTheme="minorHAnsi" w:cstheme="minorHAnsi"/>
                <w:i/>
                <w:iCs/>
              </w:rPr>
              <w:t xml:space="preserve"> due to curriculum content or delivery e.g. field work that excludes students with a disability?</w:t>
            </w:r>
          </w:p>
          <w:p w:rsidR="00290D35" w:rsidP="00290D35" w:rsidRDefault="00290D35" w14:paraId="57249CED" w14:textId="77777777">
            <w:pPr>
              <w:spacing w:before="120" w:after="120"/>
              <w:rPr>
                <w:rFonts w:ascii="Calibri" w:hAnsi="Calibri" w:cs="Calibri"/>
                <w:color w:val="0070C0"/>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p w:rsidRPr="006324B8" w:rsidR="00290D35" w:rsidP="00290D35" w:rsidRDefault="006324B8" w14:paraId="1D582715" w14:textId="1D7A329E">
            <w:pPr>
              <w:spacing w:before="120" w:after="120"/>
              <w:rPr>
                <w:rFonts w:asciiTheme="minorHAnsi" w:hAnsiTheme="minorHAnsi" w:cstheme="minorHAnsi"/>
                <w:i/>
                <w:iCs/>
              </w:rPr>
            </w:pPr>
            <w:r w:rsidRPr="006324B8">
              <w:rPr>
                <w:rFonts w:asciiTheme="minorHAnsi" w:hAnsiTheme="minorHAnsi" w:cstheme="minorHAnsi"/>
                <w:i/>
                <w:iCs/>
              </w:rPr>
              <w:t xml:space="preserve">c) </w:t>
            </w:r>
            <w:r w:rsidRPr="006324B8" w:rsidR="00290D35">
              <w:rPr>
                <w:rFonts w:asciiTheme="minorHAnsi" w:hAnsiTheme="minorHAnsi" w:cstheme="minorHAnsi"/>
                <w:i/>
                <w:iCs/>
              </w:rPr>
              <w:t xml:space="preserve">What consideration has been given to ensuring appropriate delivery of </w:t>
            </w:r>
            <w:r w:rsidRPr="006324B8">
              <w:rPr>
                <w:rFonts w:asciiTheme="minorHAnsi" w:hAnsiTheme="minorHAnsi" w:cstheme="minorHAnsi"/>
                <w:i/>
                <w:iCs/>
              </w:rPr>
              <w:t>course</w:t>
            </w:r>
            <w:r w:rsidRPr="006324B8" w:rsidR="00290D35">
              <w:rPr>
                <w:rFonts w:asciiTheme="minorHAnsi" w:hAnsiTheme="minorHAnsi" w:cstheme="minorHAnsi"/>
                <w:i/>
                <w:iCs/>
              </w:rPr>
              <w:t xml:space="preserve"> content, ensuring accessibility for all </w:t>
            </w:r>
            <w:r w:rsidRPr="006324B8">
              <w:rPr>
                <w:rFonts w:asciiTheme="minorHAnsi" w:hAnsiTheme="minorHAnsi" w:cstheme="minorHAnsi"/>
                <w:i/>
                <w:iCs/>
              </w:rPr>
              <w:t>students</w:t>
            </w:r>
            <w:r w:rsidRPr="006324B8" w:rsidR="00290D35">
              <w:rPr>
                <w:rFonts w:asciiTheme="minorHAnsi" w:hAnsiTheme="minorHAnsi" w:cstheme="minorHAnsi"/>
                <w:i/>
                <w:iCs/>
              </w:rPr>
              <w:t>?</w:t>
            </w:r>
          </w:p>
          <w:p w:rsidR="00290D35" w:rsidP="00290D35" w:rsidRDefault="00290D35" w14:paraId="0520CDEB" w14:textId="5EBACCAA">
            <w:pPr>
              <w:spacing w:before="120" w:after="120"/>
              <w:rPr>
                <w:rFonts w:ascii="Calibri" w:hAnsi="Calibri" w:cs="Calibri"/>
                <w:sz w:val="18"/>
                <w:szCs w:val="18"/>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p w:rsidRPr="006324B8" w:rsidR="003C62A8" w:rsidP="00290D35" w:rsidRDefault="00290D35" w14:paraId="04CC0ECF" w14:textId="6038B167">
            <w:pPr>
              <w:spacing w:before="120" w:after="120"/>
              <w:rPr>
                <w:rFonts w:asciiTheme="minorHAnsi" w:hAnsiTheme="minorHAnsi" w:cstheme="minorHAnsi"/>
                <w:sz w:val="16"/>
                <w:szCs w:val="16"/>
              </w:rPr>
            </w:pPr>
            <w:r w:rsidRPr="006324B8">
              <w:rPr>
                <w:rFonts w:asciiTheme="minorHAnsi" w:hAnsiTheme="minorHAnsi" w:cstheme="minorHAnsi"/>
                <w:sz w:val="16"/>
                <w:szCs w:val="16"/>
              </w:rPr>
              <w:t xml:space="preserve">For support with this area see the links below and/ or contact Dr Rosie MacLachlan in CIDE (rmaclach@sgul.ac.uk) The Higher Education Academy has published </w:t>
            </w:r>
            <w:hyperlink w:history="1" r:id="rId9">
              <w:r w:rsidRPr="006324B8">
                <w:rPr>
                  <w:rStyle w:val="Hyperlink"/>
                  <w:rFonts w:asciiTheme="minorHAnsi" w:hAnsiTheme="minorHAnsi" w:cstheme="minorHAnsi"/>
                  <w:sz w:val="16"/>
                  <w:szCs w:val="16"/>
                </w:rPr>
                <w:t>general and subject specific guidance on inclusive curriculum design</w:t>
              </w:r>
            </w:hyperlink>
            <w:r w:rsidR="006324B8">
              <w:rPr>
                <w:rFonts w:asciiTheme="minorHAnsi" w:hAnsiTheme="minorHAnsi" w:cstheme="minorHAnsi"/>
                <w:sz w:val="16"/>
                <w:szCs w:val="16"/>
              </w:rPr>
              <w:t>.</w:t>
            </w:r>
          </w:p>
        </w:tc>
      </w:tr>
      <w:tr w:rsidRPr="00C20CE8" w:rsidR="00053940" w:rsidTr="206614EE" w14:paraId="3CA8BC6F" w14:textId="77777777">
        <w:trPr>
          <w:trHeight w:val="392"/>
        </w:trPr>
        <w:tc>
          <w:tcPr>
            <w:tcW w:w="10598" w:type="dxa"/>
            <w:gridSpan w:val="7"/>
            <w:tcBorders>
              <w:top w:val="single" w:color="auto" w:sz="4" w:space="0"/>
              <w:left w:val="single" w:color="auto" w:sz="4" w:space="0"/>
              <w:bottom w:val="single" w:color="auto" w:sz="4" w:space="0"/>
              <w:right w:val="single" w:color="auto" w:sz="4" w:space="0"/>
            </w:tcBorders>
          </w:tcPr>
          <w:p w:rsidRPr="00C20CE8" w:rsidR="00053940" w:rsidRDefault="00DC2665" w14:paraId="4599C940" w14:textId="4266A3D4">
            <w:pPr>
              <w:spacing w:before="120" w:after="120"/>
              <w:rPr>
                <w:rFonts w:ascii="Calibri" w:hAnsi="Calibri" w:cs="Calibri"/>
              </w:rPr>
            </w:pPr>
            <w:r>
              <w:rPr>
                <w:rFonts w:ascii="Calibri" w:hAnsi="Calibri" w:cs="Calibri"/>
                <w:b/>
                <w:bCs/>
              </w:rPr>
              <w:t>20</w:t>
            </w:r>
            <w:r w:rsidRPr="206614EE" w:rsidR="00053940">
              <w:rPr>
                <w:rFonts w:ascii="Calibri" w:hAnsi="Calibri" w:cs="Calibri"/>
                <w:b/>
                <w:bCs/>
              </w:rPr>
              <w:t xml:space="preserve">. </w:t>
            </w:r>
            <w:r w:rsidRPr="206614EE" w:rsidR="004E0840">
              <w:rPr>
                <w:rFonts w:ascii="Calibri" w:hAnsi="Calibri" w:cs="Calibri"/>
                <w:b/>
                <w:bCs/>
              </w:rPr>
              <w:t>Competition</w:t>
            </w:r>
          </w:p>
          <w:p w:rsidRPr="00C20CE8" w:rsidR="00053940" w:rsidP="00230D68" w:rsidRDefault="004E0840" w14:paraId="4C7B98FB" w14:textId="7D5DFF80">
            <w:pPr>
              <w:pStyle w:val="BodyText"/>
              <w:spacing w:before="120" w:after="120"/>
              <w:rPr>
                <w:rFonts w:ascii="Calibri" w:hAnsi="Calibri" w:cs="Calibri"/>
                <w:sz w:val="16"/>
              </w:rPr>
            </w:pPr>
            <w:r w:rsidRPr="004E0840">
              <w:rPr>
                <w:rFonts w:ascii="Calibri" w:hAnsi="Calibri" w:cs="Calibri"/>
                <w:i/>
                <w:iCs/>
              </w:rPr>
              <w:t xml:space="preserve">List of competitors and comparable programmes in the country of delivery (and for internal programmes, especially within Greater London and the wider </w:t>
            </w:r>
            <w:r w:rsidRPr="004E0840" w:rsidR="006324B8">
              <w:rPr>
                <w:rFonts w:ascii="Calibri" w:hAnsi="Calibri" w:cs="Calibri"/>
                <w:i/>
                <w:iCs/>
              </w:rPr>
              <w:t>Southeast</w:t>
            </w:r>
            <w:r w:rsidRPr="004E0840">
              <w:rPr>
                <w:rFonts w:ascii="Calibri" w:hAnsi="Calibri" w:cs="Calibri"/>
                <w:i/>
                <w:iCs/>
              </w:rPr>
              <w:t xml:space="preserve"> England)</w:t>
            </w:r>
            <w:r>
              <w:rPr>
                <w:rFonts w:ascii="Calibri" w:hAnsi="Calibri" w:cs="Calibri"/>
                <w:i/>
                <w:iCs/>
              </w:rPr>
              <w:t>.</w:t>
            </w:r>
            <w:r w:rsidR="00230D68">
              <w:rPr>
                <w:rFonts w:ascii="Calibri" w:hAnsi="Calibri" w:cs="Calibri"/>
                <w:i/>
                <w:iCs/>
              </w:rPr>
              <w:t xml:space="preserve"> </w:t>
            </w:r>
            <w:r w:rsidRPr="004E0840">
              <w:rPr>
                <w:rFonts w:ascii="Calibri" w:hAnsi="Calibri" w:cs="Calibri"/>
                <w:i/>
                <w:iCs/>
              </w:rPr>
              <w:t>Please expand on the table below, considering alternatives from a potential student’s perspective.  You should include information on all relevant programmes.  The Marketing and Recruitment teams will be able to advise where necessary.</w:t>
            </w:r>
          </w:p>
        </w:tc>
      </w:tr>
      <w:tr w:rsidRPr="00C20CE8" w:rsidR="00230D68" w:rsidTr="206614EE" w14:paraId="7F45D286" w14:textId="5862FE82">
        <w:trPr>
          <w:trHeight w:val="392"/>
        </w:trPr>
        <w:tc>
          <w:tcPr>
            <w:tcW w:w="2235" w:type="dxa"/>
            <w:tcBorders>
              <w:top w:val="single" w:color="auto" w:sz="4" w:space="0"/>
              <w:left w:val="single" w:color="auto" w:sz="4" w:space="0"/>
              <w:bottom w:val="single" w:color="auto" w:sz="4" w:space="0"/>
              <w:right w:val="single" w:color="auto" w:sz="4" w:space="0"/>
            </w:tcBorders>
          </w:tcPr>
          <w:p w:rsidRPr="00C20CE8" w:rsidR="00230D68" w:rsidRDefault="00230D68" w14:paraId="18EAB59C" w14:textId="2B3B6B57">
            <w:pPr>
              <w:spacing w:before="120" w:after="120"/>
              <w:rPr>
                <w:rFonts w:ascii="Calibri" w:hAnsi="Calibri" w:cs="Calibri"/>
                <w:b/>
              </w:rPr>
            </w:pPr>
            <w:r>
              <w:rPr>
                <w:rFonts w:ascii="Calibri" w:hAnsi="Calibri" w:cs="Calibri"/>
                <w:b/>
              </w:rPr>
              <w:t>Institution</w:t>
            </w:r>
          </w:p>
        </w:tc>
        <w:tc>
          <w:tcPr>
            <w:tcW w:w="1984" w:type="dxa"/>
            <w:tcBorders>
              <w:top w:val="single" w:color="auto" w:sz="4" w:space="0"/>
              <w:left w:val="single" w:color="auto" w:sz="4" w:space="0"/>
              <w:bottom w:val="single" w:color="auto" w:sz="4" w:space="0"/>
              <w:right w:val="single" w:color="auto" w:sz="4" w:space="0"/>
            </w:tcBorders>
          </w:tcPr>
          <w:p w:rsidRPr="00C20CE8" w:rsidR="00230D68" w:rsidRDefault="00230D68" w14:paraId="1F2FC5D6" w14:textId="2D49ED51">
            <w:pPr>
              <w:spacing w:before="120" w:after="120"/>
              <w:rPr>
                <w:rFonts w:ascii="Calibri" w:hAnsi="Calibri" w:cs="Calibri"/>
                <w:b/>
              </w:rPr>
            </w:pPr>
            <w:r>
              <w:rPr>
                <w:rFonts w:ascii="Calibri" w:hAnsi="Calibri" w:cs="Calibri"/>
                <w:b/>
              </w:rPr>
              <w:t>Course title</w:t>
            </w:r>
          </w:p>
        </w:tc>
        <w:tc>
          <w:tcPr>
            <w:tcW w:w="1985" w:type="dxa"/>
            <w:gridSpan w:val="3"/>
            <w:tcBorders>
              <w:top w:val="single" w:color="auto" w:sz="4" w:space="0"/>
              <w:left w:val="single" w:color="auto" w:sz="4" w:space="0"/>
              <w:bottom w:val="single" w:color="auto" w:sz="4" w:space="0"/>
              <w:right w:val="single" w:color="auto" w:sz="4" w:space="0"/>
            </w:tcBorders>
          </w:tcPr>
          <w:p w:rsidRPr="00C20CE8" w:rsidR="00230D68" w:rsidRDefault="00230D68" w14:paraId="6CE32D31" w14:textId="702C91E5">
            <w:pPr>
              <w:spacing w:before="120" w:after="120"/>
              <w:rPr>
                <w:rFonts w:ascii="Calibri" w:hAnsi="Calibri" w:cs="Calibri"/>
                <w:b/>
              </w:rPr>
            </w:pPr>
            <w:r>
              <w:rPr>
                <w:rFonts w:ascii="Calibri" w:hAnsi="Calibri" w:cs="Calibri"/>
                <w:b/>
              </w:rPr>
              <w:t>Location</w:t>
            </w:r>
          </w:p>
        </w:tc>
        <w:tc>
          <w:tcPr>
            <w:tcW w:w="2013" w:type="dxa"/>
            <w:tcBorders>
              <w:top w:val="single" w:color="auto" w:sz="4" w:space="0"/>
              <w:left w:val="single" w:color="auto" w:sz="4" w:space="0"/>
              <w:bottom w:val="single" w:color="auto" w:sz="4" w:space="0"/>
              <w:right w:val="single" w:color="auto" w:sz="4" w:space="0"/>
            </w:tcBorders>
          </w:tcPr>
          <w:p w:rsidRPr="00C20CE8" w:rsidR="00230D68" w:rsidRDefault="00230D68" w14:paraId="15A88646" w14:textId="49F02886">
            <w:pPr>
              <w:spacing w:before="120" w:after="120"/>
              <w:rPr>
                <w:rFonts w:ascii="Calibri" w:hAnsi="Calibri" w:cs="Calibri"/>
                <w:b/>
              </w:rPr>
            </w:pPr>
            <w:r>
              <w:rPr>
                <w:rFonts w:ascii="Calibri" w:hAnsi="Calibri" w:cs="Calibri"/>
                <w:b/>
              </w:rPr>
              <w:t>Fee</w:t>
            </w:r>
          </w:p>
        </w:tc>
        <w:tc>
          <w:tcPr>
            <w:tcW w:w="2381" w:type="dxa"/>
            <w:tcBorders>
              <w:top w:val="single" w:color="auto" w:sz="4" w:space="0"/>
              <w:left w:val="single" w:color="auto" w:sz="4" w:space="0"/>
              <w:bottom w:val="single" w:color="auto" w:sz="4" w:space="0"/>
              <w:right w:val="single" w:color="auto" w:sz="4" w:space="0"/>
            </w:tcBorders>
          </w:tcPr>
          <w:p w:rsidRPr="00C20CE8" w:rsidR="00230D68" w:rsidRDefault="00230D68" w14:paraId="68CAA999" w14:textId="3C9F413D">
            <w:pPr>
              <w:spacing w:before="120" w:after="120"/>
              <w:rPr>
                <w:rFonts w:ascii="Calibri" w:hAnsi="Calibri" w:cs="Calibri"/>
                <w:b/>
              </w:rPr>
            </w:pPr>
            <w:r>
              <w:rPr>
                <w:rFonts w:ascii="Calibri" w:hAnsi="Calibri" w:cs="Calibri"/>
                <w:b/>
              </w:rPr>
              <w:t>Entry criteria</w:t>
            </w:r>
          </w:p>
        </w:tc>
      </w:tr>
      <w:tr w:rsidRPr="00C20CE8" w:rsidR="00792D28" w:rsidTr="206614EE" w14:paraId="63F5FE1D" w14:textId="1BCA2FE3">
        <w:trPr>
          <w:trHeight w:val="392"/>
        </w:trPr>
        <w:tc>
          <w:tcPr>
            <w:tcW w:w="2235" w:type="dxa"/>
            <w:tcBorders>
              <w:top w:val="single" w:color="auto" w:sz="4" w:space="0"/>
              <w:left w:val="single" w:color="auto" w:sz="4" w:space="0"/>
              <w:bottom w:val="single" w:color="auto" w:sz="4" w:space="0"/>
              <w:right w:val="single" w:color="auto" w:sz="4" w:space="0"/>
            </w:tcBorders>
          </w:tcPr>
          <w:p w:rsidRPr="00C20CE8" w:rsidR="00792D28" w:rsidP="00792D28" w:rsidRDefault="00792D28" w14:paraId="03BF7B9E" w14:textId="320EC803">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c>
          <w:tcPr>
            <w:tcW w:w="1984" w:type="dxa"/>
            <w:tcBorders>
              <w:top w:val="single" w:color="auto" w:sz="4" w:space="0"/>
              <w:left w:val="single" w:color="auto" w:sz="4" w:space="0"/>
              <w:bottom w:val="single" w:color="auto" w:sz="4" w:space="0"/>
              <w:right w:val="single" w:color="auto" w:sz="4" w:space="0"/>
            </w:tcBorders>
          </w:tcPr>
          <w:p w:rsidRPr="00C20CE8" w:rsidR="00792D28" w:rsidP="00792D28" w:rsidRDefault="00792D28" w14:paraId="3F0B9471" w14:textId="05CE460A">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c>
          <w:tcPr>
            <w:tcW w:w="1985" w:type="dxa"/>
            <w:gridSpan w:val="3"/>
            <w:tcBorders>
              <w:top w:val="single" w:color="auto" w:sz="4" w:space="0"/>
              <w:left w:val="single" w:color="auto" w:sz="4" w:space="0"/>
              <w:bottom w:val="single" w:color="auto" w:sz="4" w:space="0"/>
              <w:right w:val="single" w:color="auto" w:sz="4" w:space="0"/>
            </w:tcBorders>
          </w:tcPr>
          <w:p w:rsidRPr="00C20CE8" w:rsidR="00792D28" w:rsidP="00792D28" w:rsidRDefault="00792D28" w14:paraId="03058BF2" w14:textId="5C741EAC">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c>
          <w:tcPr>
            <w:tcW w:w="2013" w:type="dxa"/>
            <w:tcBorders>
              <w:top w:val="single" w:color="auto" w:sz="4" w:space="0"/>
              <w:left w:val="single" w:color="auto" w:sz="4" w:space="0"/>
              <w:bottom w:val="single" w:color="auto" w:sz="4" w:space="0"/>
              <w:right w:val="single" w:color="auto" w:sz="4" w:space="0"/>
            </w:tcBorders>
          </w:tcPr>
          <w:p w:rsidRPr="00C20CE8" w:rsidR="00792D28" w:rsidP="00792D28" w:rsidRDefault="00792D28" w14:paraId="3B9D0D14" w14:textId="5E07FA83">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c>
          <w:tcPr>
            <w:tcW w:w="2381" w:type="dxa"/>
            <w:tcBorders>
              <w:top w:val="single" w:color="auto" w:sz="4" w:space="0"/>
              <w:left w:val="single" w:color="auto" w:sz="4" w:space="0"/>
              <w:bottom w:val="single" w:color="auto" w:sz="4" w:space="0"/>
              <w:right w:val="single" w:color="auto" w:sz="4" w:space="0"/>
            </w:tcBorders>
          </w:tcPr>
          <w:p w:rsidRPr="00C20CE8" w:rsidR="00792D28" w:rsidP="00792D28" w:rsidRDefault="00792D28" w14:paraId="369BC6E5" w14:textId="0C5E66D2">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r>
      <w:tr w:rsidRPr="00C20CE8" w:rsidR="00792D28" w:rsidTr="206614EE" w14:paraId="0E5C4AEC" w14:textId="12D30218">
        <w:trPr>
          <w:trHeight w:val="392"/>
        </w:trPr>
        <w:tc>
          <w:tcPr>
            <w:tcW w:w="2235" w:type="dxa"/>
            <w:tcBorders>
              <w:top w:val="single" w:color="auto" w:sz="4" w:space="0"/>
              <w:left w:val="single" w:color="auto" w:sz="4" w:space="0"/>
              <w:bottom w:val="single" w:color="auto" w:sz="4" w:space="0"/>
              <w:right w:val="single" w:color="auto" w:sz="4" w:space="0"/>
            </w:tcBorders>
          </w:tcPr>
          <w:p w:rsidRPr="00C20CE8" w:rsidR="00792D28" w:rsidP="00792D28" w:rsidRDefault="00792D28" w14:paraId="1CAF5BAA" w14:textId="7F4C83E5">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c>
          <w:tcPr>
            <w:tcW w:w="1984" w:type="dxa"/>
            <w:tcBorders>
              <w:top w:val="single" w:color="auto" w:sz="4" w:space="0"/>
              <w:left w:val="single" w:color="auto" w:sz="4" w:space="0"/>
              <w:bottom w:val="single" w:color="auto" w:sz="4" w:space="0"/>
              <w:right w:val="single" w:color="auto" w:sz="4" w:space="0"/>
            </w:tcBorders>
          </w:tcPr>
          <w:p w:rsidRPr="00C20CE8" w:rsidR="00792D28" w:rsidP="00792D28" w:rsidRDefault="00792D28" w14:paraId="0114F9F5" w14:textId="6CC8B6BD">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c>
          <w:tcPr>
            <w:tcW w:w="1985" w:type="dxa"/>
            <w:gridSpan w:val="3"/>
            <w:tcBorders>
              <w:top w:val="single" w:color="auto" w:sz="4" w:space="0"/>
              <w:left w:val="single" w:color="auto" w:sz="4" w:space="0"/>
              <w:bottom w:val="single" w:color="auto" w:sz="4" w:space="0"/>
              <w:right w:val="single" w:color="auto" w:sz="4" w:space="0"/>
            </w:tcBorders>
          </w:tcPr>
          <w:p w:rsidRPr="00C20CE8" w:rsidR="00792D28" w:rsidP="00792D28" w:rsidRDefault="00792D28" w14:paraId="1BC070E7" w14:textId="413E3745">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c>
          <w:tcPr>
            <w:tcW w:w="2013" w:type="dxa"/>
            <w:tcBorders>
              <w:top w:val="single" w:color="auto" w:sz="4" w:space="0"/>
              <w:left w:val="single" w:color="auto" w:sz="4" w:space="0"/>
              <w:bottom w:val="single" w:color="auto" w:sz="4" w:space="0"/>
              <w:right w:val="single" w:color="auto" w:sz="4" w:space="0"/>
            </w:tcBorders>
          </w:tcPr>
          <w:p w:rsidRPr="00C20CE8" w:rsidR="00792D28" w:rsidP="00792D28" w:rsidRDefault="00792D28" w14:paraId="31DC8AED" w14:textId="179EF13D">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c>
          <w:tcPr>
            <w:tcW w:w="2381" w:type="dxa"/>
            <w:tcBorders>
              <w:top w:val="single" w:color="auto" w:sz="4" w:space="0"/>
              <w:left w:val="single" w:color="auto" w:sz="4" w:space="0"/>
              <w:bottom w:val="single" w:color="auto" w:sz="4" w:space="0"/>
              <w:right w:val="single" w:color="auto" w:sz="4" w:space="0"/>
            </w:tcBorders>
          </w:tcPr>
          <w:p w:rsidRPr="00C20CE8" w:rsidR="00792D28" w:rsidP="00792D28" w:rsidRDefault="00792D28" w14:paraId="4403FF00" w14:textId="683D171B">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r>
      <w:tr w:rsidRPr="00C20CE8" w:rsidR="00792D28" w:rsidTr="206614EE" w14:paraId="28EAB084" w14:textId="214D44E4">
        <w:trPr>
          <w:trHeight w:val="392"/>
        </w:trPr>
        <w:tc>
          <w:tcPr>
            <w:tcW w:w="2235" w:type="dxa"/>
            <w:tcBorders>
              <w:top w:val="single" w:color="auto" w:sz="4" w:space="0"/>
              <w:left w:val="single" w:color="auto" w:sz="4" w:space="0"/>
              <w:bottom w:val="single" w:color="auto" w:sz="4" w:space="0"/>
              <w:right w:val="single" w:color="auto" w:sz="4" w:space="0"/>
            </w:tcBorders>
          </w:tcPr>
          <w:p w:rsidRPr="00C20CE8" w:rsidR="00792D28" w:rsidP="00792D28" w:rsidRDefault="00792D28" w14:paraId="3F65368E" w14:textId="6709A1FF">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c>
          <w:tcPr>
            <w:tcW w:w="1984" w:type="dxa"/>
            <w:tcBorders>
              <w:top w:val="single" w:color="auto" w:sz="4" w:space="0"/>
              <w:left w:val="single" w:color="auto" w:sz="4" w:space="0"/>
              <w:bottom w:val="single" w:color="auto" w:sz="4" w:space="0"/>
              <w:right w:val="single" w:color="auto" w:sz="4" w:space="0"/>
            </w:tcBorders>
          </w:tcPr>
          <w:p w:rsidRPr="00C20CE8" w:rsidR="00792D28" w:rsidP="00792D28" w:rsidRDefault="00792D28" w14:paraId="4543E816" w14:textId="33CDA0BE">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c>
          <w:tcPr>
            <w:tcW w:w="1985" w:type="dxa"/>
            <w:gridSpan w:val="3"/>
            <w:tcBorders>
              <w:top w:val="single" w:color="auto" w:sz="4" w:space="0"/>
              <w:left w:val="single" w:color="auto" w:sz="4" w:space="0"/>
              <w:bottom w:val="single" w:color="auto" w:sz="4" w:space="0"/>
              <w:right w:val="single" w:color="auto" w:sz="4" w:space="0"/>
            </w:tcBorders>
          </w:tcPr>
          <w:p w:rsidRPr="00C20CE8" w:rsidR="00792D28" w:rsidP="00792D28" w:rsidRDefault="00792D28" w14:paraId="214B1627" w14:textId="1755ED82">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c>
          <w:tcPr>
            <w:tcW w:w="2013" w:type="dxa"/>
            <w:tcBorders>
              <w:top w:val="single" w:color="auto" w:sz="4" w:space="0"/>
              <w:left w:val="single" w:color="auto" w:sz="4" w:space="0"/>
              <w:bottom w:val="single" w:color="auto" w:sz="4" w:space="0"/>
              <w:right w:val="single" w:color="auto" w:sz="4" w:space="0"/>
            </w:tcBorders>
          </w:tcPr>
          <w:p w:rsidRPr="00C20CE8" w:rsidR="00792D28" w:rsidP="00792D28" w:rsidRDefault="00792D28" w14:paraId="569FF0C0" w14:textId="7D10F940">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c>
          <w:tcPr>
            <w:tcW w:w="2381" w:type="dxa"/>
            <w:tcBorders>
              <w:top w:val="single" w:color="auto" w:sz="4" w:space="0"/>
              <w:left w:val="single" w:color="auto" w:sz="4" w:space="0"/>
              <w:bottom w:val="single" w:color="auto" w:sz="4" w:space="0"/>
              <w:right w:val="single" w:color="auto" w:sz="4" w:space="0"/>
            </w:tcBorders>
          </w:tcPr>
          <w:p w:rsidRPr="00C20CE8" w:rsidR="00792D28" w:rsidP="00792D28" w:rsidRDefault="00792D28" w14:paraId="2C58AD48" w14:textId="1119F0E6">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r>
      <w:tr w:rsidRPr="00C20CE8" w:rsidR="00792D28" w:rsidTr="206614EE" w14:paraId="5AD4C861" w14:textId="05656C20">
        <w:trPr>
          <w:trHeight w:val="392"/>
        </w:trPr>
        <w:tc>
          <w:tcPr>
            <w:tcW w:w="2235" w:type="dxa"/>
            <w:tcBorders>
              <w:top w:val="single" w:color="auto" w:sz="4" w:space="0"/>
              <w:left w:val="single" w:color="auto" w:sz="4" w:space="0"/>
              <w:bottom w:val="single" w:color="auto" w:sz="4" w:space="0"/>
              <w:right w:val="single" w:color="auto" w:sz="4" w:space="0"/>
            </w:tcBorders>
          </w:tcPr>
          <w:p w:rsidRPr="00C20CE8" w:rsidR="00792D28" w:rsidP="00792D28" w:rsidRDefault="00792D28" w14:paraId="000F0238" w14:textId="67F366C5">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c>
          <w:tcPr>
            <w:tcW w:w="1984" w:type="dxa"/>
            <w:tcBorders>
              <w:top w:val="single" w:color="auto" w:sz="4" w:space="0"/>
              <w:left w:val="single" w:color="auto" w:sz="4" w:space="0"/>
              <w:bottom w:val="single" w:color="auto" w:sz="4" w:space="0"/>
              <w:right w:val="single" w:color="auto" w:sz="4" w:space="0"/>
            </w:tcBorders>
          </w:tcPr>
          <w:p w:rsidRPr="00C20CE8" w:rsidR="00792D28" w:rsidP="00792D28" w:rsidRDefault="00792D28" w14:paraId="787231A6" w14:textId="3200D51D">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c>
          <w:tcPr>
            <w:tcW w:w="1985" w:type="dxa"/>
            <w:gridSpan w:val="3"/>
            <w:tcBorders>
              <w:top w:val="single" w:color="auto" w:sz="4" w:space="0"/>
              <w:left w:val="single" w:color="auto" w:sz="4" w:space="0"/>
              <w:bottom w:val="single" w:color="auto" w:sz="4" w:space="0"/>
              <w:right w:val="single" w:color="auto" w:sz="4" w:space="0"/>
            </w:tcBorders>
          </w:tcPr>
          <w:p w:rsidRPr="00C20CE8" w:rsidR="00792D28" w:rsidP="00792D28" w:rsidRDefault="00792D28" w14:paraId="0069591C" w14:textId="391F1596">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c>
          <w:tcPr>
            <w:tcW w:w="2013" w:type="dxa"/>
            <w:tcBorders>
              <w:top w:val="single" w:color="auto" w:sz="4" w:space="0"/>
              <w:left w:val="single" w:color="auto" w:sz="4" w:space="0"/>
              <w:bottom w:val="single" w:color="auto" w:sz="4" w:space="0"/>
              <w:right w:val="single" w:color="auto" w:sz="4" w:space="0"/>
            </w:tcBorders>
          </w:tcPr>
          <w:p w:rsidRPr="00C20CE8" w:rsidR="00792D28" w:rsidP="00792D28" w:rsidRDefault="00792D28" w14:paraId="3078CAB7" w14:textId="37F381BA">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c>
          <w:tcPr>
            <w:tcW w:w="2381" w:type="dxa"/>
            <w:tcBorders>
              <w:top w:val="single" w:color="auto" w:sz="4" w:space="0"/>
              <w:left w:val="single" w:color="auto" w:sz="4" w:space="0"/>
              <w:bottom w:val="single" w:color="auto" w:sz="4" w:space="0"/>
              <w:right w:val="single" w:color="auto" w:sz="4" w:space="0"/>
            </w:tcBorders>
          </w:tcPr>
          <w:p w:rsidRPr="00C20CE8" w:rsidR="00792D28" w:rsidP="00792D28" w:rsidRDefault="00792D28" w14:paraId="1EF1BEB3" w14:textId="47B8DB7A">
            <w:pPr>
              <w:spacing w:before="120" w:after="120"/>
              <w:rPr>
                <w:rFonts w:ascii="Calibri" w:hAnsi="Calibri" w:cs="Calibri"/>
                <w:b/>
              </w:rPr>
            </w:pPr>
            <w:r w:rsidRPr="00494710">
              <w:rPr>
                <w:rFonts w:ascii="Calibri" w:hAnsi="Calibri" w:cs="Calibri"/>
                <w:color w:val="0070C0"/>
              </w:rPr>
              <w:fldChar w:fldCharType="begin"/>
            </w:r>
            <w:r w:rsidRPr="00494710">
              <w:rPr>
                <w:rFonts w:ascii="Calibri" w:hAnsi="Calibri" w:cs="Calibri"/>
                <w:color w:val="0070C0"/>
              </w:rPr>
              <w:instrText xml:space="preserve"> MACROBUTTON NoMacro [</w:instrText>
            </w:r>
            <w:r w:rsidRPr="00494710">
              <w:rPr>
                <w:rFonts w:ascii="Calibri" w:hAnsi="Calibri" w:cs="Calibri"/>
                <w:i/>
                <w:color w:val="0070C0"/>
              </w:rPr>
              <w:instrText xml:space="preserve">Click </w:instrText>
            </w:r>
            <w:r w:rsidRPr="00494710">
              <w:rPr>
                <w:rFonts w:ascii="Calibri" w:hAnsi="Calibri" w:cs="Calibri"/>
                <w:b/>
                <w:i/>
                <w:color w:val="0070C0"/>
              </w:rPr>
              <w:instrText>here</w:instrText>
            </w:r>
            <w:r w:rsidRPr="00494710">
              <w:rPr>
                <w:rFonts w:ascii="Calibri" w:hAnsi="Calibri" w:cs="Calibri"/>
                <w:i/>
                <w:color w:val="0070C0"/>
              </w:rPr>
              <w:instrText xml:space="preserve"> and type</w:instrText>
            </w:r>
            <w:r w:rsidRPr="00494710">
              <w:rPr>
                <w:rFonts w:ascii="Calibri" w:hAnsi="Calibri" w:cs="Calibri"/>
                <w:color w:val="0070C0"/>
              </w:rPr>
              <w:instrText xml:space="preserve">] </w:instrText>
            </w:r>
            <w:r w:rsidRPr="00494710">
              <w:rPr>
                <w:rFonts w:ascii="Calibri" w:hAnsi="Calibri" w:cs="Calibri"/>
                <w:color w:val="0070C0"/>
              </w:rPr>
              <w:fldChar w:fldCharType="end"/>
            </w:r>
          </w:p>
        </w:tc>
      </w:tr>
      <w:tr w:rsidRPr="00C20CE8" w:rsidR="00230D68" w:rsidTr="206614EE" w14:paraId="03BB5D54" w14:textId="77777777">
        <w:trPr>
          <w:trHeight w:val="392"/>
        </w:trPr>
        <w:tc>
          <w:tcPr>
            <w:tcW w:w="10598" w:type="dxa"/>
            <w:gridSpan w:val="7"/>
            <w:tcBorders>
              <w:top w:val="single" w:color="auto" w:sz="4" w:space="0"/>
              <w:left w:val="single" w:color="auto" w:sz="4" w:space="0"/>
              <w:bottom w:val="single" w:color="auto" w:sz="4" w:space="0"/>
              <w:right w:val="single" w:color="auto" w:sz="4" w:space="0"/>
            </w:tcBorders>
          </w:tcPr>
          <w:p w:rsidRPr="00C20CE8" w:rsidR="00230D68" w:rsidP="00230D68" w:rsidRDefault="00DC2665" w14:paraId="351A1691" w14:textId="7C65DC1E">
            <w:pPr>
              <w:spacing w:before="120" w:after="120"/>
              <w:rPr>
                <w:rFonts w:ascii="Calibri" w:hAnsi="Calibri" w:cs="Calibri"/>
              </w:rPr>
            </w:pPr>
            <w:r>
              <w:rPr>
                <w:rFonts w:ascii="Calibri" w:hAnsi="Calibri" w:cs="Calibri"/>
                <w:b/>
              </w:rPr>
              <w:t>21</w:t>
            </w:r>
            <w:r w:rsidRPr="00C20CE8" w:rsidR="00230D68">
              <w:rPr>
                <w:rFonts w:ascii="Calibri" w:hAnsi="Calibri" w:cs="Calibri"/>
                <w:b/>
              </w:rPr>
              <w:t xml:space="preserve">. </w:t>
            </w:r>
            <w:r w:rsidR="00230D68">
              <w:rPr>
                <w:rFonts w:ascii="Calibri" w:hAnsi="Calibri" w:cs="Calibri"/>
                <w:b/>
              </w:rPr>
              <w:t>Financial commentary</w:t>
            </w:r>
          </w:p>
          <w:p w:rsidR="001747B2" w:rsidP="00230D68" w:rsidRDefault="00230D68" w14:paraId="57C15C4A" w14:textId="177E20A0">
            <w:pPr>
              <w:spacing w:before="120" w:after="120"/>
              <w:rPr>
                <w:rFonts w:ascii="Calibri" w:hAnsi="Calibri" w:cs="Calibri"/>
                <w:i/>
                <w:iCs/>
              </w:rPr>
            </w:pPr>
            <w:r>
              <w:rPr>
                <w:rFonts w:ascii="Calibri" w:hAnsi="Calibri" w:cs="Calibri"/>
                <w:i/>
                <w:iCs/>
              </w:rPr>
              <w:t>Provide a summary of the expected</w:t>
            </w:r>
            <w:r w:rsidR="003F126B">
              <w:rPr>
                <w:rFonts w:ascii="Calibri" w:hAnsi="Calibri" w:cs="Calibri"/>
                <w:i/>
                <w:iCs/>
              </w:rPr>
              <w:t xml:space="preserve"> student numbers,</w:t>
            </w:r>
            <w:r>
              <w:rPr>
                <w:rFonts w:ascii="Calibri" w:hAnsi="Calibri" w:cs="Calibri"/>
                <w:i/>
                <w:iCs/>
              </w:rPr>
              <w:t xml:space="preserve"> revenue, cost, and profits for the proposed course.</w:t>
            </w:r>
            <w:r w:rsidR="00165655">
              <w:rPr>
                <w:rFonts w:ascii="Calibri" w:hAnsi="Calibri" w:cs="Calibri"/>
                <w:i/>
                <w:iCs/>
              </w:rPr>
              <w:t xml:space="preserve"> (A copy of the financial projections should be included as an appendix item</w:t>
            </w:r>
            <w:r w:rsidR="0021553D">
              <w:rPr>
                <w:rFonts w:ascii="Calibri" w:hAnsi="Calibri" w:cs="Calibri"/>
                <w:i/>
                <w:iCs/>
              </w:rPr>
              <w:t xml:space="preserve"> where relevant</w:t>
            </w:r>
            <w:r w:rsidR="00165655">
              <w:rPr>
                <w:rFonts w:ascii="Calibri" w:hAnsi="Calibri" w:cs="Calibri"/>
                <w:i/>
                <w:iCs/>
              </w:rPr>
              <w:t>)</w:t>
            </w:r>
          </w:p>
          <w:p w:rsidRPr="00586EF2" w:rsidR="00230D68" w:rsidP="00230D68" w:rsidRDefault="00792D28" w14:paraId="5C7EB38F" w14:textId="78DC135F">
            <w:pPr>
              <w:spacing w:before="120" w:after="120"/>
              <w:jc w:val="both"/>
              <w:rPr>
                <w:rFonts w:ascii="Calibri" w:hAnsi="Calibri" w:cs="Calibri"/>
                <w:bCs/>
                <w:color w:val="0070C0"/>
              </w:rPr>
            </w:pPr>
            <w:r w:rsidRPr="008821D6">
              <w:rPr>
                <w:rFonts w:ascii="Calibri" w:hAnsi="Calibri" w:cs="Calibri"/>
                <w:color w:val="0070C0"/>
              </w:rPr>
              <w:fldChar w:fldCharType="begin"/>
            </w:r>
            <w:r w:rsidRPr="008821D6">
              <w:rPr>
                <w:rFonts w:ascii="Calibri" w:hAnsi="Calibri" w:cs="Calibri"/>
                <w:color w:val="0070C0"/>
              </w:rPr>
              <w:instrText xml:space="preserve"> MACROBUTTON NoMacro [</w:instrText>
            </w:r>
            <w:r w:rsidRPr="008821D6">
              <w:rPr>
                <w:rFonts w:ascii="Calibri" w:hAnsi="Calibri" w:cs="Calibri"/>
                <w:i/>
                <w:color w:val="0070C0"/>
              </w:rPr>
              <w:instrText xml:space="preserve">Click </w:instrText>
            </w:r>
            <w:r w:rsidRPr="008821D6">
              <w:rPr>
                <w:rFonts w:ascii="Calibri" w:hAnsi="Calibri" w:cs="Calibri"/>
                <w:b/>
                <w:i/>
                <w:color w:val="0070C0"/>
              </w:rPr>
              <w:instrText>here</w:instrText>
            </w:r>
            <w:r w:rsidRPr="008821D6">
              <w:rPr>
                <w:rFonts w:ascii="Calibri" w:hAnsi="Calibri" w:cs="Calibri"/>
                <w:i/>
                <w:color w:val="0070C0"/>
              </w:rPr>
              <w:instrText xml:space="preserve"> and type</w:instrText>
            </w:r>
            <w:r w:rsidRPr="008821D6">
              <w:rPr>
                <w:rFonts w:ascii="Calibri" w:hAnsi="Calibri" w:cs="Calibri"/>
                <w:color w:val="0070C0"/>
              </w:rPr>
              <w:instrText xml:space="preserve">] </w:instrText>
            </w:r>
            <w:r w:rsidRPr="008821D6">
              <w:rPr>
                <w:rFonts w:ascii="Calibri" w:hAnsi="Calibri" w:cs="Calibri"/>
                <w:color w:val="0070C0"/>
              </w:rPr>
              <w:fldChar w:fldCharType="end"/>
            </w:r>
          </w:p>
        </w:tc>
      </w:tr>
    </w:tbl>
    <w:p w:rsidRPr="00C20CE8" w:rsidR="00170D1A" w:rsidRDefault="00170D1A" w14:paraId="3051D3B4" w14:textId="77777777">
      <w:pPr>
        <w:jc w:val="both"/>
        <w:rPr>
          <w:rFonts w:ascii="Calibri" w:hAnsi="Calibri" w:cs="Calibri"/>
          <w:sz w:val="10"/>
          <w:szCs w:val="10"/>
        </w:rPr>
      </w:pPr>
    </w:p>
    <w:p w:rsidR="00621415" w:rsidRDefault="00621415" w14:paraId="71E63457" w14:textId="073EF95E">
      <w:pPr>
        <w:jc w:val="both"/>
        <w:rPr>
          <w:rFonts w:ascii="Calibri" w:hAnsi="Calibri" w:cs="Calibri"/>
          <w:sz w:val="10"/>
          <w:szCs w:val="10"/>
        </w:rPr>
      </w:pPr>
    </w:p>
    <w:p w:rsidR="00621415" w:rsidRDefault="00621415" w14:paraId="15F147EB" w14:textId="6460C1C2">
      <w:pPr>
        <w:jc w:val="both"/>
        <w:rPr>
          <w:rFonts w:ascii="Calibri" w:hAnsi="Calibri" w:cs="Calibri"/>
          <w:sz w:val="10"/>
          <w:szCs w:val="10"/>
        </w:rPr>
      </w:pPr>
    </w:p>
    <w:p w:rsidR="00621415" w:rsidRDefault="00621415" w14:paraId="6EF622F0" w14:textId="73A74DDE">
      <w:pPr>
        <w:jc w:val="both"/>
        <w:rPr>
          <w:rFonts w:ascii="Calibri" w:hAnsi="Calibri" w:cs="Calibri"/>
          <w:sz w:val="10"/>
          <w:szCs w:val="10"/>
        </w:rPr>
      </w:pPr>
    </w:p>
    <w:p w:rsidR="00621415" w:rsidRDefault="00621415" w14:paraId="74632113" w14:textId="19F8D79B">
      <w:pPr>
        <w:jc w:val="both"/>
        <w:rPr>
          <w:rFonts w:ascii="Calibri" w:hAnsi="Calibri" w:cs="Calibri"/>
          <w:sz w:val="10"/>
          <w:szCs w:val="10"/>
        </w:rPr>
      </w:pPr>
    </w:p>
    <w:p w:rsidR="00621415" w:rsidRDefault="00621415" w14:paraId="775F7491" w14:textId="77777777">
      <w:pPr>
        <w:jc w:val="both"/>
        <w:rPr>
          <w:rFonts w:ascii="Calibri" w:hAnsi="Calibri" w:cs="Calibri"/>
          <w:sz w:val="10"/>
          <w:szCs w:val="10"/>
        </w:rPr>
        <w:sectPr w:rsidR="00621415" w:rsidSect="004E0840">
          <w:headerReference w:type="default" r:id="rId10"/>
          <w:footerReference w:type="even" r:id="rId11"/>
          <w:footerReference w:type="default" r:id="rId12"/>
          <w:pgSz w:w="11905" w:h="16837" w:code="9"/>
          <w:pgMar w:top="720" w:right="720" w:bottom="720" w:left="720" w:header="1440" w:footer="1440" w:gutter="0"/>
          <w:cols w:space="720"/>
          <w:noEndnote/>
          <w:docGrid w:linePitch="272"/>
        </w:sectPr>
      </w:pPr>
    </w:p>
    <w:p w:rsidRPr="00C20CE8" w:rsidR="00194C23" w:rsidRDefault="00194C23" w14:paraId="1AAD33A6" w14:textId="2292DE1B">
      <w:pPr>
        <w:jc w:val="both"/>
        <w:rPr>
          <w:rFonts w:ascii="Calibri" w:hAnsi="Calibri" w:cs="Calibri"/>
          <w:sz w:val="10"/>
          <w:szCs w:val="10"/>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52"/>
        <w:gridCol w:w="4111"/>
        <w:gridCol w:w="2835"/>
      </w:tblGrid>
      <w:tr w:rsidRPr="00C20CE8" w:rsidR="002C4D6B" w:rsidTr="00230D68" w14:paraId="03D8A0A0" w14:textId="77777777">
        <w:trPr>
          <w:cantSplit/>
        </w:trPr>
        <w:tc>
          <w:tcPr>
            <w:tcW w:w="3652" w:type="dxa"/>
            <w:tcBorders>
              <w:bottom w:val="single" w:color="auto" w:sz="4" w:space="0"/>
            </w:tcBorders>
            <w:shd w:val="clear" w:color="auto" w:fill="D9D9D9"/>
          </w:tcPr>
          <w:p w:rsidRPr="00C20CE8" w:rsidR="00170D1A" w:rsidP="0046442F" w:rsidRDefault="00170D1A" w14:paraId="01A32DD1" w14:textId="77777777">
            <w:pPr>
              <w:spacing w:after="240"/>
              <w:rPr>
                <w:rFonts w:ascii="Calibri" w:hAnsi="Calibri" w:cs="Calibri"/>
                <w:b/>
              </w:rPr>
            </w:pPr>
            <w:r w:rsidRPr="00C20CE8">
              <w:rPr>
                <w:rFonts w:ascii="Calibri" w:hAnsi="Calibri" w:cs="Calibri"/>
                <w:b/>
              </w:rPr>
              <w:t>Required signatories for approval</w:t>
            </w:r>
          </w:p>
        </w:tc>
        <w:tc>
          <w:tcPr>
            <w:tcW w:w="4111" w:type="dxa"/>
            <w:tcBorders>
              <w:bottom w:val="single" w:color="auto" w:sz="4" w:space="0"/>
            </w:tcBorders>
            <w:shd w:val="clear" w:color="auto" w:fill="D9D9D9"/>
          </w:tcPr>
          <w:p w:rsidRPr="00C20CE8" w:rsidR="00170D1A" w:rsidP="0046442F" w:rsidRDefault="00170D1A" w14:paraId="6C215B7A" w14:textId="77777777">
            <w:pPr>
              <w:spacing w:after="240"/>
              <w:rPr>
                <w:rFonts w:ascii="Calibri" w:hAnsi="Calibri" w:cs="Calibri"/>
                <w:b/>
              </w:rPr>
            </w:pPr>
            <w:r w:rsidRPr="00C20CE8">
              <w:rPr>
                <w:rFonts w:ascii="Calibri" w:hAnsi="Calibri" w:cs="Calibri"/>
                <w:b/>
              </w:rPr>
              <w:t>Signature</w:t>
            </w:r>
          </w:p>
        </w:tc>
        <w:tc>
          <w:tcPr>
            <w:tcW w:w="2835" w:type="dxa"/>
            <w:tcBorders>
              <w:bottom w:val="single" w:color="auto" w:sz="4" w:space="0"/>
            </w:tcBorders>
            <w:shd w:val="clear" w:color="auto" w:fill="D9D9D9"/>
          </w:tcPr>
          <w:p w:rsidRPr="00C20CE8" w:rsidR="00170D1A" w:rsidP="0046442F" w:rsidRDefault="00170D1A" w14:paraId="56BF4C22" w14:textId="77777777">
            <w:pPr>
              <w:spacing w:after="240"/>
              <w:rPr>
                <w:rFonts w:ascii="Calibri" w:hAnsi="Calibri" w:cs="Calibri"/>
                <w:b/>
              </w:rPr>
            </w:pPr>
            <w:r w:rsidRPr="00C20CE8">
              <w:rPr>
                <w:rFonts w:ascii="Calibri" w:hAnsi="Calibri" w:cs="Calibri"/>
                <w:b/>
              </w:rPr>
              <w:t>Date</w:t>
            </w:r>
          </w:p>
        </w:tc>
      </w:tr>
      <w:tr w:rsidRPr="00C20CE8" w:rsidR="00792D28" w:rsidTr="00230D68" w14:paraId="3A85107A" w14:textId="77777777">
        <w:trPr>
          <w:cantSplit/>
        </w:trPr>
        <w:tc>
          <w:tcPr>
            <w:tcW w:w="3652" w:type="dxa"/>
            <w:shd w:val="clear" w:color="auto" w:fill="D9D9D9"/>
            <w:vAlign w:val="center"/>
          </w:tcPr>
          <w:p w:rsidRPr="00C20CE8" w:rsidR="00792D28" w:rsidP="00792D28" w:rsidRDefault="00792D28" w14:paraId="2896DFA9" w14:textId="77777777">
            <w:pPr>
              <w:spacing w:before="120" w:after="120"/>
              <w:rPr>
                <w:rFonts w:ascii="Calibri" w:hAnsi="Calibri" w:cs="Calibri"/>
              </w:rPr>
            </w:pPr>
            <w:r w:rsidRPr="00C20CE8">
              <w:rPr>
                <w:rFonts w:ascii="Calibri" w:hAnsi="Calibri" w:cs="Calibri"/>
              </w:rPr>
              <w:t>Course Lead(s)</w:t>
            </w:r>
          </w:p>
        </w:tc>
        <w:tc>
          <w:tcPr>
            <w:tcW w:w="4111" w:type="dxa"/>
            <w:shd w:val="clear" w:color="auto" w:fill="FFFFFF"/>
          </w:tcPr>
          <w:p w:rsidRPr="00C20CE8" w:rsidR="00792D28" w:rsidP="00792D28" w:rsidRDefault="00792D28" w14:paraId="3F0F1F73" w14:textId="6374EE07">
            <w:pPr>
              <w:rPr>
                <w:rFonts w:ascii="Calibri" w:hAnsi="Calibri" w:cs="Calibri"/>
                <w:b/>
                <w:bCs/>
              </w:rPr>
            </w:pPr>
            <w:r w:rsidRPr="00AB753A">
              <w:rPr>
                <w:rFonts w:ascii="Calibri" w:hAnsi="Calibri" w:cs="Calibri"/>
                <w:color w:val="0070C0"/>
              </w:rPr>
              <w:fldChar w:fldCharType="begin"/>
            </w:r>
            <w:r w:rsidRPr="00AB753A">
              <w:rPr>
                <w:rFonts w:ascii="Calibri" w:hAnsi="Calibri" w:cs="Calibri"/>
                <w:color w:val="0070C0"/>
              </w:rPr>
              <w:instrText xml:space="preserve"> MACROBUTTON NoMacro [</w:instrText>
            </w:r>
            <w:r w:rsidRPr="00AB753A">
              <w:rPr>
                <w:rFonts w:ascii="Calibri" w:hAnsi="Calibri" w:cs="Calibri"/>
                <w:i/>
                <w:color w:val="0070C0"/>
              </w:rPr>
              <w:instrText xml:space="preserve">Click </w:instrText>
            </w:r>
            <w:r w:rsidRPr="00AB753A">
              <w:rPr>
                <w:rFonts w:ascii="Calibri" w:hAnsi="Calibri" w:cs="Calibri"/>
                <w:b/>
                <w:i/>
                <w:color w:val="0070C0"/>
              </w:rPr>
              <w:instrText>here</w:instrText>
            </w:r>
            <w:r w:rsidRPr="00AB753A">
              <w:rPr>
                <w:rFonts w:ascii="Calibri" w:hAnsi="Calibri" w:cs="Calibri"/>
                <w:i/>
                <w:color w:val="0070C0"/>
              </w:rPr>
              <w:instrText xml:space="preserve"> and type</w:instrText>
            </w:r>
            <w:r w:rsidRPr="00AB753A">
              <w:rPr>
                <w:rFonts w:ascii="Calibri" w:hAnsi="Calibri" w:cs="Calibri"/>
                <w:color w:val="0070C0"/>
              </w:rPr>
              <w:instrText xml:space="preserve">] </w:instrText>
            </w:r>
            <w:r w:rsidRPr="00AB753A">
              <w:rPr>
                <w:rFonts w:ascii="Calibri" w:hAnsi="Calibri" w:cs="Calibri"/>
                <w:color w:val="0070C0"/>
              </w:rPr>
              <w:fldChar w:fldCharType="end"/>
            </w:r>
          </w:p>
        </w:tc>
        <w:tc>
          <w:tcPr>
            <w:tcW w:w="2835" w:type="dxa"/>
            <w:shd w:val="clear" w:color="auto" w:fill="FFFFFF"/>
          </w:tcPr>
          <w:p w:rsidRPr="006C5391" w:rsidR="00792D28" w:rsidP="00792D28" w:rsidRDefault="006C5391" w14:paraId="42365C70" w14:textId="2C949C8A">
            <w:pPr>
              <w:rPr>
                <w:rFonts w:ascii="Calibri" w:hAnsi="Calibri" w:cs="Calibri"/>
                <w:color w:val="0070C0"/>
              </w:rPr>
            </w:pPr>
            <w:r w:rsidRPr="00AB753A">
              <w:rPr>
                <w:rFonts w:ascii="Calibri" w:hAnsi="Calibri" w:cs="Calibri"/>
                <w:color w:val="0070C0"/>
              </w:rPr>
              <w:fldChar w:fldCharType="begin"/>
            </w:r>
            <w:r w:rsidRPr="00AB753A">
              <w:rPr>
                <w:rFonts w:ascii="Calibri" w:hAnsi="Calibri" w:cs="Calibri"/>
                <w:color w:val="0070C0"/>
              </w:rPr>
              <w:instrText xml:space="preserve"> MACROBUTTON NoMacro [</w:instrText>
            </w:r>
            <w:r w:rsidRPr="00AB753A">
              <w:rPr>
                <w:rFonts w:ascii="Calibri" w:hAnsi="Calibri" w:cs="Calibri"/>
                <w:i/>
                <w:color w:val="0070C0"/>
              </w:rPr>
              <w:instrText xml:space="preserve">Click </w:instrText>
            </w:r>
            <w:r w:rsidRPr="00AB753A">
              <w:rPr>
                <w:rFonts w:ascii="Calibri" w:hAnsi="Calibri" w:cs="Calibri"/>
                <w:b/>
                <w:i/>
                <w:color w:val="0070C0"/>
              </w:rPr>
              <w:instrText>here</w:instrText>
            </w:r>
            <w:r w:rsidRPr="00AB753A">
              <w:rPr>
                <w:rFonts w:ascii="Calibri" w:hAnsi="Calibri" w:cs="Calibri"/>
                <w:i/>
                <w:color w:val="0070C0"/>
              </w:rPr>
              <w:instrText xml:space="preserve"> and type</w:instrText>
            </w:r>
            <w:r w:rsidRPr="00AB753A">
              <w:rPr>
                <w:rFonts w:ascii="Calibri" w:hAnsi="Calibri" w:cs="Calibri"/>
                <w:color w:val="0070C0"/>
              </w:rPr>
              <w:instrText xml:space="preserve">] </w:instrText>
            </w:r>
            <w:r w:rsidRPr="00AB753A">
              <w:rPr>
                <w:rFonts w:ascii="Calibri" w:hAnsi="Calibri" w:cs="Calibri"/>
                <w:color w:val="0070C0"/>
              </w:rPr>
              <w:fldChar w:fldCharType="end"/>
            </w:r>
          </w:p>
        </w:tc>
      </w:tr>
      <w:tr w:rsidRPr="00C20CE8" w:rsidR="00792D28" w:rsidTr="00230D68" w14:paraId="58835B81" w14:textId="77777777">
        <w:trPr>
          <w:cantSplit/>
        </w:trPr>
        <w:tc>
          <w:tcPr>
            <w:tcW w:w="3652" w:type="dxa"/>
            <w:shd w:val="clear" w:color="auto" w:fill="D9D9D9"/>
            <w:vAlign w:val="center"/>
          </w:tcPr>
          <w:p w:rsidRPr="00C20CE8" w:rsidR="00792D28" w:rsidP="00792D28" w:rsidRDefault="00792D28" w14:paraId="1DD5DF5B" w14:textId="5C22411D">
            <w:pPr>
              <w:spacing w:before="120" w:after="120"/>
              <w:rPr>
                <w:rFonts w:ascii="Calibri" w:hAnsi="Calibri" w:cs="Calibri"/>
              </w:rPr>
            </w:pPr>
            <w:r w:rsidRPr="00C20CE8">
              <w:rPr>
                <w:rFonts w:ascii="Calibri" w:hAnsi="Calibri" w:cs="Calibri"/>
              </w:rPr>
              <w:t xml:space="preserve">Head of </w:t>
            </w:r>
            <w:r w:rsidR="00DC2665">
              <w:rPr>
                <w:rFonts w:ascii="Calibri" w:hAnsi="Calibri" w:cs="Calibri"/>
              </w:rPr>
              <w:t>Centre</w:t>
            </w:r>
            <w:r w:rsidR="00621415">
              <w:rPr>
                <w:rFonts w:ascii="Calibri" w:hAnsi="Calibri" w:cs="Calibri"/>
              </w:rPr>
              <w:t xml:space="preserve"> / </w:t>
            </w:r>
            <w:r w:rsidRPr="00C20CE8">
              <w:rPr>
                <w:rFonts w:ascii="Calibri" w:hAnsi="Calibri" w:cs="Calibri"/>
              </w:rPr>
              <w:t>Institute (or their nominee)</w:t>
            </w:r>
          </w:p>
        </w:tc>
        <w:tc>
          <w:tcPr>
            <w:tcW w:w="4111" w:type="dxa"/>
            <w:shd w:val="clear" w:color="auto" w:fill="FFFFFF"/>
          </w:tcPr>
          <w:p w:rsidRPr="00C20CE8" w:rsidR="00792D28" w:rsidP="00792D28" w:rsidRDefault="00792D28" w14:paraId="30E66107" w14:textId="1A1B25C4">
            <w:pPr>
              <w:rPr>
                <w:rFonts w:ascii="Calibri" w:hAnsi="Calibri" w:cs="Calibri"/>
                <w:b/>
                <w:bCs/>
              </w:rPr>
            </w:pPr>
            <w:r w:rsidRPr="00AB753A">
              <w:rPr>
                <w:rFonts w:ascii="Calibri" w:hAnsi="Calibri" w:cs="Calibri"/>
                <w:color w:val="0070C0"/>
              </w:rPr>
              <w:fldChar w:fldCharType="begin"/>
            </w:r>
            <w:r w:rsidRPr="00AB753A">
              <w:rPr>
                <w:rFonts w:ascii="Calibri" w:hAnsi="Calibri" w:cs="Calibri"/>
                <w:color w:val="0070C0"/>
              </w:rPr>
              <w:instrText xml:space="preserve"> MACROBUTTON NoMacro [</w:instrText>
            </w:r>
            <w:r w:rsidRPr="00AB753A">
              <w:rPr>
                <w:rFonts w:ascii="Calibri" w:hAnsi="Calibri" w:cs="Calibri"/>
                <w:i/>
                <w:color w:val="0070C0"/>
              </w:rPr>
              <w:instrText xml:space="preserve">Click </w:instrText>
            </w:r>
            <w:r w:rsidRPr="00AB753A">
              <w:rPr>
                <w:rFonts w:ascii="Calibri" w:hAnsi="Calibri" w:cs="Calibri"/>
                <w:b/>
                <w:i/>
                <w:color w:val="0070C0"/>
              </w:rPr>
              <w:instrText>here</w:instrText>
            </w:r>
            <w:r w:rsidRPr="00AB753A">
              <w:rPr>
                <w:rFonts w:ascii="Calibri" w:hAnsi="Calibri" w:cs="Calibri"/>
                <w:i/>
                <w:color w:val="0070C0"/>
              </w:rPr>
              <w:instrText xml:space="preserve"> and type</w:instrText>
            </w:r>
            <w:r w:rsidRPr="00AB753A">
              <w:rPr>
                <w:rFonts w:ascii="Calibri" w:hAnsi="Calibri" w:cs="Calibri"/>
                <w:color w:val="0070C0"/>
              </w:rPr>
              <w:instrText xml:space="preserve">] </w:instrText>
            </w:r>
            <w:r w:rsidRPr="00AB753A">
              <w:rPr>
                <w:rFonts w:ascii="Calibri" w:hAnsi="Calibri" w:cs="Calibri"/>
                <w:color w:val="0070C0"/>
              </w:rPr>
              <w:fldChar w:fldCharType="end"/>
            </w:r>
          </w:p>
        </w:tc>
        <w:tc>
          <w:tcPr>
            <w:tcW w:w="2835" w:type="dxa"/>
            <w:shd w:val="clear" w:color="auto" w:fill="FFFFFF"/>
          </w:tcPr>
          <w:p w:rsidRPr="006C5391" w:rsidR="00792D28" w:rsidP="00792D28" w:rsidRDefault="006C5391" w14:paraId="11252183" w14:textId="0B0B573B">
            <w:pPr>
              <w:rPr>
                <w:rFonts w:ascii="Calibri" w:hAnsi="Calibri" w:cs="Calibri"/>
                <w:color w:val="0070C0"/>
              </w:rPr>
            </w:pPr>
            <w:r w:rsidRPr="00AB753A">
              <w:rPr>
                <w:rFonts w:ascii="Calibri" w:hAnsi="Calibri" w:cs="Calibri"/>
                <w:color w:val="0070C0"/>
              </w:rPr>
              <w:fldChar w:fldCharType="begin"/>
            </w:r>
            <w:r w:rsidRPr="00AB753A">
              <w:rPr>
                <w:rFonts w:ascii="Calibri" w:hAnsi="Calibri" w:cs="Calibri"/>
                <w:color w:val="0070C0"/>
              </w:rPr>
              <w:instrText xml:space="preserve"> MACROBUTTON NoMacro [</w:instrText>
            </w:r>
            <w:r w:rsidRPr="00AB753A">
              <w:rPr>
                <w:rFonts w:ascii="Calibri" w:hAnsi="Calibri" w:cs="Calibri"/>
                <w:i/>
                <w:color w:val="0070C0"/>
              </w:rPr>
              <w:instrText xml:space="preserve">Click </w:instrText>
            </w:r>
            <w:r w:rsidRPr="00AB753A">
              <w:rPr>
                <w:rFonts w:ascii="Calibri" w:hAnsi="Calibri" w:cs="Calibri"/>
                <w:b/>
                <w:i/>
                <w:color w:val="0070C0"/>
              </w:rPr>
              <w:instrText>here</w:instrText>
            </w:r>
            <w:r w:rsidRPr="00AB753A">
              <w:rPr>
                <w:rFonts w:ascii="Calibri" w:hAnsi="Calibri" w:cs="Calibri"/>
                <w:i/>
                <w:color w:val="0070C0"/>
              </w:rPr>
              <w:instrText xml:space="preserve"> and type</w:instrText>
            </w:r>
            <w:r w:rsidRPr="00AB753A">
              <w:rPr>
                <w:rFonts w:ascii="Calibri" w:hAnsi="Calibri" w:cs="Calibri"/>
                <w:color w:val="0070C0"/>
              </w:rPr>
              <w:instrText xml:space="preserve">] </w:instrText>
            </w:r>
            <w:r w:rsidRPr="00AB753A">
              <w:rPr>
                <w:rFonts w:ascii="Calibri" w:hAnsi="Calibri" w:cs="Calibri"/>
                <w:color w:val="0070C0"/>
              </w:rPr>
              <w:fldChar w:fldCharType="end"/>
            </w:r>
          </w:p>
        </w:tc>
      </w:tr>
      <w:tr w:rsidRPr="00C20CE8" w:rsidR="00792D28" w:rsidTr="00230D68" w14:paraId="7A84B382" w14:textId="77777777">
        <w:trPr>
          <w:cantSplit/>
        </w:trPr>
        <w:tc>
          <w:tcPr>
            <w:tcW w:w="3652" w:type="dxa"/>
            <w:shd w:val="clear" w:color="auto" w:fill="D9D9D9"/>
            <w:vAlign w:val="center"/>
          </w:tcPr>
          <w:p w:rsidRPr="00C20CE8" w:rsidR="00792D28" w:rsidP="00792D28" w:rsidRDefault="00792D28" w14:paraId="7A1658F4" w14:textId="3D080E3C">
            <w:pPr>
              <w:spacing w:before="120" w:after="120"/>
              <w:rPr>
                <w:rFonts w:ascii="Calibri" w:hAnsi="Calibri" w:cs="Calibri"/>
              </w:rPr>
            </w:pPr>
            <w:r w:rsidRPr="00C20CE8">
              <w:rPr>
                <w:rFonts w:ascii="Calibri" w:hAnsi="Calibri" w:cs="Calibri"/>
              </w:rPr>
              <w:t>SCC Chair</w:t>
            </w:r>
          </w:p>
        </w:tc>
        <w:tc>
          <w:tcPr>
            <w:tcW w:w="4111" w:type="dxa"/>
            <w:shd w:val="clear" w:color="auto" w:fill="FFFFFF"/>
          </w:tcPr>
          <w:p w:rsidRPr="00C20CE8" w:rsidR="00792D28" w:rsidP="00792D28" w:rsidRDefault="00792D28" w14:paraId="465F6F5E" w14:textId="04798009">
            <w:pPr>
              <w:rPr>
                <w:rFonts w:ascii="Calibri" w:hAnsi="Calibri" w:cs="Calibri"/>
                <w:b/>
                <w:bCs/>
              </w:rPr>
            </w:pPr>
            <w:r w:rsidRPr="00AB753A">
              <w:rPr>
                <w:rFonts w:ascii="Calibri" w:hAnsi="Calibri" w:cs="Calibri"/>
                <w:color w:val="0070C0"/>
              </w:rPr>
              <w:fldChar w:fldCharType="begin"/>
            </w:r>
            <w:r w:rsidRPr="00AB753A">
              <w:rPr>
                <w:rFonts w:ascii="Calibri" w:hAnsi="Calibri" w:cs="Calibri"/>
                <w:color w:val="0070C0"/>
              </w:rPr>
              <w:instrText xml:space="preserve"> MACROBUTTON NoMacro [</w:instrText>
            </w:r>
            <w:r w:rsidRPr="00AB753A">
              <w:rPr>
                <w:rFonts w:ascii="Calibri" w:hAnsi="Calibri" w:cs="Calibri"/>
                <w:i/>
                <w:color w:val="0070C0"/>
              </w:rPr>
              <w:instrText xml:space="preserve">Click </w:instrText>
            </w:r>
            <w:r w:rsidRPr="00AB753A">
              <w:rPr>
                <w:rFonts w:ascii="Calibri" w:hAnsi="Calibri" w:cs="Calibri"/>
                <w:b/>
                <w:i/>
                <w:color w:val="0070C0"/>
              </w:rPr>
              <w:instrText>here</w:instrText>
            </w:r>
            <w:r w:rsidRPr="00AB753A">
              <w:rPr>
                <w:rFonts w:ascii="Calibri" w:hAnsi="Calibri" w:cs="Calibri"/>
                <w:i/>
                <w:color w:val="0070C0"/>
              </w:rPr>
              <w:instrText xml:space="preserve"> and type</w:instrText>
            </w:r>
            <w:r w:rsidRPr="00AB753A">
              <w:rPr>
                <w:rFonts w:ascii="Calibri" w:hAnsi="Calibri" w:cs="Calibri"/>
                <w:color w:val="0070C0"/>
              </w:rPr>
              <w:instrText xml:space="preserve">] </w:instrText>
            </w:r>
            <w:r w:rsidRPr="00AB753A">
              <w:rPr>
                <w:rFonts w:ascii="Calibri" w:hAnsi="Calibri" w:cs="Calibri"/>
                <w:color w:val="0070C0"/>
              </w:rPr>
              <w:fldChar w:fldCharType="end"/>
            </w:r>
          </w:p>
        </w:tc>
        <w:tc>
          <w:tcPr>
            <w:tcW w:w="2835" w:type="dxa"/>
            <w:shd w:val="clear" w:color="auto" w:fill="FFFFFF"/>
          </w:tcPr>
          <w:p w:rsidRPr="006C5391" w:rsidR="00792D28" w:rsidP="00792D28" w:rsidRDefault="006C5391" w14:paraId="5640442F" w14:textId="16E3A15D">
            <w:pPr>
              <w:rPr>
                <w:rFonts w:ascii="Calibri" w:hAnsi="Calibri" w:cs="Calibri"/>
                <w:color w:val="0070C0"/>
              </w:rPr>
            </w:pPr>
            <w:r w:rsidRPr="00AB753A">
              <w:rPr>
                <w:rFonts w:ascii="Calibri" w:hAnsi="Calibri" w:cs="Calibri"/>
                <w:color w:val="0070C0"/>
              </w:rPr>
              <w:fldChar w:fldCharType="begin"/>
            </w:r>
            <w:r w:rsidRPr="00AB753A">
              <w:rPr>
                <w:rFonts w:ascii="Calibri" w:hAnsi="Calibri" w:cs="Calibri"/>
                <w:color w:val="0070C0"/>
              </w:rPr>
              <w:instrText xml:space="preserve"> MACROBUTTON NoMacro [</w:instrText>
            </w:r>
            <w:r w:rsidRPr="00AB753A">
              <w:rPr>
                <w:rFonts w:ascii="Calibri" w:hAnsi="Calibri" w:cs="Calibri"/>
                <w:i/>
                <w:color w:val="0070C0"/>
              </w:rPr>
              <w:instrText xml:space="preserve">Click </w:instrText>
            </w:r>
            <w:r w:rsidRPr="00AB753A">
              <w:rPr>
                <w:rFonts w:ascii="Calibri" w:hAnsi="Calibri" w:cs="Calibri"/>
                <w:b/>
                <w:i/>
                <w:color w:val="0070C0"/>
              </w:rPr>
              <w:instrText>here</w:instrText>
            </w:r>
            <w:r w:rsidRPr="00AB753A">
              <w:rPr>
                <w:rFonts w:ascii="Calibri" w:hAnsi="Calibri" w:cs="Calibri"/>
                <w:i/>
                <w:color w:val="0070C0"/>
              </w:rPr>
              <w:instrText xml:space="preserve"> and type</w:instrText>
            </w:r>
            <w:r w:rsidRPr="00AB753A">
              <w:rPr>
                <w:rFonts w:ascii="Calibri" w:hAnsi="Calibri" w:cs="Calibri"/>
                <w:color w:val="0070C0"/>
              </w:rPr>
              <w:instrText xml:space="preserve">] </w:instrText>
            </w:r>
            <w:r w:rsidRPr="00AB753A">
              <w:rPr>
                <w:rFonts w:ascii="Calibri" w:hAnsi="Calibri" w:cs="Calibri"/>
                <w:color w:val="0070C0"/>
              </w:rPr>
              <w:fldChar w:fldCharType="end"/>
            </w:r>
          </w:p>
        </w:tc>
      </w:tr>
    </w:tbl>
    <w:p w:rsidRPr="00C20CE8" w:rsidR="00170D1A" w:rsidP="00170D1A" w:rsidRDefault="00170D1A" w14:paraId="4FE78CC5" w14:textId="77777777">
      <w:pPr>
        <w:rPr>
          <w:rFonts w:ascii="Calibri" w:hAnsi="Calibri" w:cs="Calibri"/>
          <w:b/>
          <w:bCs/>
          <w:color w:val="000000"/>
          <w:highlight w:val="yellow"/>
        </w:rPr>
      </w:pPr>
    </w:p>
    <w:p w:rsidRPr="00C20CE8" w:rsidR="00170D1A" w:rsidP="00170D1A" w:rsidRDefault="00170D1A" w14:paraId="011035DD" w14:textId="77777777">
      <w:pPr>
        <w:rPr>
          <w:rFonts w:ascii="Calibri" w:hAnsi="Calibri" w:cs="Calibri"/>
          <w:b/>
          <w:bCs/>
          <w:color w:val="000000"/>
          <w:highlight w:val="yellow"/>
        </w:rPr>
      </w:pPr>
    </w:p>
    <w:p w:rsidRPr="00C20CE8" w:rsidR="00170D1A" w:rsidP="00170D1A" w:rsidRDefault="00170D1A" w14:paraId="65EF2005" w14:textId="4D7772DB">
      <w:pPr>
        <w:rPr>
          <w:rFonts w:ascii="Calibri" w:hAnsi="Calibri" w:cs="Calibri"/>
        </w:rPr>
      </w:pPr>
      <w:r w:rsidRPr="00C20CE8">
        <w:rPr>
          <w:rFonts w:ascii="Calibri" w:hAnsi="Calibri" w:cs="Calibri"/>
        </w:rPr>
        <w:t xml:space="preserve">This form should be received </w:t>
      </w:r>
      <w:r w:rsidRPr="00C20CE8">
        <w:rPr>
          <w:rFonts w:ascii="Calibri" w:hAnsi="Calibri" w:cs="Calibri"/>
          <w:b/>
        </w:rPr>
        <w:t xml:space="preserve">two weeks </w:t>
      </w:r>
      <w:r w:rsidRPr="00C20CE8">
        <w:rPr>
          <w:rFonts w:ascii="Calibri" w:hAnsi="Calibri" w:cs="Calibri"/>
        </w:rPr>
        <w:t xml:space="preserve">prior to the date of the </w:t>
      </w:r>
      <w:r w:rsidRPr="00C20CE8">
        <w:rPr>
          <w:rFonts w:ascii="Calibri" w:hAnsi="Calibri" w:cs="Calibri"/>
          <w:b/>
        </w:rPr>
        <w:t>Short Course Committee meeting</w:t>
      </w:r>
      <w:r w:rsidRPr="00C20CE8">
        <w:rPr>
          <w:rFonts w:ascii="Calibri" w:hAnsi="Calibri" w:cs="Calibri"/>
        </w:rPr>
        <w:t>.</w:t>
      </w:r>
    </w:p>
    <w:p w:rsidRPr="00C20CE8" w:rsidR="00170D1A" w:rsidP="00170D1A" w:rsidRDefault="00170D1A" w14:paraId="21AC5DA0" w14:textId="77777777">
      <w:pPr>
        <w:rPr>
          <w:rFonts w:ascii="Calibri" w:hAnsi="Calibri" w:cs="Calibri"/>
          <w:b/>
          <w:bCs/>
          <w:color w:val="000000"/>
        </w:rPr>
      </w:pPr>
    </w:p>
    <w:p w:rsidRPr="00C20CE8" w:rsidR="00C13FCD" w:rsidP="00C13FCD" w:rsidRDefault="00170D1A" w14:paraId="6C908117" w14:textId="6BDAAAD0">
      <w:pPr>
        <w:spacing w:before="120" w:after="120"/>
        <w:jc w:val="both"/>
        <w:rPr>
          <w:rFonts w:ascii="Calibri" w:hAnsi="Calibri" w:cs="Calibri"/>
        </w:rPr>
      </w:pPr>
      <w:r w:rsidRPr="00C20CE8">
        <w:rPr>
          <w:rFonts w:ascii="Calibri" w:hAnsi="Calibri" w:cs="Calibri"/>
          <w:b/>
        </w:rPr>
        <w:t>Date of final SCC</w:t>
      </w:r>
      <w:r w:rsidRPr="00C20CE8" w:rsidR="00C13FCD">
        <w:rPr>
          <w:rFonts w:ascii="Calibri" w:hAnsi="Calibri" w:cs="Calibri"/>
          <w:b/>
        </w:rPr>
        <w:t xml:space="preserve"> approval:</w:t>
      </w:r>
      <w:r w:rsidRPr="00C20CE8" w:rsidR="00C13FCD">
        <w:rPr>
          <w:rFonts w:ascii="Calibri" w:hAnsi="Calibri" w:cs="Calibri"/>
        </w:rPr>
        <w:tab/>
      </w:r>
      <w:r w:rsidRPr="008821D6" w:rsidR="00792D28">
        <w:rPr>
          <w:rFonts w:ascii="Calibri" w:hAnsi="Calibri" w:cs="Calibri"/>
          <w:color w:val="0070C0"/>
        </w:rPr>
        <w:fldChar w:fldCharType="begin"/>
      </w:r>
      <w:r w:rsidRPr="008821D6" w:rsidR="00792D28">
        <w:rPr>
          <w:rFonts w:ascii="Calibri" w:hAnsi="Calibri" w:cs="Calibri"/>
          <w:color w:val="0070C0"/>
        </w:rPr>
        <w:instrText xml:space="preserve"> MACROBUTTON NoMacro [</w:instrText>
      </w:r>
      <w:r w:rsidRPr="008821D6" w:rsidR="00792D28">
        <w:rPr>
          <w:rFonts w:ascii="Calibri" w:hAnsi="Calibri" w:cs="Calibri"/>
          <w:i/>
          <w:color w:val="0070C0"/>
        </w:rPr>
        <w:instrText xml:space="preserve">Click </w:instrText>
      </w:r>
      <w:r w:rsidRPr="008821D6" w:rsidR="00792D28">
        <w:rPr>
          <w:rFonts w:ascii="Calibri" w:hAnsi="Calibri" w:cs="Calibri"/>
          <w:b/>
          <w:i/>
          <w:color w:val="0070C0"/>
        </w:rPr>
        <w:instrText>here</w:instrText>
      </w:r>
      <w:r w:rsidRPr="008821D6" w:rsidR="00792D28">
        <w:rPr>
          <w:rFonts w:ascii="Calibri" w:hAnsi="Calibri" w:cs="Calibri"/>
          <w:i/>
          <w:color w:val="0070C0"/>
        </w:rPr>
        <w:instrText xml:space="preserve"> and type</w:instrText>
      </w:r>
      <w:r w:rsidRPr="008821D6" w:rsidR="00792D28">
        <w:rPr>
          <w:rFonts w:ascii="Calibri" w:hAnsi="Calibri" w:cs="Calibri"/>
          <w:color w:val="0070C0"/>
        </w:rPr>
        <w:instrText xml:space="preserve">] </w:instrText>
      </w:r>
      <w:r w:rsidRPr="008821D6" w:rsidR="00792D28">
        <w:rPr>
          <w:rFonts w:ascii="Calibri" w:hAnsi="Calibri" w:cs="Calibri"/>
          <w:color w:val="0070C0"/>
        </w:rPr>
        <w:fldChar w:fldCharType="end"/>
      </w:r>
    </w:p>
    <w:p w:rsidRPr="00C20CE8" w:rsidR="00C13FCD" w:rsidRDefault="00C13FCD" w14:paraId="7EB53182" w14:textId="77777777">
      <w:pPr>
        <w:jc w:val="both"/>
        <w:rPr>
          <w:rFonts w:ascii="Calibri" w:hAnsi="Calibri" w:cs="Calibri"/>
          <w:sz w:val="10"/>
          <w:szCs w:val="10"/>
        </w:rPr>
      </w:pPr>
    </w:p>
    <w:p w:rsidRPr="00C20CE8" w:rsidR="00D65EFA" w:rsidP="00D65EFA" w:rsidRDefault="00D65EFA" w14:paraId="083946A2" w14:textId="77777777">
      <w:pPr>
        <w:jc w:val="both"/>
        <w:rPr>
          <w:rFonts w:ascii="Calibri" w:hAnsi="Calibri" w:cs="Calibri"/>
          <w:sz w:val="10"/>
          <w:szCs w:val="10"/>
        </w:rPr>
      </w:pP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314"/>
      </w:tblGrid>
      <w:tr w:rsidRPr="008821D6" w:rsidR="00D65EFA" w:rsidTr="206614EE" w14:paraId="6EC293BC" w14:textId="77777777">
        <w:trPr>
          <w:cantSplit/>
        </w:trPr>
        <w:tc>
          <w:tcPr>
            <w:tcW w:w="10314" w:type="dxa"/>
            <w:tcBorders>
              <w:bottom w:val="single" w:color="auto" w:sz="4" w:space="0"/>
            </w:tcBorders>
          </w:tcPr>
          <w:p w:rsidRPr="00861C5B" w:rsidR="00D65EFA" w:rsidP="206614EE" w:rsidRDefault="00D65EFA" w14:paraId="185778D0" w14:textId="6A2CA700">
            <w:pPr>
              <w:spacing w:before="60" w:after="60"/>
              <w:jc w:val="both"/>
              <w:rPr>
                <w:rFonts w:ascii="Calibri" w:hAnsi="Calibri" w:cs="Calibri"/>
                <w:sz w:val="24"/>
                <w:szCs w:val="24"/>
              </w:rPr>
            </w:pPr>
            <w:r w:rsidRPr="00861C5B">
              <w:rPr>
                <w:rFonts w:ascii="Calibri" w:hAnsi="Calibri" w:cs="Calibri"/>
                <w:sz w:val="24"/>
                <w:szCs w:val="24"/>
              </w:rPr>
              <w:t xml:space="preserve">Completed forms should be submitted to </w:t>
            </w:r>
            <w:r w:rsidRPr="00861C5B" w:rsidR="150352BA">
              <w:rPr>
                <w:rFonts w:ascii="Calibri" w:hAnsi="Calibri" w:cs="Calibri"/>
                <w:sz w:val="24"/>
                <w:szCs w:val="24"/>
              </w:rPr>
              <w:t>Professional Education</w:t>
            </w:r>
            <w:r w:rsidR="00861C5B">
              <w:rPr>
                <w:rFonts w:ascii="Calibri" w:hAnsi="Calibri" w:cs="Calibri"/>
                <w:sz w:val="24"/>
                <w:szCs w:val="24"/>
              </w:rPr>
              <w:t xml:space="preserve">: </w:t>
            </w:r>
            <w:hyperlink w:history="1" r:id="rId13">
              <w:r w:rsidRPr="005D06EC" w:rsidR="00861C5B">
                <w:rPr>
                  <w:rStyle w:val="Hyperlink"/>
                  <w:rFonts w:ascii="Calibri" w:hAnsi="Calibri" w:cs="Calibri"/>
                  <w:sz w:val="24"/>
                  <w:szCs w:val="24"/>
                </w:rPr>
                <w:t>pec@sgul.ac.uk</w:t>
              </w:r>
            </w:hyperlink>
          </w:p>
        </w:tc>
      </w:tr>
    </w:tbl>
    <w:p w:rsidR="00040280" w:rsidP="00C13FCD" w:rsidRDefault="00040280" w14:paraId="39AA7AC6" w14:textId="1E1BF795">
      <w:pPr>
        <w:rPr>
          <w:rFonts w:ascii="Calibri" w:hAnsi="Calibri" w:cs="Calibri"/>
        </w:rPr>
      </w:pPr>
    </w:p>
    <w:p w:rsidR="003B2E37" w:rsidP="00C13FCD" w:rsidRDefault="003B2E37" w14:paraId="6490CAA1" w14:textId="21BA797A">
      <w:pPr>
        <w:rPr>
          <w:rFonts w:ascii="Calibri" w:hAnsi="Calibri" w:cs="Calibri"/>
        </w:rPr>
      </w:pPr>
    </w:p>
    <w:p w:rsidRPr="00F47D93" w:rsidR="00C13FCD" w:rsidP="00C13FCD" w:rsidRDefault="00C13FCD" w14:paraId="5C34D1EC" w14:textId="0A002E29">
      <w:pPr>
        <w:rPr>
          <w:rFonts w:ascii="Calibri" w:hAnsi="Calibri" w:cs="Calibri"/>
          <w:i/>
          <w:color w:val="7030A0"/>
          <w:sz w:val="22"/>
          <w:szCs w:val="22"/>
        </w:rPr>
      </w:pPr>
      <w:r w:rsidRPr="00F47D93">
        <w:rPr>
          <w:rFonts w:ascii="Calibri" w:hAnsi="Calibri" w:cs="Calibri"/>
          <w:i/>
          <w:color w:val="7030A0"/>
          <w:sz w:val="22"/>
          <w:szCs w:val="22"/>
        </w:rPr>
        <w:t xml:space="preserve">After </w:t>
      </w:r>
      <w:r w:rsidR="00A45525">
        <w:rPr>
          <w:rFonts w:ascii="Calibri" w:hAnsi="Calibri" w:cs="Calibri"/>
          <w:i/>
          <w:color w:val="7030A0"/>
          <w:sz w:val="22"/>
          <w:szCs w:val="22"/>
        </w:rPr>
        <w:t>a</w:t>
      </w:r>
      <w:r w:rsidRPr="00F47D93">
        <w:rPr>
          <w:rFonts w:ascii="Calibri" w:hAnsi="Calibri" w:cs="Calibri"/>
          <w:i/>
          <w:color w:val="7030A0"/>
          <w:sz w:val="22"/>
          <w:szCs w:val="22"/>
        </w:rPr>
        <w:t xml:space="preserve">pproval </w:t>
      </w:r>
      <w:r w:rsidRPr="00F47D93" w:rsidR="00170D1A">
        <w:rPr>
          <w:rFonts w:ascii="Calibri" w:hAnsi="Calibri" w:cs="Calibri"/>
          <w:i/>
          <w:color w:val="7030A0"/>
          <w:sz w:val="22"/>
          <w:szCs w:val="22"/>
        </w:rPr>
        <w:t>has been granted by SC</w:t>
      </w:r>
      <w:r w:rsidRPr="00F47D93">
        <w:rPr>
          <w:rFonts w:ascii="Calibri" w:hAnsi="Calibri" w:cs="Calibri"/>
          <w:i/>
          <w:color w:val="7030A0"/>
          <w:sz w:val="22"/>
          <w:szCs w:val="22"/>
        </w:rPr>
        <w:t>C, copies of this form will be sent to the following</w:t>
      </w:r>
      <w:r w:rsidRPr="00F47D93" w:rsidR="000827CE">
        <w:rPr>
          <w:rFonts w:ascii="Calibri" w:hAnsi="Calibri" w:cs="Calibri"/>
          <w:i/>
          <w:color w:val="7030A0"/>
          <w:sz w:val="22"/>
          <w:szCs w:val="22"/>
        </w:rPr>
        <w:t xml:space="preserve"> areas</w:t>
      </w:r>
      <w:r w:rsidR="00E046E0">
        <w:rPr>
          <w:rFonts w:ascii="Calibri" w:hAnsi="Calibri" w:cs="Calibri"/>
          <w:i/>
          <w:color w:val="7030A0"/>
          <w:sz w:val="22"/>
          <w:szCs w:val="22"/>
        </w:rPr>
        <w:t xml:space="preserve"> along with </w:t>
      </w:r>
      <w:r w:rsidR="00A34F57">
        <w:rPr>
          <w:rFonts w:ascii="Calibri" w:hAnsi="Calibri" w:cs="Calibri"/>
          <w:i/>
          <w:color w:val="7030A0"/>
          <w:sz w:val="22"/>
          <w:szCs w:val="22"/>
        </w:rPr>
        <w:t>discussion regarding relevant post-</w:t>
      </w:r>
      <w:r w:rsidR="00771A4A">
        <w:rPr>
          <w:rFonts w:ascii="Calibri" w:hAnsi="Calibri" w:cs="Calibri"/>
          <w:i/>
          <w:color w:val="7030A0"/>
          <w:sz w:val="22"/>
          <w:szCs w:val="22"/>
        </w:rPr>
        <w:t>approval</w:t>
      </w:r>
      <w:r w:rsidR="00A34F57">
        <w:rPr>
          <w:rFonts w:ascii="Calibri" w:hAnsi="Calibri" w:cs="Calibri"/>
          <w:i/>
          <w:color w:val="7030A0"/>
          <w:sz w:val="22"/>
          <w:szCs w:val="22"/>
        </w:rPr>
        <w:t xml:space="preserve"> implementation</w:t>
      </w:r>
      <w:r w:rsidR="00771A4A">
        <w:rPr>
          <w:rFonts w:ascii="Calibri" w:hAnsi="Calibri" w:cs="Calibri"/>
          <w:i/>
          <w:color w:val="7030A0"/>
          <w:sz w:val="22"/>
          <w:szCs w:val="22"/>
        </w:rPr>
        <w:t xml:space="preserve"> </w:t>
      </w:r>
      <w:proofErr w:type="gramStart"/>
      <w:r w:rsidR="00771A4A">
        <w:rPr>
          <w:rFonts w:ascii="Calibri" w:hAnsi="Calibri" w:cs="Calibri"/>
          <w:i/>
          <w:color w:val="7030A0"/>
          <w:sz w:val="22"/>
          <w:szCs w:val="22"/>
        </w:rPr>
        <w:t>e.g.</w:t>
      </w:r>
      <w:proofErr w:type="gramEnd"/>
      <w:r w:rsidR="00771A4A">
        <w:rPr>
          <w:rFonts w:ascii="Calibri" w:hAnsi="Calibri" w:cs="Calibri"/>
          <w:i/>
          <w:color w:val="7030A0"/>
          <w:sz w:val="22"/>
          <w:szCs w:val="22"/>
        </w:rPr>
        <w:t xml:space="preserve"> </w:t>
      </w:r>
      <w:r w:rsidR="002E6A75">
        <w:rPr>
          <w:rFonts w:ascii="Calibri" w:hAnsi="Calibri" w:cs="Calibri"/>
          <w:i/>
          <w:color w:val="7030A0"/>
          <w:sz w:val="22"/>
          <w:szCs w:val="22"/>
        </w:rPr>
        <w:t xml:space="preserve">submission of a new course form for </w:t>
      </w:r>
      <w:r w:rsidR="00771A4A">
        <w:rPr>
          <w:rFonts w:ascii="Calibri" w:hAnsi="Calibri" w:cs="Calibri"/>
          <w:i/>
          <w:color w:val="7030A0"/>
          <w:sz w:val="22"/>
          <w:szCs w:val="22"/>
        </w:rPr>
        <w:t>course creation</w:t>
      </w:r>
      <w:r w:rsidR="002E6A75">
        <w:rPr>
          <w:rFonts w:ascii="Calibri" w:hAnsi="Calibri" w:cs="Calibri"/>
          <w:i/>
          <w:color w:val="7030A0"/>
          <w:sz w:val="22"/>
          <w:szCs w:val="22"/>
        </w:rPr>
        <w:t xml:space="preserve"> in SITS for Types A and B</w:t>
      </w:r>
      <w:r w:rsidR="00771A4A">
        <w:rPr>
          <w:rFonts w:ascii="Calibri" w:hAnsi="Calibri" w:cs="Calibri"/>
          <w:i/>
          <w:color w:val="7030A0"/>
          <w:sz w:val="22"/>
          <w:szCs w:val="22"/>
        </w:rPr>
        <w:t>, marketing strategy</w:t>
      </w:r>
      <w:r w:rsidR="002E6A75">
        <w:rPr>
          <w:rFonts w:ascii="Calibri" w:hAnsi="Calibri" w:cs="Calibri"/>
          <w:i/>
          <w:color w:val="7030A0"/>
          <w:sz w:val="22"/>
          <w:szCs w:val="22"/>
        </w:rPr>
        <w:t xml:space="preserve"> development</w:t>
      </w:r>
      <w:r w:rsidR="00771A4A">
        <w:rPr>
          <w:rFonts w:ascii="Calibri" w:hAnsi="Calibri" w:cs="Calibri"/>
          <w:i/>
          <w:color w:val="7030A0"/>
          <w:sz w:val="22"/>
          <w:szCs w:val="22"/>
        </w:rPr>
        <w:t>,</w:t>
      </w:r>
      <w:r w:rsidR="002E6A75">
        <w:rPr>
          <w:rFonts w:ascii="Calibri" w:hAnsi="Calibri" w:cs="Calibri"/>
          <w:i/>
          <w:color w:val="7030A0"/>
          <w:sz w:val="22"/>
          <w:szCs w:val="22"/>
        </w:rPr>
        <w:t xml:space="preserve"> learning resources planning, timetabling planning,</w:t>
      </w:r>
      <w:r w:rsidR="00771A4A">
        <w:rPr>
          <w:rFonts w:ascii="Calibri" w:hAnsi="Calibri" w:cs="Calibri"/>
          <w:i/>
          <w:color w:val="7030A0"/>
          <w:sz w:val="22"/>
          <w:szCs w:val="22"/>
        </w:rPr>
        <w:t xml:space="preserve"> etc.</w:t>
      </w:r>
      <w:r w:rsidR="00A45525">
        <w:rPr>
          <w:rFonts w:ascii="Calibri" w:hAnsi="Calibri" w:cs="Calibri"/>
          <w:i/>
          <w:color w:val="7030A0"/>
          <w:sz w:val="22"/>
          <w:szCs w:val="22"/>
        </w:rPr>
        <w:t>:</w:t>
      </w:r>
    </w:p>
    <w:p w:rsidRPr="00F47D93" w:rsidR="00530C27" w:rsidP="00DF1D4F" w:rsidRDefault="00530C27" w14:paraId="71663C53" w14:textId="77777777">
      <w:pPr>
        <w:rPr>
          <w:rFonts w:ascii="Calibri" w:hAnsi="Calibri" w:cs="Calibri"/>
          <w:i/>
          <w:color w:val="7030A0"/>
          <w:sz w:val="22"/>
          <w:szCs w:val="22"/>
        </w:rPr>
      </w:pPr>
    </w:p>
    <w:p w:rsidRPr="00F47D93" w:rsidR="003A2B9E" w:rsidP="00F47D93" w:rsidRDefault="002E4B82" w14:paraId="316B46E1" w14:textId="206D67F5">
      <w:pPr>
        <w:pStyle w:val="ListParagraph"/>
        <w:numPr>
          <w:ilvl w:val="0"/>
          <w:numId w:val="17"/>
        </w:numPr>
        <w:rPr>
          <w:rFonts w:ascii="Calibri" w:hAnsi="Calibri" w:cs="Calibri"/>
          <w:i/>
          <w:color w:val="7030A0"/>
          <w:sz w:val="22"/>
          <w:szCs w:val="22"/>
        </w:rPr>
      </w:pPr>
      <w:r w:rsidRPr="00F47D93">
        <w:rPr>
          <w:rFonts w:ascii="Calibri" w:hAnsi="Calibri" w:eastAsia="Times New Roman" w:cs="Calibri"/>
          <w:i/>
          <w:color w:val="7030A0"/>
          <w:sz w:val="22"/>
          <w:szCs w:val="22"/>
          <w:lang w:eastAsia="en-GB"/>
        </w:rPr>
        <w:t>Assistant Registrar (</w:t>
      </w:r>
      <w:r w:rsidR="00771A4A">
        <w:rPr>
          <w:rFonts w:ascii="Calibri" w:hAnsi="Calibri" w:eastAsia="Times New Roman" w:cs="Calibri"/>
          <w:i/>
          <w:color w:val="7030A0"/>
          <w:sz w:val="22"/>
          <w:szCs w:val="22"/>
          <w:lang w:eastAsia="en-GB"/>
        </w:rPr>
        <w:t>S</w:t>
      </w:r>
      <w:r w:rsidR="0054607D">
        <w:rPr>
          <w:rFonts w:ascii="Calibri" w:hAnsi="Calibri" w:eastAsia="Times New Roman" w:cs="Calibri"/>
          <w:i/>
          <w:color w:val="7030A0"/>
          <w:sz w:val="22"/>
          <w:szCs w:val="22"/>
          <w:lang w:eastAsia="en-GB"/>
        </w:rPr>
        <w:t xml:space="preserve">ystems and </w:t>
      </w:r>
      <w:r w:rsidR="00771A4A">
        <w:rPr>
          <w:rFonts w:ascii="Calibri" w:hAnsi="Calibri" w:eastAsia="Times New Roman" w:cs="Calibri"/>
          <w:i/>
          <w:color w:val="7030A0"/>
          <w:sz w:val="22"/>
          <w:szCs w:val="22"/>
          <w:lang w:eastAsia="en-GB"/>
        </w:rPr>
        <w:t>R</w:t>
      </w:r>
      <w:r w:rsidR="0054607D">
        <w:rPr>
          <w:rFonts w:ascii="Calibri" w:hAnsi="Calibri" w:eastAsia="Times New Roman" w:cs="Calibri"/>
          <w:i/>
          <w:color w:val="7030A0"/>
          <w:sz w:val="22"/>
          <w:szCs w:val="22"/>
          <w:lang w:eastAsia="en-GB"/>
        </w:rPr>
        <w:t>ecords</w:t>
      </w:r>
      <w:r w:rsidRPr="00F47D93">
        <w:rPr>
          <w:rFonts w:ascii="Calibri" w:hAnsi="Calibri" w:eastAsia="Times New Roman" w:cs="Calibri"/>
          <w:i/>
          <w:color w:val="7030A0"/>
          <w:sz w:val="22"/>
          <w:szCs w:val="22"/>
          <w:lang w:eastAsia="en-GB"/>
        </w:rPr>
        <w:t>)</w:t>
      </w:r>
    </w:p>
    <w:p w:rsidR="004C1665" w:rsidP="00F47D93" w:rsidRDefault="003E2E8E" w14:paraId="4E2B4D00" w14:textId="6B03C4B3">
      <w:pPr>
        <w:pStyle w:val="ListParagraph"/>
        <w:numPr>
          <w:ilvl w:val="0"/>
          <w:numId w:val="17"/>
        </w:numPr>
        <w:rPr>
          <w:rFonts w:ascii="Calibri" w:hAnsi="Calibri" w:cs="Calibri"/>
          <w:i/>
          <w:color w:val="7030A0"/>
          <w:sz w:val="22"/>
          <w:szCs w:val="22"/>
        </w:rPr>
      </w:pPr>
      <w:r w:rsidRPr="00F47D93">
        <w:rPr>
          <w:rFonts w:ascii="Calibri" w:hAnsi="Calibri" w:cs="Calibri"/>
          <w:i/>
          <w:color w:val="7030A0"/>
          <w:sz w:val="22"/>
          <w:szCs w:val="22"/>
        </w:rPr>
        <w:t>A</w:t>
      </w:r>
      <w:r w:rsidRPr="00F47D93" w:rsidR="00AB637D">
        <w:rPr>
          <w:rFonts w:ascii="Calibri" w:hAnsi="Calibri" w:cs="Calibri"/>
          <w:i/>
          <w:color w:val="7030A0"/>
          <w:sz w:val="22"/>
          <w:szCs w:val="22"/>
        </w:rPr>
        <w:t>ssistant Registrar</w:t>
      </w:r>
      <w:r w:rsidRPr="00F47D93" w:rsidR="00EB7625">
        <w:rPr>
          <w:rFonts w:ascii="Calibri" w:hAnsi="Calibri" w:cs="Calibri"/>
          <w:i/>
          <w:color w:val="7030A0"/>
          <w:sz w:val="22"/>
          <w:szCs w:val="22"/>
        </w:rPr>
        <w:t xml:space="preserve"> </w:t>
      </w:r>
      <w:r w:rsidRPr="00F47D93" w:rsidR="00AB637D">
        <w:rPr>
          <w:rFonts w:ascii="Calibri" w:hAnsi="Calibri" w:cs="Calibri"/>
          <w:i/>
          <w:color w:val="7030A0"/>
          <w:sz w:val="22"/>
          <w:szCs w:val="22"/>
        </w:rPr>
        <w:t>(</w:t>
      </w:r>
      <w:r w:rsidR="00771A4A">
        <w:rPr>
          <w:rFonts w:ascii="Calibri" w:hAnsi="Calibri" w:cs="Calibri"/>
          <w:i/>
          <w:color w:val="7030A0"/>
          <w:sz w:val="22"/>
          <w:szCs w:val="22"/>
        </w:rPr>
        <w:t>T</w:t>
      </w:r>
      <w:r w:rsidRPr="00F47D93" w:rsidR="00AB637D">
        <w:rPr>
          <w:rFonts w:ascii="Calibri" w:hAnsi="Calibri" w:cs="Calibri"/>
          <w:i/>
          <w:color w:val="7030A0"/>
          <w:sz w:val="22"/>
          <w:szCs w:val="22"/>
        </w:rPr>
        <w:t>imetabling)</w:t>
      </w:r>
    </w:p>
    <w:p w:rsidRPr="00F47D93" w:rsidR="00DC2665" w:rsidP="00DC2665" w:rsidRDefault="00DC2665" w14:paraId="3BA3677B" w14:textId="443EA506">
      <w:pPr>
        <w:pStyle w:val="ListParagraph"/>
        <w:numPr>
          <w:ilvl w:val="0"/>
          <w:numId w:val="17"/>
        </w:numPr>
        <w:rPr>
          <w:rFonts w:ascii="Calibri" w:hAnsi="Calibri" w:eastAsia="Times New Roman" w:cs="Calibri"/>
          <w:i/>
          <w:color w:val="7030A0"/>
          <w:sz w:val="22"/>
          <w:szCs w:val="22"/>
          <w:lang w:eastAsia="en-GB"/>
        </w:rPr>
      </w:pPr>
      <w:r>
        <w:rPr>
          <w:rFonts w:ascii="Calibri" w:hAnsi="Calibri" w:eastAsia="Times New Roman" w:cs="Calibri"/>
          <w:i/>
          <w:color w:val="7030A0"/>
          <w:sz w:val="22"/>
          <w:szCs w:val="22"/>
        </w:rPr>
        <w:t xml:space="preserve">Quality and Partnerships Directorate (for credit-bearing </w:t>
      </w:r>
      <w:r w:rsidR="00AC4DDA">
        <w:rPr>
          <w:rFonts w:ascii="Calibri" w:hAnsi="Calibri" w:eastAsia="Times New Roman" w:cs="Calibri"/>
          <w:i/>
          <w:color w:val="7030A0"/>
          <w:sz w:val="22"/>
          <w:szCs w:val="22"/>
        </w:rPr>
        <w:t>courses</w:t>
      </w:r>
      <w:r>
        <w:rPr>
          <w:rFonts w:ascii="Calibri" w:hAnsi="Calibri" w:eastAsia="Times New Roman" w:cs="Calibri"/>
          <w:i/>
          <w:color w:val="7030A0"/>
          <w:sz w:val="22"/>
          <w:szCs w:val="22"/>
        </w:rPr>
        <w:t>)</w:t>
      </w:r>
    </w:p>
    <w:p w:rsidRPr="00F47D93" w:rsidR="004C1665" w:rsidP="00F47D93" w:rsidRDefault="00A4029F" w14:paraId="13344AED" w14:textId="04D4F934">
      <w:pPr>
        <w:pStyle w:val="ListParagraph"/>
        <w:numPr>
          <w:ilvl w:val="0"/>
          <w:numId w:val="17"/>
        </w:numPr>
        <w:rPr>
          <w:rFonts w:ascii="Calibri" w:hAnsi="Calibri" w:cs="Calibri"/>
          <w:i/>
          <w:color w:val="7030A0"/>
          <w:sz w:val="22"/>
          <w:szCs w:val="22"/>
        </w:rPr>
      </w:pPr>
      <w:r w:rsidRPr="00F47D93">
        <w:rPr>
          <w:rFonts w:ascii="Calibri" w:hAnsi="Calibri" w:cs="Calibri"/>
          <w:i/>
          <w:color w:val="7030A0"/>
          <w:sz w:val="22"/>
          <w:szCs w:val="22"/>
        </w:rPr>
        <w:t xml:space="preserve">Deputy Head of </w:t>
      </w:r>
      <w:r w:rsidRPr="00F47D93" w:rsidR="00FE64F8">
        <w:rPr>
          <w:rFonts w:ascii="Calibri" w:hAnsi="Calibri" w:cs="Calibri"/>
          <w:i/>
          <w:color w:val="7030A0"/>
          <w:sz w:val="22"/>
          <w:szCs w:val="22"/>
        </w:rPr>
        <w:t>Governance, Legal and Assurance Services</w:t>
      </w:r>
      <w:r w:rsidRPr="00F47D93">
        <w:rPr>
          <w:rFonts w:ascii="Calibri" w:hAnsi="Calibri" w:cs="Calibri"/>
          <w:i/>
          <w:color w:val="7030A0"/>
          <w:sz w:val="22"/>
          <w:szCs w:val="22"/>
        </w:rPr>
        <w:t xml:space="preserve"> </w:t>
      </w:r>
    </w:p>
    <w:p w:rsidR="0094517A" w:rsidP="00F47D93" w:rsidRDefault="004C1665" w14:paraId="341D7F75" w14:textId="579DAF6A">
      <w:pPr>
        <w:pStyle w:val="ListParagraph"/>
        <w:numPr>
          <w:ilvl w:val="0"/>
          <w:numId w:val="17"/>
        </w:numPr>
        <w:rPr>
          <w:rFonts w:ascii="Calibri" w:hAnsi="Calibri" w:eastAsia="Times New Roman" w:cs="Calibri"/>
          <w:i/>
          <w:color w:val="7030A0"/>
          <w:sz w:val="22"/>
          <w:szCs w:val="22"/>
          <w:lang w:eastAsia="en-GB"/>
        </w:rPr>
      </w:pPr>
      <w:r w:rsidRPr="00F47D93">
        <w:rPr>
          <w:rFonts w:ascii="Calibri" w:hAnsi="Calibri" w:eastAsia="Times New Roman" w:cs="Calibri"/>
          <w:i/>
          <w:color w:val="7030A0"/>
          <w:sz w:val="22"/>
          <w:szCs w:val="22"/>
        </w:rPr>
        <w:t>Associate Director of Marketing and Student Recruitment</w:t>
      </w:r>
    </w:p>
    <w:p w:rsidR="00625C73" w:rsidP="00F47D93" w:rsidRDefault="00625C73" w14:paraId="203EFE01" w14:textId="356B0646">
      <w:pPr>
        <w:pStyle w:val="ListParagraph"/>
        <w:numPr>
          <w:ilvl w:val="0"/>
          <w:numId w:val="17"/>
        </w:numPr>
        <w:rPr>
          <w:rFonts w:ascii="Calibri" w:hAnsi="Calibri" w:eastAsia="Times New Roman" w:cs="Calibri"/>
          <w:i/>
          <w:color w:val="7030A0"/>
          <w:sz w:val="22"/>
          <w:szCs w:val="22"/>
          <w:lang w:eastAsia="en-GB"/>
        </w:rPr>
      </w:pPr>
      <w:r>
        <w:rPr>
          <w:rFonts w:ascii="Calibri" w:hAnsi="Calibri" w:eastAsia="Times New Roman" w:cs="Calibri"/>
          <w:i/>
          <w:color w:val="7030A0"/>
          <w:sz w:val="22"/>
          <w:szCs w:val="22"/>
        </w:rPr>
        <w:t>Associate Director of Information Services</w:t>
      </w:r>
      <w:r w:rsidR="0074471B">
        <w:rPr>
          <w:rFonts w:ascii="Calibri" w:hAnsi="Calibri" w:eastAsia="Times New Roman" w:cs="Calibri"/>
          <w:i/>
          <w:color w:val="7030A0"/>
          <w:sz w:val="22"/>
          <w:szCs w:val="22"/>
        </w:rPr>
        <w:t xml:space="preserve"> (Library)</w:t>
      </w:r>
    </w:p>
    <w:p w:rsidR="00E046E0" w:rsidP="00753F01" w:rsidRDefault="00E046E0" w14:paraId="2B47DE3A" w14:textId="77777777">
      <w:pPr>
        <w:rPr>
          <w:rFonts w:ascii="Calibri" w:hAnsi="Calibri" w:cs="Calibri"/>
          <w:i/>
          <w:color w:val="7030A0"/>
          <w:sz w:val="22"/>
          <w:szCs w:val="22"/>
        </w:rPr>
      </w:pPr>
    </w:p>
    <w:p w:rsidRPr="00F47D93" w:rsidR="00753F01" w:rsidP="00753F01" w:rsidRDefault="008F43FE" w14:paraId="75E76AE8" w14:textId="37587C30">
      <w:pPr>
        <w:rPr>
          <w:rFonts w:ascii="Calibri" w:hAnsi="Calibri" w:cs="Calibri"/>
          <w:i/>
          <w:color w:val="7030A0"/>
          <w:sz w:val="22"/>
          <w:szCs w:val="22"/>
        </w:rPr>
      </w:pPr>
      <w:r>
        <w:rPr>
          <w:rFonts w:ascii="Calibri" w:hAnsi="Calibri" w:cs="Calibri"/>
          <w:i/>
          <w:color w:val="7030A0"/>
          <w:sz w:val="22"/>
          <w:szCs w:val="22"/>
        </w:rPr>
        <w:t xml:space="preserve">For Types A and B courses, the </w:t>
      </w:r>
      <w:r w:rsidR="00A50C4F">
        <w:rPr>
          <w:rFonts w:ascii="Calibri" w:hAnsi="Calibri" w:cs="Calibri"/>
          <w:i/>
          <w:color w:val="7030A0"/>
          <w:sz w:val="22"/>
          <w:szCs w:val="22"/>
        </w:rPr>
        <w:t xml:space="preserve">lead time from </w:t>
      </w:r>
      <w:r w:rsidR="00E046E0">
        <w:rPr>
          <w:rFonts w:ascii="Calibri" w:hAnsi="Calibri" w:cs="Calibri"/>
          <w:i/>
          <w:color w:val="7030A0"/>
          <w:sz w:val="22"/>
          <w:szCs w:val="22"/>
        </w:rPr>
        <w:t xml:space="preserve">SCC </w:t>
      </w:r>
      <w:r w:rsidR="00A50C4F">
        <w:rPr>
          <w:rFonts w:ascii="Calibri" w:hAnsi="Calibri" w:cs="Calibri"/>
          <w:i/>
          <w:color w:val="7030A0"/>
          <w:sz w:val="22"/>
          <w:szCs w:val="22"/>
        </w:rPr>
        <w:t xml:space="preserve">approval to launch is </w:t>
      </w:r>
      <w:r w:rsidR="00412585">
        <w:rPr>
          <w:rFonts w:ascii="Calibri" w:hAnsi="Calibri" w:cs="Calibri"/>
          <w:i/>
          <w:color w:val="7030A0"/>
          <w:sz w:val="22"/>
          <w:szCs w:val="22"/>
        </w:rPr>
        <w:t>normally</w:t>
      </w:r>
      <w:r w:rsidR="00A50C4F">
        <w:rPr>
          <w:rFonts w:ascii="Calibri" w:hAnsi="Calibri" w:cs="Calibri"/>
          <w:i/>
          <w:color w:val="7030A0"/>
          <w:sz w:val="22"/>
          <w:szCs w:val="22"/>
        </w:rPr>
        <w:t xml:space="preserve"> </w:t>
      </w:r>
      <w:r w:rsidR="00412585">
        <w:rPr>
          <w:rFonts w:ascii="Calibri" w:hAnsi="Calibri" w:cs="Calibri"/>
          <w:i/>
          <w:color w:val="7030A0"/>
          <w:sz w:val="22"/>
          <w:szCs w:val="22"/>
        </w:rPr>
        <w:t>nine</w:t>
      </w:r>
      <w:r w:rsidR="00A50C4F">
        <w:rPr>
          <w:rFonts w:ascii="Calibri" w:hAnsi="Calibri" w:cs="Calibri"/>
          <w:i/>
          <w:color w:val="7030A0"/>
          <w:sz w:val="22"/>
          <w:szCs w:val="22"/>
        </w:rPr>
        <w:t xml:space="preserve"> months (</w:t>
      </w:r>
      <w:r w:rsidR="00B128CC">
        <w:rPr>
          <w:rFonts w:ascii="Calibri" w:hAnsi="Calibri" w:cs="Calibri"/>
          <w:i/>
          <w:color w:val="7030A0"/>
          <w:sz w:val="22"/>
          <w:szCs w:val="22"/>
        </w:rPr>
        <w:t>can</w:t>
      </w:r>
      <w:r w:rsidR="00E046E0">
        <w:rPr>
          <w:rFonts w:ascii="Calibri" w:hAnsi="Calibri" w:cs="Calibri"/>
          <w:i/>
          <w:color w:val="7030A0"/>
          <w:sz w:val="22"/>
          <w:szCs w:val="22"/>
        </w:rPr>
        <w:t xml:space="preserve"> be longer depending on course).</w:t>
      </w:r>
    </w:p>
    <w:p w:rsidR="00753F01" w:rsidP="00C13FCD" w:rsidRDefault="00753F01" w14:paraId="49FD4A61" w14:textId="254FBA61">
      <w:pPr>
        <w:rPr>
          <w:rFonts w:ascii="Calibri" w:hAnsi="Calibri" w:cs="Calibri"/>
        </w:rPr>
      </w:pPr>
    </w:p>
    <w:p w:rsidR="00EB774A" w:rsidP="00C13FCD" w:rsidRDefault="00EB774A" w14:paraId="7EADDC59" w14:textId="6EEB3C9D">
      <w:pPr>
        <w:rPr>
          <w:rFonts w:ascii="Calibri" w:hAnsi="Calibri" w:cs="Calibri"/>
        </w:rPr>
      </w:pPr>
    </w:p>
    <w:p w:rsidR="00EB774A" w:rsidP="00C13FCD" w:rsidRDefault="00EB774A" w14:paraId="51813DA8" w14:textId="66274227">
      <w:pPr>
        <w:rPr>
          <w:rFonts w:ascii="Calibri" w:hAnsi="Calibri" w:cs="Calibri"/>
        </w:rPr>
      </w:pPr>
    </w:p>
    <w:p w:rsidRPr="00C20CE8" w:rsidR="00075D91" w:rsidP="00C13FCD" w:rsidRDefault="00075D91" w14:paraId="75B57453" w14:textId="3CBF6232">
      <w:pPr>
        <w:rPr>
          <w:rFonts w:ascii="Calibri" w:hAnsi="Calibri" w:cs="Calibri"/>
        </w:rPr>
      </w:pPr>
    </w:p>
    <w:sectPr w:rsidRPr="00C20CE8" w:rsidR="00075D91" w:rsidSect="004E0840">
      <w:pgSz w:w="11905" w:h="16837" w:code="9"/>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87AC" w14:textId="77777777" w:rsidR="00C9153A" w:rsidRDefault="00C9153A">
      <w:r>
        <w:separator/>
      </w:r>
    </w:p>
  </w:endnote>
  <w:endnote w:type="continuationSeparator" w:id="0">
    <w:p w14:paraId="062FFE5F" w14:textId="77777777" w:rsidR="00C9153A" w:rsidRDefault="00C9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8975628"/>
      <w:docPartObj>
        <w:docPartGallery w:val="Page Numbers (Bottom of Page)"/>
        <w:docPartUnique/>
      </w:docPartObj>
    </w:sdtPr>
    <w:sdtEndPr>
      <w:rPr>
        <w:rStyle w:val="PageNumber"/>
      </w:rPr>
    </w:sdtEndPr>
    <w:sdtContent>
      <w:p w14:paraId="1C8F5729" w14:textId="656539B5" w:rsidR="00771A4A" w:rsidRDefault="00771A4A" w:rsidP="00771A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61809A" w14:textId="77777777" w:rsidR="00771A4A" w:rsidRDefault="00771A4A" w:rsidP="00771A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1584741"/>
      <w:docPartObj>
        <w:docPartGallery w:val="Page Numbers (Bottom of Page)"/>
        <w:docPartUnique/>
      </w:docPartObj>
    </w:sdtPr>
    <w:sdtEndPr>
      <w:rPr>
        <w:rStyle w:val="PageNumber"/>
      </w:rPr>
    </w:sdtEndPr>
    <w:sdtContent>
      <w:p w14:paraId="01FD421A" w14:textId="5CB3EA5A" w:rsidR="00771A4A" w:rsidRDefault="00771A4A" w:rsidP="00771A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665D6F0D" w14:textId="61BF466A" w:rsidR="003C7DDE" w:rsidRDefault="003C7DDE" w:rsidP="00771A4A">
    <w:pPr>
      <w:pStyle w:val="Footer"/>
      <w:ind w:right="360"/>
      <w:jc w:val="center"/>
    </w:pPr>
  </w:p>
  <w:p w14:paraId="297A2C60" w14:textId="77777777" w:rsidR="003C7DDE" w:rsidRDefault="003C7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B0303" w14:textId="77777777" w:rsidR="00C9153A" w:rsidRDefault="00C9153A">
      <w:r>
        <w:separator/>
      </w:r>
    </w:p>
  </w:footnote>
  <w:footnote w:type="continuationSeparator" w:id="0">
    <w:p w14:paraId="32F2C0C9" w14:textId="77777777" w:rsidR="00C9153A" w:rsidRDefault="00C91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59B0" w14:textId="1E9C70A2" w:rsidR="00CE741D" w:rsidRDefault="00CE741D">
    <w:pPr>
      <w:pStyle w:val="Header"/>
    </w:pPr>
    <w:r w:rsidRPr="007E6976">
      <w:rPr>
        <w:rFonts w:ascii="Franklin Gothic Book" w:hAnsi="Franklin Gothic Book"/>
        <w:noProof/>
      </w:rPr>
      <w:drawing>
        <wp:anchor distT="0" distB="0" distL="114300" distR="114300" simplePos="0" relativeHeight="251659264" behindDoc="0" locked="0" layoutInCell="1" allowOverlap="1" wp14:anchorId="7299B26B" wp14:editId="09F7CD7C">
          <wp:simplePos x="0" y="0"/>
          <wp:positionH relativeFrom="margin">
            <wp:posOffset>5656156</wp:posOffset>
          </wp:positionH>
          <wp:positionV relativeFrom="paragraph">
            <wp:posOffset>-702945</wp:posOffset>
          </wp:positionV>
          <wp:extent cx="975360" cy="459740"/>
          <wp:effectExtent l="0" t="0" r="254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360" cy="459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E67"/>
    <w:multiLevelType w:val="hybridMultilevel"/>
    <w:tmpl w:val="F53810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F3B09"/>
    <w:multiLevelType w:val="singleLevel"/>
    <w:tmpl w:val="613EFDC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1909ED"/>
    <w:multiLevelType w:val="hybridMultilevel"/>
    <w:tmpl w:val="E67266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C91811"/>
    <w:multiLevelType w:val="hybridMultilevel"/>
    <w:tmpl w:val="A9CA3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B7379"/>
    <w:multiLevelType w:val="multilevel"/>
    <w:tmpl w:val="5106CE62"/>
    <w:lvl w:ilvl="0">
      <w:start w:val="3"/>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7077359"/>
    <w:multiLevelType w:val="hybridMultilevel"/>
    <w:tmpl w:val="C9C045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5775D"/>
    <w:multiLevelType w:val="hybridMultilevel"/>
    <w:tmpl w:val="FACC16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F298D"/>
    <w:multiLevelType w:val="hybridMultilevel"/>
    <w:tmpl w:val="6DFE0198"/>
    <w:lvl w:ilvl="0" w:tplc="A08208AE">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34B6B"/>
    <w:multiLevelType w:val="hybridMultilevel"/>
    <w:tmpl w:val="3606E8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57245"/>
    <w:multiLevelType w:val="hybridMultilevel"/>
    <w:tmpl w:val="2662D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B58B0"/>
    <w:multiLevelType w:val="hybridMultilevel"/>
    <w:tmpl w:val="3A7E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43944"/>
    <w:multiLevelType w:val="hybridMultilevel"/>
    <w:tmpl w:val="48C29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47CE0"/>
    <w:multiLevelType w:val="hybridMultilevel"/>
    <w:tmpl w:val="495476EE"/>
    <w:lvl w:ilvl="0" w:tplc="D8C247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766F85"/>
    <w:multiLevelType w:val="hybridMultilevel"/>
    <w:tmpl w:val="613EFDC4"/>
    <w:lvl w:ilvl="0" w:tplc="4B5ED8BA">
      <w:start w:val="1"/>
      <w:numFmt w:val="bullet"/>
      <w:lvlText w:val=""/>
      <w:lvlJc w:val="left"/>
      <w:pPr>
        <w:tabs>
          <w:tab w:val="num" w:pos="360"/>
        </w:tabs>
        <w:ind w:left="360" w:hanging="360"/>
      </w:pPr>
      <w:rPr>
        <w:rFonts w:ascii="Symbol" w:hAnsi="Symbol" w:hint="default"/>
      </w:rPr>
    </w:lvl>
    <w:lvl w:ilvl="1" w:tplc="E7AC35A8">
      <w:numFmt w:val="decimal"/>
      <w:lvlText w:val=""/>
      <w:lvlJc w:val="left"/>
    </w:lvl>
    <w:lvl w:ilvl="2" w:tplc="D54A1852">
      <w:numFmt w:val="decimal"/>
      <w:lvlText w:val=""/>
      <w:lvlJc w:val="left"/>
    </w:lvl>
    <w:lvl w:ilvl="3" w:tplc="5EE040FC">
      <w:numFmt w:val="decimal"/>
      <w:lvlText w:val=""/>
      <w:lvlJc w:val="left"/>
    </w:lvl>
    <w:lvl w:ilvl="4" w:tplc="87B6EC50">
      <w:numFmt w:val="decimal"/>
      <w:lvlText w:val=""/>
      <w:lvlJc w:val="left"/>
    </w:lvl>
    <w:lvl w:ilvl="5" w:tplc="378A2A70">
      <w:numFmt w:val="decimal"/>
      <w:lvlText w:val=""/>
      <w:lvlJc w:val="left"/>
    </w:lvl>
    <w:lvl w:ilvl="6" w:tplc="7E389DD0">
      <w:numFmt w:val="decimal"/>
      <w:lvlText w:val=""/>
      <w:lvlJc w:val="left"/>
    </w:lvl>
    <w:lvl w:ilvl="7" w:tplc="D2B292BE">
      <w:numFmt w:val="decimal"/>
      <w:lvlText w:val=""/>
      <w:lvlJc w:val="left"/>
    </w:lvl>
    <w:lvl w:ilvl="8" w:tplc="1FF08DAE">
      <w:numFmt w:val="decimal"/>
      <w:lvlText w:val=""/>
      <w:lvlJc w:val="left"/>
    </w:lvl>
  </w:abstractNum>
  <w:abstractNum w:abstractNumId="14" w15:restartNumberingAfterBreak="0">
    <w:nsid w:val="67FD337C"/>
    <w:multiLevelType w:val="hybridMultilevel"/>
    <w:tmpl w:val="613EFDC4"/>
    <w:lvl w:ilvl="0" w:tplc="E3DAC22E">
      <w:start w:val="1"/>
      <w:numFmt w:val="bullet"/>
      <w:lvlText w:val=""/>
      <w:lvlJc w:val="left"/>
      <w:pPr>
        <w:tabs>
          <w:tab w:val="num" w:pos="360"/>
        </w:tabs>
        <w:ind w:left="360" w:hanging="360"/>
      </w:pPr>
      <w:rPr>
        <w:rFonts w:ascii="Symbol" w:hAnsi="Symbol" w:hint="default"/>
      </w:rPr>
    </w:lvl>
    <w:lvl w:ilvl="1" w:tplc="083E83A0">
      <w:numFmt w:val="decimal"/>
      <w:lvlText w:val=""/>
      <w:lvlJc w:val="left"/>
    </w:lvl>
    <w:lvl w:ilvl="2" w:tplc="FAFAE168">
      <w:numFmt w:val="decimal"/>
      <w:lvlText w:val=""/>
      <w:lvlJc w:val="left"/>
    </w:lvl>
    <w:lvl w:ilvl="3" w:tplc="F49CCDEA">
      <w:numFmt w:val="decimal"/>
      <w:lvlText w:val=""/>
      <w:lvlJc w:val="left"/>
    </w:lvl>
    <w:lvl w:ilvl="4" w:tplc="10F2689E">
      <w:numFmt w:val="decimal"/>
      <w:lvlText w:val=""/>
      <w:lvlJc w:val="left"/>
    </w:lvl>
    <w:lvl w:ilvl="5" w:tplc="D5C2FB2A">
      <w:numFmt w:val="decimal"/>
      <w:lvlText w:val=""/>
      <w:lvlJc w:val="left"/>
    </w:lvl>
    <w:lvl w:ilvl="6" w:tplc="0630E154">
      <w:numFmt w:val="decimal"/>
      <w:lvlText w:val=""/>
      <w:lvlJc w:val="left"/>
    </w:lvl>
    <w:lvl w:ilvl="7" w:tplc="DFD0C7DE">
      <w:numFmt w:val="decimal"/>
      <w:lvlText w:val=""/>
      <w:lvlJc w:val="left"/>
    </w:lvl>
    <w:lvl w:ilvl="8" w:tplc="47668450">
      <w:numFmt w:val="decimal"/>
      <w:lvlText w:val=""/>
      <w:lvlJc w:val="left"/>
    </w:lvl>
  </w:abstractNum>
  <w:abstractNum w:abstractNumId="15" w15:restartNumberingAfterBreak="0">
    <w:nsid w:val="6D3D1B27"/>
    <w:multiLevelType w:val="multilevel"/>
    <w:tmpl w:val="B806500C"/>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6" w15:restartNumberingAfterBreak="0">
    <w:nsid w:val="74E1216E"/>
    <w:multiLevelType w:val="hybridMultilevel"/>
    <w:tmpl w:val="7C763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85777D"/>
    <w:multiLevelType w:val="hybridMultilevel"/>
    <w:tmpl w:val="613EFDC4"/>
    <w:lvl w:ilvl="0" w:tplc="4198C2E6">
      <w:start w:val="1"/>
      <w:numFmt w:val="bullet"/>
      <w:lvlText w:val=""/>
      <w:lvlJc w:val="left"/>
      <w:pPr>
        <w:tabs>
          <w:tab w:val="num" w:pos="360"/>
        </w:tabs>
        <w:ind w:left="360" w:hanging="360"/>
      </w:pPr>
      <w:rPr>
        <w:rFonts w:ascii="Symbol" w:hAnsi="Symbol" w:hint="default"/>
      </w:rPr>
    </w:lvl>
    <w:lvl w:ilvl="1" w:tplc="8ACE920E">
      <w:numFmt w:val="decimal"/>
      <w:lvlText w:val=""/>
      <w:lvlJc w:val="left"/>
    </w:lvl>
    <w:lvl w:ilvl="2" w:tplc="8F624AA6">
      <w:numFmt w:val="decimal"/>
      <w:lvlText w:val=""/>
      <w:lvlJc w:val="left"/>
    </w:lvl>
    <w:lvl w:ilvl="3" w:tplc="10F60D30">
      <w:numFmt w:val="decimal"/>
      <w:lvlText w:val=""/>
      <w:lvlJc w:val="left"/>
    </w:lvl>
    <w:lvl w:ilvl="4" w:tplc="29D403B4">
      <w:numFmt w:val="decimal"/>
      <w:lvlText w:val=""/>
      <w:lvlJc w:val="left"/>
    </w:lvl>
    <w:lvl w:ilvl="5" w:tplc="74D0E866">
      <w:numFmt w:val="decimal"/>
      <w:lvlText w:val=""/>
      <w:lvlJc w:val="left"/>
    </w:lvl>
    <w:lvl w:ilvl="6" w:tplc="4AC27668">
      <w:numFmt w:val="decimal"/>
      <w:lvlText w:val=""/>
      <w:lvlJc w:val="left"/>
    </w:lvl>
    <w:lvl w:ilvl="7" w:tplc="DB18AA2A">
      <w:numFmt w:val="decimal"/>
      <w:lvlText w:val=""/>
      <w:lvlJc w:val="left"/>
    </w:lvl>
    <w:lvl w:ilvl="8" w:tplc="B4943280">
      <w:numFmt w:val="decimal"/>
      <w:lvlText w:val=""/>
      <w:lvlJc w:val="left"/>
    </w:lvl>
  </w:abstractNum>
  <w:abstractNum w:abstractNumId="18" w15:restartNumberingAfterBreak="0">
    <w:nsid w:val="7AFC7031"/>
    <w:multiLevelType w:val="hybridMultilevel"/>
    <w:tmpl w:val="996A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17"/>
  </w:num>
  <w:num w:numId="5">
    <w:abstractNumId w:val="2"/>
  </w:num>
  <w:num w:numId="6">
    <w:abstractNumId w:val="3"/>
  </w:num>
  <w:num w:numId="7">
    <w:abstractNumId w:val="16"/>
  </w:num>
  <w:num w:numId="8">
    <w:abstractNumId w:val="10"/>
  </w:num>
  <w:num w:numId="9">
    <w:abstractNumId w:val="11"/>
  </w:num>
  <w:num w:numId="10">
    <w:abstractNumId w:val="9"/>
  </w:num>
  <w:num w:numId="11">
    <w:abstractNumId w:val="4"/>
  </w:num>
  <w:num w:numId="12">
    <w:abstractNumId w:val="5"/>
  </w:num>
  <w:num w:numId="13">
    <w:abstractNumId w:val="0"/>
  </w:num>
  <w:num w:numId="14">
    <w:abstractNumId w:val="8"/>
  </w:num>
  <w:num w:numId="15">
    <w:abstractNumId w:val="6"/>
  </w:num>
  <w:num w:numId="16">
    <w:abstractNumId w:val="18"/>
  </w:num>
  <w:num w:numId="17">
    <w:abstractNumId w:val="7"/>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40"/>
    <w:rsid w:val="00004CC5"/>
    <w:rsid w:val="0000790F"/>
    <w:rsid w:val="00014EE3"/>
    <w:rsid w:val="00030DA8"/>
    <w:rsid w:val="00040280"/>
    <w:rsid w:val="000446FF"/>
    <w:rsid w:val="00050B71"/>
    <w:rsid w:val="00051EBC"/>
    <w:rsid w:val="00053940"/>
    <w:rsid w:val="00062529"/>
    <w:rsid w:val="000647A7"/>
    <w:rsid w:val="00075D91"/>
    <w:rsid w:val="000827CE"/>
    <w:rsid w:val="000A193B"/>
    <w:rsid w:val="000C2D5F"/>
    <w:rsid w:val="000D1B93"/>
    <w:rsid w:val="000E0F26"/>
    <w:rsid w:val="000F6705"/>
    <w:rsid w:val="000F73E2"/>
    <w:rsid w:val="0010131A"/>
    <w:rsid w:val="00103441"/>
    <w:rsid w:val="001169A2"/>
    <w:rsid w:val="00120726"/>
    <w:rsid w:val="00144947"/>
    <w:rsid w:val="00165655"/>
    <w:rsid w:val="00170D1A"/>
    <w:rsid w:val="00171E04"/>
    <w:rsid w:val="001747B2"/>
    <w:rsid w:val="00194C23"/>
    <w:rsid w:val="001A39D6"/>
    <w:rsid w:val="001B3685"/>
    <w:rsid w:val="00213678"/>
    <w:rsid w:val="0021553D"/>
    <w:rsid w:val="00215BA8"/>
    <w:rsid w:val="00230D68"/>
    <w:rsid w:val="002348A5"/>
    <w:rsid w:val="0026265B"/>
    <w:rsid w:val="002743B6"/>
    <w:rsid w:val="00276310"/>
    <w:rsid w:val="00290A03"/>
    <w:rsid w:val="00290D35"/>
    <w:rsid w:val="00291758"/>
    <w:rsid w:val="002A1585"/>
    <w:rsid w:val="002C4D6B"/>
    <w:rsid w:val="002D658F"/>
    <w:rsid w:val="002E4B82"/>
    <w:rsid w:val="002E6A75"/>
    <w:rsid w:val="002F4980"/>
    <w:rsid w:val="00301F99"/>
    <w:rsid w:val="00316F9F"/>
    <w:rsid w:val="00324AE7"/>
    <w:rsid w:val="003264C8"/>
    <w:rsid w:val="00331F0B"/>
    <w:rsid w:val="003545FB"/>
    <w:rsid w:val="00355713"/>
    <w:rsid w:val="0035702B"/>
    <w:rsid w:val="00372438"/>
    <w:rsid w:val="0037288B"/>
    <w:rsid w:val="00373C3F"/>
    <w:rsid w:val="00381FED"/>
    <w:rsid w:val="0038737F"/>
    <w:rsid w:val="003A2B9E"/>
    <w:rsid w:val="003B2E37"/>
    <w:rsid w:val="003C62A8"/>
    <w:rsid w:val="003C7DDE"/>
    <w:rsid w:val="003D455C"/>
    <w:rsid w:val="003E15C8"/>
    <w:rsid w:val="003E2E8E"/>
    <w:rsid w:val="003E5876"/>
    <w:rsid w:val="003F126B"/>
    <w:rsid w:val="003F1F76"/>
    <w:rsid w:val="00406E9A"/>
    <w:rsid w:val="00412585"/>
    <w:rsid w:val="00422785"/>
    <w:rsid w:val="00427189"/>
    <w:rsid w:val="0045078F"/>
    <w:rsid w:val="00456BAA"/>
    <w:rsid w:val="0046442F"/>
    <w:rsid w:val="0047724B"/>
    <w:rsid w:val="004A3ADD"/>
    <w:rsid w:val="004B4431"/>
    <w:rsid w:val="004B5E61"/>
    <w:rsid w:val="004C1665"/>
    <w:rsid w:val="004E0840"/>
    <w:rsid w:val="004E45B5"/>
    <w:rsid w:val="004F2BE4"/>
    <w:rsid w:val="004F60DA"/>
    <w:rsid w:val="00500735"/>
    <w:rsid w:val="0050388B"/>
    <w:rsid w:val="005256E1"/>
    <w:rsid w:val="00530C27"/>
    <w:rsid w:val="00531110"/>
    <w:rsid w:val="00540BBB"/>
    <w:rsid w:val="005416C0"/>
    <w:rsid w:val="0054607D"/>
    <w:rsid w:val="00567DBA"/>
    <w:rsid w:val="0057544F"/>
    <w:rsid w:val="005A4D09"/>
    <w:rsid w:val="005B0186"/>
    <w:rsid w:val="005B7387"/>
    <w:rsid w:val="005C1B07"/>
    <w:rsid w:val="005C653E"/>
    <w:rsid w:val="005C6587"/>
    <w:rsid w:val="005C7E6C"/>
    <w:rsid w:val="005D34EE"/>
    <w:rsid w:val="005F2F0F"/>
    <w:rsid w:val="005F55F5"/>
    <w:rsid w:val="005F79A4"/>
    <w:rsid w:val="00612710"/>
    <w:rsid w:val="00616502"/>
    <w:rsid w:val="00621415"/>
    <w:rsid w:val="0062387C"/>
    <w:rsid w:val="00625C73"/>
    <w:rsid w:val="006324B8"/>
    <w:rsid w:val="00647126"/>
    <w:rsid w:val="00667AB0"/>
    <w:rsid w:val="00686C7E"/>
    <w:rsid w:val="00693D7F"/>
    <w:rsid w:val="006A1F80"/>
    <w:rsid w:val="006A50D1"/>
    <w:rsid w:val="006A6680"/>
    <w:rsid w:val="006C15E3"/>
    <w:rsid w:val="006C4C15"/>
    <w:rsid w:val="006C5391"/>
    <w:rsid w:val="006D2D60"/>
    <w:rsid w:val="006D3E35"/>
    <w:rsid w:val="006D6EE5"/>
    <w:rsid w:val="006E372A"/>
    <w:rsid w:val="00706D02"/>
    <w:rsid w:val="0071074E"/>
    <w:rsid w:val="00733A26"/>
    <w:rsid w:val="007344B7"/>
    <w:rsid w:val="00741194"/>
    <w:rsid w:val="0074471B"/>
    <w:rsid w:val="00745415"/>
    <w:rsid w:val="00750BF2"/>
    <w:rsid w:val="00753F01"/>
    <w:rsid w:val="00754DF2"/>
    <w:rsid w:val="0075593F"/>
    <w:rsid w:val="007617BF"/>
    <w:rsid w:val="00771A4A"/>
    <w:rsid w:val="00792D28"/>
    <w:rsid w:val="007A4A83"/>
    <w:rsid w:val="007D441A"/>
    <w:rsid w:val="007D7C30"/>
    <w:rsid w:val="007E2E45"/>
    <w:rsid w:val="007E493E"/>
    <w:rsid w:val="007E51C8"/>
    <w:rsid w:val="00843B4B"/>
    <w:rsid w:val="00850CCF"/>
    <w:rsid w:val="00860B2B"/>
    <w:rsid w:val="00861C5B"/>
    <w:rsid w:val="0086255E"/>
    <w:rsid w:val="00870594"/>
    <w:rsid w:val="0087408F"/>
    <w:rsid w:val="008821D6"/>
    <w:rsid w:val="00886CB2"/>
    <w:rsid w:val="00894AF7"/>
    <w:rsid w:val="008978D6"/>
    <w:rsid w:val="008A2F91"/>
    <w:rsid w:val="008A737D"/>
    <w:rsid w:val="008D0E9F"/>
    <w:rsid w:val="008E08B4"/>
    <w:rsid w:val="008F43FE"/>
    <w:rsid w:val="0091461D"/>
    <w:rsid w:val="0091648D"/>
    <w:rsid w:val="0092028C"/>
    <w:rsid w:val="00920BA0"/>
    <w:rsid w:val="009275F8"/>
    <w:rsid w:val="009313A2"/>
    <w:rsid w:val="0093170B"/>
    <w:rsid w:val="00943506"/>
    <w:rsid w:val="0094517A"/>
    <w:rsid w:val="0095784D"/>
    <w:rsid w:val="00973D9C"/>
    <w:rsid w:val="00977CE3"/>
    <w:rsid w:val="00994FB6"/>
    <w:rsid w:val="009A161A"/>
    <w:rsid w:val="009B43D3"/>
    <w:rsid w:val="009C44BD"/>
    <w:rsid w:val="009D0E5D"/>
    <w:rsid w:val="009D33BC"/>
    <w:rsid w:val="00A064C6"/>
    <w:rsid w:val="00A21027"/>
    <w:rsid w:val="00A324BF"/>
    <w:rsid w:val="00A33E14"/>
    <w:rsid w:val="00A3452E"/>
    <w:rsid w:val="00A34F57"/>
    <w:rsid w:val="00A4029F"/>
    <w:rsid w:val="00A45525"/>
    <w:rsid w:val="00A50C4F"/>
    <w:rsid w:val="00A61794"/>
    <w:rsid w:val="00A657C3"/>
    <w:rsid w:val="00A72628"/>
    <w:rsid w:val="00A76561"/>
    <w:rsid w:val="00A7673A"/>
    <w:rsid w:val="00A861FE"/>
    <w:rsid w:val="00A86AB4"/>
    <w:rsid w:val="00A86BE5"/>
    <w:rsid w:val="00A90D30"/>
    <w:rsid w:val="00AB637D"/>
    <w:rsid w:val="00AC4DDA"/>
    <w:rsid w:val="00B01ACA"/>
    <w:rsid w:val="00B0285E"/>
    <w:rsid w:val="00B128CC"/>
    <w:rsid w:val="00B12FC3"/>
    <w:rsid w:val="00B40773"/>
    <w:rsid w:val="00B467A0"/>
    <w:rsid w:val="00B50DFA"/>
    <w:rsid w:val="00B64431"/>
    <w:rsid w:val="00B65252"/>
    <w:rsid w:val="00B65E69"/>
    <w:rsid w:val="00BA522E"/>
    <w:rsid w:val="00BA74A9"/>
    <w:rsid w:val="00BB1E18"/>
    <w:rsid w:val="00BB7B58"/>
    <w:rsid w:val="00BD46D9"/>
    <w:rsid w:val="00BE17F6"/>
    <w:rsid w:val="00BF3E23"/>
    <w:rsid w:val="00C13FCD"/>
    <w:rsid w:val="00C15512"/>
    <w:rsid w:val="00C16CE3"/>
    <w:rsid w:val="00C20CE8"/>
    <w:rsid w:val="00C22240"/>
    <w:rsid w:val="00C32B19"/>
    <w:rsid w:val="00C64B0F"/>
    <w:rsid w:val="00C66819"/>
    <w:rsid w:val="00C75395"/>
    <w:rsid w:val="00C87065"/>
    <w:rsid w:val="00C9153A"/>
    <w:rsid w:val="00C91F57"/>
    <w:rsid w:val="00CA0D9C"/>
    <w:rsid w:val="00CA7920"/>
    <w:rsid w:val="00CC3472"/>
    <w:rsid w:val="00CC4D6C"/>
    <w:rsid w:val="00CD6455"/>
    <w:rsid w:val="00CE4BD4"/>
    <w:rsid w:val="00CE70C0"/>
    <w:rsid w:val="00CE741D"/>
    <w:rsid w:val="00D328EE"/>
    <w:rsid w:val="00D65EFA"/>
    <w:rsid w:val="00D8011C"/>
    <w:rsid w:val="00D82B9A"/>
    <w:rsid w:val="00DC0E89"/>
    <w:rsid w:val="00DC2665"/>
    <w:rsid w:val="00DC567A"/>
    <w:rsid w:val="00DE2D04"/>
    <w:rsid w:val="00DF1D4F"/>
    <w:rsid w:val="00DF2CCE"/>
    <w:rsid w:val="00DF66B9"/>
    <w:rsid w:val="00E046E0"/>
    <w:rsid w:val="00E11CBB"/>
    <w:rsid w:val="00E12BB9"/>
    <w:rsid w:val="00E2523E"/>
    <w:rsid w:val="00E26486"/>
    <w:rsid w:val="00E419F0"/>
    <w:rsid w:val="00E54FBC"/>
    <w:rsid w:val="00E71D4F"/>
    <w:rsid w:val="00E73703"/>
    <w:rsid w:val="00E85EB9"/>
    <w:rsid w:val="00EB228E"/>
    <w:rsid w:val="00EB7625"/>
    <w:rsid w:val="00EB774A"/>
    <w:rsid w:val="00EC3E15"/>
    <w:rsid w:val="00EC624E"/>
    <w:rsid w:val="00ED12ED"/>
    <w:rsid w:val="00ED7C35"/>
    <w:rsid w:val="00F03E39"/>
    <w:rsid w:val="00F354A0"/>
    <w:rsid w:val="00F46646"/>
    <w:rsid w:val="00F47D93"/>
    <w:rsid w:val="00F65D9D"/>
    <w:rsid w:val="00F712F2"/>
    <w:rsid w:val="00F770DB"/>
    <w:rsid w:val="00F80875"/>
    <w:rsid w:val="00FC134E"/>
    <w:rsid w:val="00FC5A8B"/>
    <w:rsid w:val="00FC6B7D"/>
    <w:rsid w:val="00FD18CC"/>
    <w:rsid w:val="00FE64F8"/>
    <w:rsid w:val="00FF3035"/>
    <w:rsid w:val="0A33079E"/>
    <w:rsid w:val="145E4A2A"/>
    <w:rsid w:val="150352BA"/>
    <w:rsid w:val="206614EE"/>
    <w:rsid w:val="20C1D65A"/>
    <w:rsid w:val="29825418"/>
    <w:rsid w:val="361926C9"/>
    <w:rsid w:val="3D099F57"/>
    <w:rsid w:val="4B10F911"/>
    <w:rsid w:val="4E707670"/>
    <w:rsid w:val="505F5169"/>
    <w:rsid w:val="509EEE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ADF5C"/>
  <w15:chartTrackingRefBased/>
  <w15:docId w15:val="{6ED7A49C-C80F-B646-86C3-6F918475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840"/>
  </w:style>
  <w:style w:type="paragraph" w:styleId="Heading1">
    <w:name w:val="heading 1"/>
    <w:basedOn w:val="Normal"/>
    <w:next w:val="Normal"/>
    <w:qFormat/>
    <w:pPr>
      <w:keepNext/>
      <w:jc w:val="both"/>
      <w:outlineLvl w:val="0"/>
    </w:pPr>
    <w:rPr>
      <w:rFonts w:ascii="Arial" w:hAnsi="Arial"/>
      <w:u w:val="single"/>
    </w:rPr>
  </w:style>
  <w:style w:type="paragraph" w:styleId="Heading2">
    <w:name w:val="heading 2"/>
    <w:basedOn w:val="Normal"/>
    <w:next w:val="Normal"/>
    <w:link w:val="Heading2Char"/>
    <w:unhideWhenUsed/>
    <w:qFormat/>
    <w:rsid w:val="003E15C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230D6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jc w:val="both"/>
    </w:pPr>
    <w:rPr>
      <w:rFonts w:ascii="Arial" w:hAnsi="Arial"/>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BodyText2">
    <w:name w:val="Body Text 2"/>
    <w:basedOn w:val="Normal"/>
    <w:pPr>
      <w:spacing w:before="120" w:after="120"/>
      <w:jc w:val="both"/>
    </w:pPr>
    <w:rPr>
      <w:rFonts w:ascii="Arial" w:hAnsi="Arial"/>
      <w:sz w:val="16"/>
    </w:rPr>
  </w:style>
  <w:style w:type="character" w:styleId="Hyperlink">
    <w:name w:val="Hyperlink"/>
    <w:rsid w:val="00616502"/>
    <w:rPr>
      <w:color w:val="0000FF"/>
      <w:u w:val="single"/>
    </w:rPr>
  </w:style>
  <w:style w:type="paragraph" w:styleId="Header">
    <w:name w:val="header"/>
    <w:basedOn w:val="Normal"/>
    <w:rsid w:val="005C7E6C"/>
    <w:pPr>
      <w:tabs>
        <w:tab w:val="center" w:pos="4320"/>
        <w:tab w:val="right" w:pos="8640"/>
      </w:tabs>
    </w:pPr>
  </w:style>
  <w:style w:type="paragraph" w:styleId="Footer">
    <w:name w:val="footer"/>
    <w:basedOn w:val="Normal"/>
    <w:link w:val="FooterChar"/>
    <w:uiPriority w:val="99"/>
    <w:rsid w:val="005C7E6C"/>
    <w:pPr>
      <w:tabs>
        <w:tab w:val="center" w:pos="4320"/>
        <w:tab w:val="right" w:pos="8640"/>
      </w:tabs>
    </w:pPr>
  </w:style>
  <w:style w:type="paragraph" w:styleId="FootnoteText">
    <w:name w:val="footnote text"/>
    <w:basedOn w:val="Normal"/>
    <w:semiHidden/>
    <w:rsid w:val="006E372A"/>
  </w:style>
  <w:style w:type="character" w:styleId="FootnoteReference">
    <w:name w:val="footnote reference"/>
    <w:semiHidden/>
    <w:rsid w:val="006E372A"/>
    <w:rPr>
      <w:vertAlign w:val="superscript"/>
    </w:rPr>
  </w:style>
  <w:style w:type="paragraph" w:styleId="CommentSubject">
    <w:name w:val="annotation subject"/>
    <w:basedOn w:val="CommentText"/>
    <w:next w:val="CommentText"/>
    <w:link w:val="CommentSubjectChar"/>
    <w:rsid w:val="0010131A"/>
    <w:rPr>
      <w:b/>
      <w:bCs/>
    </w:rPr>
  </w:style>
  <w:style w:type="character" w:customStyle="1" w:styleId="CommentTextChar">
    <w:name w:val="Comment Text Char"/>
    <w:basedOn w:val="DefaultParagraphFont"/>
    <w:link w:val="CommentText"/>
    <w:semiHidden/>
    <w:rsid w:val="0010131A"/>
  </w:style>
  <w:style w:type="character" w:customStyle="1" w:styleId="CommentSubjectChar">
    <w:name w:val="Comment Subject Char"/>
    <w:link w:val="CommentSubject"/>
    <w:rsid w:val="0010131A"/>
    <w:rPr>
      <w:b/>
      <w:bCs/>
    </w:rPr>
  </w:style>
  <w:style w:type="paragraph" w:styleId="BalloonText">
    <w:name w:val="Balloon Text"/>
    <w:basedOn w:val="Normal"/>
    <w:link w:val="BalloonTextChar"/>
    <w:rsid w:val="0010131A"/>
    <w:rPr>
      <w:rFonts w:ascii="Tahoma" w:hAnsi="Tahoma" w:cs="Tahoma"/>
      <w:sz w:val="16"/>
      <w:szCs w:val="16"/>
    </w:rPr>
  </w:style>
  <w:style w:type="character" w:customStyle="1" w:styleId="BalloonTextChar">
    <w:name w:val="Balloon Text Char"/>
    <w:link w:val="BalloonText"/>
    <w:rsid w:val="0010131A"/>
    <w:rPr>
      <w:rFonts w:ascii="Tahoma" w:hAnsi="Tahoma" w:cs="Tahoma"/>
      <w:sz w:val="16"/>
      <w:szCs w:val="16"/>
    </w:rPr>
  </w:style>
  <w:style w:type="character" w:customStyle="1" w:styleId="FooterChar">
    <w:name w:val="Footer Char"/>
    <w:link w:val="Footer"/>
    <w:uiPriority w:val="99"/>
    <w:rsid w:val="003C7DDE"/>
  </w:style>
  <w:style w:type="character" w:styleId="UnresolvedMention">
    <w:name w:val="Unresolved Mention"/>
    <w:uiPriority w:val="99"/>
    <w:semiHidden/>
    <w:unhideWhenUsed/>
    <w:rsid w:val="00667AB0"/>
    <w:rPr>
      <w:color w:val="605E5C"/>
      <w:shd w:val="clear" w:color="auto" w:fill="E1DFDD"/>
    </w:rPr>
  </w:style>
  <w:style w:type="paragraph" w:styleId="NormalWeb">
    <w:name w:val="Normal (Web)"/>
    <w:basedOn w:val="Normal"/>
    <w:uiPriority w:val="99"/>
    <w:unhideWhenUsed/>
    <w:rsid w:val="00C91F57"/>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230D68"/>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3E15C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348A5"/>
    <w:pPr>
      <w:ind w:left="720"/>
      <w:contextualSpacing/>
    </w:pPr>
    <w:rPr>
      <w:rFonts w:eastAsiaTheme="minorHAnsi"/>
      <w:sz w:val="24"/>
      <w:szCs w:val="24"/>
      <w:lang w:eastAsia="zh-CN"/>
    </w:rPr>
  </w:style>
  <w:style w:type="character" w:styleId="PageNumber">
    <w:name w:val="page number"/>
    <w:basedOn w:val="DefaultParagraphFont"/>
    <w:rsid w:val="0077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95312">
      <w:bodyDiv w:val="1"/>
      <w:marLeft w:val="0"/>
      <w:marRight w:val="0"/>
      <w:marTop w:val="0"/>
      <w:marBottom w:val="0"/>
      <w:divBdr>
        <w:top w:val="none" w:sz="0" w:space="0" w:color="auto"/>
        <w:left w:val="none" w:sz="0" w:space="0" w:color="auto"/>
        <w:bottom w:val="none" w:sz="0" w:space="0" w:color="auto"/>
        <w:right w:val="none" w:sz="0" w:space="0" w:color="auto"/>
      </w:divBdr>
      <w:divsChild>
        <w:div w:id="1103762886">
          <w:marLeft w:val="0"/>
          <w:marRight w:val="0"/>
          <w:marTop w:val="0"/>
          <w:marBottom w:val="0"/>
          <w:divBdr>
            <w:top w:val="none" w:sz="0" w:space="0" w:color="auto"/>
            <w:left w:val="none" w:sz="0" w:space="0" w:color="auto"/>
            <w:bottom w:val="none" w:sz="0" w:space="0" w:color="auto"/>
            <w:right w:val="none" w:sz="0" w:space="0" w:color="auto"/>
          </w:divBdr>
        </w:div>
        <w:div w:id="1785031545">
          <w:marLeft w:val="0"/>
          <w:marRight w:val="0"/>
          <w:marTop w:val="0"/>
          <w:marBottom w:val="0"/>
          <w:divBdr>
            <w:top w:val="none" w:sz="0" w:space="0" w:color="auto"/>
            <w:left w:val="none" w:sz="0" w:space="0" w:color="auto"/>
            <w:bottom w:val="none" w:sz="0" w:space="0" w:color="auto"/>
            <w:right w:val="none" w:sz="0" w:space="0" w:color="auto"/>
          </w:divBdr>
        </w:div>
      </w:divsChild>
    </w:div>
    <w:div w:id="636649149">
      <w:bodyDiv w:val="1"/>
      <w:marLeft w:val="0"/>
      <w:marRight w:val="0"/>
      <w:marTop w:val="0"/>
      <w:marBottom w:val="0"/>
      <w:divBdr>
        <w:top w:val="none" w:sz="0" w:space="0" w:color="auto"/>
        <w:left w:val="none" w:sz="0" w:space="0" w:color="auto"/>
        <w:bottom w:val="none" w:sz="0" w:space="0" w:color="auto"/>
        <w:right w:val="none" w:sz="0" w:space="0" w:color="auto"/>
      </w:divBdr>
      <w:divsChild>
        <w:div w:id="852378750">
          <w:marLeft w:val="0"/>
          <w:marRight w:val="0"/>
          <w:marTop w:val="0"/>
          <w:marBottom w:val="0"/>
          <w:divBdr>
            <w:top w:val="none" w:sz="0" w:space="0" w:color="auto"/>
            <w:left w:val="none" w:sz="0" w:space="0" w:color="auto"/>
            <w:bottom w:val="none" w:sz="0" w:space="0" w:color="auto"/>
            <w:right w:val="none" w:sz="0" w:space="0" w:color="auto"/>
          </w:divBdr>
        </w:div>
        <w:div w:id="1380742907">
          <w:marLeft w:val="0"/>
          <w:marRight w:val="0"/>
          <w:marTop w:val="0"/>
          <w:marBottom w:val="0"/>
          <w:divBdr>
            <w:top w:val="none" w:sz="0" w:space="0" w:color="auto"/>
            <w:left w:val="none" w:sz="0" w:space="0" w:color="auto"/>
            <w:bottom w:val="none" w:sz="0" w:space="0" w:color="auto"/>
            <w:right w:val="none" w:sz="0" w:space="0" w:color="auto"/>
          </w:divBdr>
        </w:div>
      </w:divsChild>
    </w:div>
    <w:div w:id="648166520">
      <w:bodyDiv w:val="1"/>
      <w:marLeft w:val="0"/>
      <w:marRight w:val="0"/>
      <w:marTop w:val="0"/>
      <w:marBottom w:val="0"/>
      <w:divBdr>
        <w:top w:val="none" w:sz="0" w:space="0" w:color="auto"/>
        <w:left w:val="none" w:sz="0" w:space="0" w:color="auto"/>
        <w:bottom w:val="none" w:sz="0" w:space="0" w:color="auto"/>
        <w:right w:val="none" w:sz="0" w:space="0" w:color="auto"/>
      </w:divBdr>
    </w:div>
    <w:div w:id="715397119">
      <w:bodyDiv w:val="1"/>
      <w:marLeft w:val="0"/>
      <w:marRight w:val="0"/>
      <w:marTop w:val="0"/>
      <w:marBottom w:val="0"/>
      <w:divBdr>
        <w:top w:val="none" w:sz="0" w:space="0" w:color="auto"/>
        <w:left w:val="none" w:sz="0" w:space="0" w:color="auto"/>
        <w:bottom w:val="none" w:sz="0" w:space="0" w:color="auto"/>
        <w:right w:val="none" w:sz="0" w:space="0" w:color="auto"/>
      </w:divBdr>
      <w:divsChild>
        <w:div w:id="1746874389">
          <w:marLeft w:val="0"/>
          <w:marRight w:val="0"/>
          <w:marTop w:val="0"/>
          <w:marBottom w:val="0"/>
          <w:divBdr>
            <w:top w:val="none" w:sz="0" w:space="0" w:color="auto"/>
            <w:left w:val="none" w:sz="0" w:space="0" w:color="auto"/>
            <w:bottom w:val="none" w:sz="0" w:space="0" w:color="auto"/>
            <w:right w:val="none" w:sz="0" w:space="0" w:color="auto"/>
          </w:divBdr>
        </w:div>
      </w:divsChild>
    </w:div>
    <w:div w:id="1016813052">
      <w:bodyDiv w:val="1"/>
      <w:marLeft w:val="0"/>
      <w:marRight w:val="0"/>
      <w:marTop w:val="0"/>
      <w:marBottom w:val="0"/>
      <w:divBdr>
        <w:top w:val="none" w:sz="0" w:space="0" w:color="auto"/>
        <w:left w:val="none" w:sz="0" w:space="0" w:color="auto"/>
        <w:bottom w:val="none" w:sz="0" w:space="0" w:color="auto"/>
        <w:right w:val="none" w:sz="0" w:space="0" w:color="auto"/>
      </w:divBdr>
    </w:div>
    <w:div w:id="199040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lityhumanrights.com/private-and-public-sector-guidance/guidance-all/faqs" TargetMode="External"/><Relationship Id="rId13" Type="http://schemas.openxmlformats.org/officeDocument/2006/relationships/hyperlink" Target="mailto:pec@sgu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cademy.ac.uk/knowledge-hub/inclusive-curriculum-design-higher-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Web%20Sites\RHUL\Registry\quality_assurance\Initial%20programme%20proposal%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B1A1A-ED61-49D0-9E5E-E18ED3B2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C:\My Documents\Web Sites\RHUL\Registry\quality_assurance\Initial programme proposal form.dot</Template>
  <TotalTime>144</TotalTime>
  <Pages>5</Pages>
  <Words>1580</Words>
  <Characters>9465</Characters>
  <Application>Microsoft Office Word</Application>
  <DocSecurity>0</DocSecurity>
  <Lines>220</Lines>
  <Paragraphs>99</Paragraphs>
  <ScaleCrop>false</ScaleCrop>
  <HeadingPairs>
    <vt:vector size="2" baseType="variant">
      <vt:variant>
        <vt:lpstr>Title</vt:lpstr>
      </vt:variant>
      <vt:variant>
        <vt:i4>1</vt:i4>
      </vt:variant>
    </vt:vector>
  </HeadingPairs>
  <TitlesOfParts>
    <vt:vector size="1" baseType="lpstr">
      <vt:lpstr>Short Course Proposal Form</vt:lpstr>
    </vt:vector>
  </TitlesOfParts>
  <Manager/>
  <Company>SGUL</Company>
  <LinksUpToDate>false</LinksUpToDate>
  <CharactersWithSpaces>10946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Course Proposal Form JAN 2022</dc:title>
  <dc:subject>
  </dc:subject>
  <dc:creator>PEC</dc:creator>
  <cp:keywords>
  </cp:keywords>
  <dc:description>
  </dc:description>
  <cp:lastModifiedBy>Molly Raymer</cp:lastModifiedBy>
  <cp:revision>161</cp:revision>
  <cp:lastPrinted>2017-07-11T09:38:00Z</cp:lastPrinted>
  <dcterms:created xsi:type="dcterms:W3CDTF">2021-03-02T13:42:00Z</dcterms:created>
  <dcterms:modified xsi:type="dcterms:W3CDTF">2022-02-07T09:53:45Z</dcterms:modified>
  <cp:category>
  </cp:category>
</cp:coreProperties>
</file>