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779" w:rsidP="005673E8" w:rsidRDefault="00E43779">
      <w:pPr>
        <w:rPr>
          <w:rFonts w:asciiTheme="minorHAnsi" w:hAnsiTheme="minorHAnsi" w:cstheme="minorHAnsi"/>
        </w:rPr>
      </w:pPr>
    </w:p>
    <w:p w:rsidR="00C870B4" w:rsidP="005673E8" w:rsidRDefault="00C870B4">
      <w:pPr>
        <w:rPr>
          <w:rFonts w:asciiTheme="minorHAnsi" w:hAnsiTheme="minorHAnsi" w:cstheme="minorHAnsi"/>
        </w:rPr>
      </w:pPr>
    </w:p>
    <w:p w:rsidR="00C870B4" w:rsidP="005673E8" w:rsidRDefault="00C870B4">
      <w:pPr>
        <w:rPr>
          <w:rFonts w:asciiTheme="minorHAnsi" w:hAnsiTheme="minorHAnsi" w:cstheme="minorHAnsi"/>
        </w:rPr>
      </w:pPr>
    </w:p>
    <w:p w:rsidRPr="009B606A" w:rsidR="005673E8" w:rsidP="00C870B4" w:rsidRDefault="005673E8">
      <w:pPr>
        <w:spacing w:after="0"/>
        <w:rPr>
          <w:rFonts w:asciiTheme="minorHAnsi" w:hAnsiTheme="minorHAnsi" w:cstheme="minorHAnsi"/>
        </w:rPr>
      </w:pPr>
      <w:r w:rsidRPr="009B606A">
        <w:rPr>
          <w:rFonts w:asciiTheme="minorHAnsi" w:hAnsiTheme="minorHAnsi" w:cstheme="minorHAnsi"/>
        </w:rPr>
        <w:t>Dear Colleague,</w:t>
      </w:r>
    </w:p>
    <w:p w:rsidR="005673E8" w:rsidP="00C870B4" w:rsidRDefault="005673E8">
      <w:pPr>
        <w:spacing w:after="0"/>
        <w:rPr>
          <w:rFonts w:asciiTheme="minorHAnsi" w:hAnsiTheme="minorHAnsi" w:cstheme="minorHAnsi"/>
        </w:rPr>
      </w:pPr>
    </w:p>
    <w:p w:rsidRPr="009B606A" w:rsidR="00C870B4" w:rsidP="00C870B4" w:rsidRDefault="00C870B4">
      <w:pPr>
        <w:spacing w:after="0"/>
        <w:rPr>
          <w:rFonts w:asciiTheme="minorHAnsi" w:hAnsiTheme="minorHAnsi" w:cstheme="minorHAnsi"/>
        </w:rPr>
      </w:pPr>
    </w:p>
    <w:p w:rsidR="005673E8" w:rsidP="00C870B4" w:rsidRDefault="005673E8">
      <w:pPr>
        <w:spacing w:after="0"/>
        <w:rPr>
          <w:rFonts w:asciiTheme="minorHAnsi" w:hAnsiTheme="minorHAnsi" w:cstheme="minorHAnsi"/>
        </w:rPr>
      </w:pPr>
      <w:r w:rsidRPr="009B606A">
        <w:rPr>
          <w:rFonts w:asciiTheme="minorHAnsi" w:hAnsiTheme="minorHAnsi" w:cstheme="minorHAnsi"/>
        </w:rPr>
        <w:t xml:space="preserve">This </w:t>
      </w:r>
      <w:r>
        <w:rPr>
          <w:rFonts w:asciiTheme="minorHAnsi" w:hAnsiTheme="minorHAnsi" w:cstheme="minorHAnsi"/>
        </w:rPr>
        <w:t>patient</w:t>
      </w:r>
      <w:r w:rsidRPr="009B606A">
        <w:rPr>
          <w:rFonts w:asciiTheme="minorHAnsi" w:hAnsiTheme="minorHAnsi" w:cstheme="minorHAnsi"/>
        </w:rPr>
        <w:t xml:space="preserve"> has applied to a healthcare degree at St George’s</w:t>
      </w:r>
      <w:r w:rsidR="00C870B4">
        <w:rPr>
          <w:rFonts w:asciiTheme="minorHAnsi" w:hAnsiTheme="minorHAnsi" w:cstheme="minorHAnsi"/>
        </w:rPr>
        <w:t>,</w:t>
      </w:r>
      <w:r w:rsidRPr="009B606A">
        <w:rPr>
          <w:rFonts w:asciiTheme="minorHAnsi" w:hAnsiTheme="minorHAnsi" w:cstheme="minorHAnsi"/>
        </w:rPr>
        <w:t xml:space="preserve"> University of London and has been offered a place to study. As a routine screening prior to entry, it is necessary for the applicant to complete a health questionnaire and for you to check the applicant’s notes and complete the attached form. </w:t>
      </w:r>
    </w:p>
    <w:p w:rsidR="00C870B4" w:rsidP="00C870B4" w:rsidRDefault="00C870B4">
      <w:pPr>
        <w:spacing w:after="0"/>
        <w:rPr>
          <w:rFonts w:asciiTheme="minorHAnsi" w:hAnsiTheme="minorHAnsi" w:cstheme="minorHAnsi"/>
        </w:rPr>
      </w:pPr>
    </w:p>
    <w:p w:rsidRPr="009B606A" w:rsidR="00C870B4" w:rsidP="00C870B4" w:rsidRDefault="00C870B4">
      <w:pPr>
        <w:spacing w:after="0" w:line="240" w:lineRule="auto"/>
        <w:rPr>
          <w:rFonts w:asciiTheme="minorHAnsi" w:hAnsiTheme="minorHAnsi" w:cstheme="minorHAnsi"/>
        </w:rPr>
      </w:pPr>
    </w:p>
    <w:p w:rsidRPr="009B606A" w:rsidR="005673E8" w:rsidP="00C870B4" w:rsidRDefault="005673E8">
      <w:pPr>
        <w:spacing w:after="0"/>
        <w:rPr>
          <w:rFonts w:asciiTheme="minorHAnsi" w:hAnsiTheme="minorHAnsi" w:cstheme="minorHAnsi"/>
          <w:bCs/>
          <w:color w:val="000000"/>
        </w:rPr>
      </w:pPr>
      <w:r w:rsidRPr="009B606A">
        <w:rPr>
          <w:rFonts w:asciiTheme="minorHAnsi" w:hAnsiTheme="minorHAnsi" w:cstheme="minorHAnsi"/>
        </w:rPr>
        <w:t>As you will understand it is important for us to make sure that anyone joining a clinical profession will be able to withstand the rigors of such a demanding career</w:t>
      </w:r>
      <w:r w:rsidRPr="009B606A">
        <w:rPr>
          <w:rFonts w:asciiTheme="minorHAnsi" w:hAnsiTheme="minorHAnsi" w:cstheme="minorHAnsi"/>
          <w:b/>
          <w:color w:val="000000"/>
        </w:rPr>
        <w:t xml:space="preserve">.  </w:t>
      </w:r>
      <w:r w:rsidRPr="009B606A">
        <w:rPr>
          <w:rFonts w:asciiTheme="minorHAnsi" w:hAnsiTheme="minorHAnsi" w:cstheme="minorHAnsi"/>
          <w:bCs/>
          <w:color w:val="000000"/>
        </w:rPr>
        <w:t xml:space="preserve">You must </w:t>
      </w:r>
      <w:r w:rsidRPr="009B606A">
        <w:rPr>
          <w:rFonts w:asciiTheme="minorHAnsi" w:hAnsiTheme="minorHAnsi" w:cstheme="minorHAnsi"/>
          <w:b/>
          <w:color w:val="000000"/>
          <w:u w:val="single"/>
        </w:rPr>
        <w:t>not</w:t>
      </w:r>
      <w:r w:rsidRPr="009B606A">
        <w:rPr>
          <w:rFonts w:asciiTheme="minorHAnsi" w:hAnsiTheme="minorHAnsi" w:cstheme="minorHAnsi"/>
          <w:bCs/>
          <w:color w:val="000000"/>
          <w:u w:val="single"/>
        </w:rPr>
        <w:t xml:space="preserve"> </w:t>
      </w:r>
      <w:r w:rsidRPr="009B606A">
        <w:rPr>
          <w:rFonts w:asciiTheme="minorHAnsi" w:hAnsiTheme="minorHAnsi" w:cstheme="minorHAnsi"/>
          <w:bCs/>
          <w:color w:val="000000"/>
        </w:rPr>
        <w:t>complete this form if:</w:t>
      </w:r>
    </w:p>
    <w:p w:rsidRPr="009B606A" w:rsidR="005673E8" w:rsidP="00C870B4" w:rsidRDefault="005673E8">
      <w:pPr>
        <w:spacing w:after="0"/>
        <w:rPr>
          <w:rFonts w:asciiTheme="minorHAnsi" w:hAnsiTheme="minorHAnsi" w:cstheme="minorHAnsi"/>
          <w:bCs/>
          <w:color w:val="000000"/>
        </w:rPr>
      </w:pPr>
    </w:p>
    <w:p w:rsidRPr="009B606A" w:rsidR="005673E8" w:rsidP="00C870B4" w:rsidRDefault="005673E8">
      <w:pPr>
        <w:numPr>
          <w:ilvl w:val="0"/>
          <w:numId w:val="7"/>
        </w:numPr>
        <w:spacing w:after="0" w:line="480" w:lineRule="auto"/>
        <w:rPr>
          <w:rFonts w:asciiTheme="minorHAnsi" w:hAnsiTheme="minorHAnsi" w:cstheme="minorHAnsi"/>
          <w:bCs/>
          <w:color w:val="000000"/>
        </w:rPr>
      </w:pPr>
      <w:r w:rsidRPr="009B606A">
        <w:rPr>
          <w:rFonts w:asciiTheme="minorHAnsi" w:hAnsiTheme="minorHAnsi" w:cstheme="minorHAnsi"/>
          <w:bCs/>
          <w:color w:val="000000"/>
        </w:rPr>
        <w:t>You are related to the patient.</w:t>
      </w:r>
    </w:p>
    <w:p w:rsidRPr="009B606A" w:rsidR="005673E8" w:rsidP="00C870B4" w:rsidRDefault="005673E8">
      <w:pPr>
        <w:numPr>
          <w:ilvl w:val="0"/>
          <w:numId w:val="7"/>
        </w:numPr>
        <w:spacing w:after="0" w:line="480" w:lineRule="auto"/>
        <w:rPr>
          <w:rFonts w:asciiTheme="minorHAnsi" w:hAnsiTheme="minorHAnsi" w:cstheme="minorHAnsi"/>
          <w:bCs/>
          <w:color w:val="000000"/>
        </w:rPr>
      </w:pPr>
      <w:r w:rsidRPr="009B606A">
        <w:rPr>
          <w:rFonts w:asciiTheme="minorHAnsi" w:hAnsiTheme="minorHAnsi" w:cstheme="minorHAnsi"/>
          <w:bCs/>
          <w:color w:val="000000"/>
        </w:rPr>
        <w:t>If you do not hold the applicants notes or the notes that you have do not go back more 2 years.</w:t>
      </w:r>
    </w:p>
    <w:p w:rsidRPr="009B606A" w:rsidR="005673E8" w:rsidP="00C870B4" w:rsidRDefault="005673E8">
      <w:pPr>
        <w:numPr>
          <w:ilvl w:val="0"/>
          <w:numId w:val="7"/>
        </w:numPr>
        <w:spacing w:after="0" w:line="480" w:lineRule="auto"/>
        <w:rPr>
          <w:rFonts w:asciiTheme="minorHAnsi" w:hAnsiTheme="minorHAnsi" w:cstheme="minorHAnsi"/>
          <w:bCs/>
          <w:color w:val="000000"/>
        </w:rPr>
      </w:pPr>
      <w:r w:rsidRPr="009B606A">
        <w:rPr>
          <w:rFonts w:asciiTheme="minorHAnsi" w:hAnsiTheme="minorHAnsi" w:cstheme="minorHAnsi"/>
          <w:bCs/>
          <w:color w:val="000000"/>
        </w:rPr>
        <w:t>If you are the Practice Nurse or Nurse Practitioner or administrative staff.</w:t>
      </w:r>
    </w:p>
    <w:p w:rsidR="005673E8" w:rsidP="00C870B4" w:rsidRDefault="005673E8">
      <w:pPr>
        <w:spacing w:after="0"/>
        <w:rPr>
          <w:rFonts w:asciiTheme="minorHAnsi" w:hAnsiTheme="minorHAnsi" w:cstheme="minorHAnsi"/>
          <w:bCs/>
          <w:color w:val="000000"/>
        </w:rPr>
      </w:pPr>
    </w:p>
    <w:p w:rsidRPr="009B606A" w:rsidR="00C870B4" w:rsidP="00C870B4" w:rsidRDefault="00C870B4">
      <w:pPr>
        <w:spacing w:after="0"/>
        <w:rPr>
          <w:rFonts w:asciiTheme="minorHAnsi" w:hAnsiTheme="minorHAnsi" w:cstheme="minorHAnsi"/>
          <w:bCs/>
          <w:color w:val="000000"/>
        </w:rPr>
      </w:pPr>
    </w:p>
    <w:p w:rsidR="005673E8" w:rsidP="00C870B4" w:rsidRDefault="005673E8">
      <w:pPr>
        <w:spacing w:after="0"/>
        <w:rPr>
          <w:rFonts w:asciiTheme="minorHAnsi" w:hAnsiTheme="minorHAnsi" w:cstheme="minorHAnsi"/>
          <w:bCs/>
          <w:color w:val="000000"/>
        </w:rPr>
      </w:pPr>
      <w:r w:rsidRPr="009B606A">
        <w:rPr>
          <w:rFonts w:asciiTheme="minorHAnsi" w:hAnsiTheme="minorHAnsi" w:cstheme="minorHAnsi"/>
          <w:bCs/>
          <w:color w:val="000000"/>
        </w:rPr>
        <w:t>If you require additional clarification as to the standards that we assess against, please feel free to visit the Higher Educational Occupational Physicians/Practitioners website</w:t>
      </w:r>
      <w:r>
        <w:rPr>
          <w:rFonts w:asciiTheme="minorHAnsi" w:hAnsiTheme="minorHAnsi" w:cstheme="minorHAnsi"/>
          <w:bCs/>
          <w:color w:val="000000"/>
        </w:rPr>
        <w:t xml:space="preserve">: </w:t>
      </w:r>
      <w:hyperlink w:history="1" r:id="rId7">
        <w:r w:rsidRPr="008151AC">
          <w:rPr>
            <w:rStyle w:val="Hyperlink"/>
            <w:rFonts w:asciiTheme="minorHAnsi" w:hAnsiTheme="minorHAnsi" w:cstheme="minorHAnsi"/>
            <w:bCs/>
          </w:rPr>
          <w:t>https://heops.org.uk/guidance/</w:t>
        </w:r>
      </w:hyperlink>
      <w:r>
        <w:rPr>
          <w:rFonts w:asciiTheme="minorHAnsi" w:hAnsiTheme="minorHAnsi" w:cstheme="minorHAnsi"/>
          <w:bCs/>
          <w:color w:val="000000"/>
        </w:rPr>
        <w:t xml:space="preserve">. </w:t>
      </w:r>
    </w:p>
    <w:p w:rsidR="00C870B4" w:rsidP="00C870B4" w:rsidRDefault="00C870B4">
      <w:pPr>
        <w:spacing w:after="0"/>
        <w:rPr>
          <w:rFonts w:asciiTheme="minorHAnsi" w:hAnsiTheme="minorHAnsi" w:cstheme="minorHAnsi"/>
          <w:bCs/>
          <w:color w:val="000000"/>
        </w:rPr>
      </w:pPr>
    </w:p>
    <w:p w:rsidRPr="009B606A" w:rsidR="00C870B4" w:rsidP="00C870B4" w:rsidRDefault="00C870B4">
      <w:pPr>
        <w:spacing w:after="0"/>
        <w:rPr>
          <w:rFonts w:asciiTheme="minorHAnsi" w:hAnsiTheme="minorHAnsi" w:cstheme="minorHAnsi"/>
          <w:bCs/>
          <w:color w:val="000000"/>
        </w:rPr>
      </w:pPr>
    </w:p>
    <w:p w:rsidR="005673E8" w:rsidP="00C870B4" w:rsidRDefault="005673E8">
      <w:pPr>
        <w:spacing w:after="0"/>
        <w:rPr>
          <w:rFonts w:asciiTheme="minorHAnsi" w:hAnsiTheme="minorHAnsi" w:cstheme="minorHAnsi"/>
          <w:bCs/>
          <w:color w:val="000000"/>
        </w:rPr>
      </w:pPr>
      <w:r w:rsidRPr="009B606A">
        <w:rPr>
          <w:rFonts w:asciiTheme="minorHAnsi" w:hAnsiTheme="minorHAnsi" w:cstheme="minorHAnsi"/>
          <w:bCs/>
          <w:color w:val="000000"/>
        </w:rPr>
        <w:t xml:space="preserve">It is the </w:t>
      </w:r>
      <w:r w:rsidR="00C870B4">
        <w:rPr>
          <w:rFonts w:asciiTheme="minorHAnsi" w:hAnsiTheme="minorHAnsi" w:cstheme="minorHAnsi"/>
          <w:bCs/>
          <w:color w:val="000000"/>
        </w:rPr>
        <w:t>patient</w:t>
      </w:r>
      <w:r w:rsidRPr="009B606A">
        <w:rPr>
          <w:rFonts w:asciiTheme="minorHAnsi" w:hAnsiTheme="minorHAnsi" w:cstheme="minorHAnsi"/>
          <w:bCs/>
          <w:color w:val="000000"/>
        </w:rPr>
        <w:t xml:space="preserve">’s responsibility to meet any costs relating the production of this report. </w:t>
      </w:r>
    </w:p>
    <w:p w:rsidR="00C870B4" w:rsidP="00C870B4" w:rsidRDefault="00C870B4">
      <w:pPr>
        <w:spacing w:after="0"/>
        <w:rPr>
          <w:rFonts w:asciiTheme="minorHAnsi" w:hAnsiTheme="minorHAnsi" w:cstheme="minorHAnsi"/>
          <w:bCs/>
          <w:color w:val="000000"/>
        </w:rPr>
      </w:pPr>
    </w:p>
    <w:p w:rsidRPr="009B606A" w:rsidR="00C870B4" w:rsidP="00C870B4" w:rsidRDefault="00C870B4">
      <w:pPr>
        <w:spacing w:after="0"/>
        <w:rPr>
          <w:rFonts w:asciiTheme="minorHAnsi" w:hAnsiTheme="minorHAnsi" w:cstheme="minorHAnsi"/>
          <w:bCs/>
          <w:color w:val="000000"/>
        </w:rPr>
      </w:pPr>
    </w:p>
    <w:p w:rsidRPr="009B606A" w:rsidR="005673E8" w:rsidP="00C870B4" w:rsidRDefault="005673E8">
      <w:pPr>
        <w:spacing w:after="0"/>
        <w:outlineLvl w:val="0"/>
        <w:rPr>
          <w:rFonts w:asciiTheme="minorHAnsi" w:hAnsiTheme="minorHAnsi" w:cstheme="minorHAnsi"/>
          <w:bCs/>
          <w:color w:val="000000"/>
        </w:rPr>
      </w:pPr>
      <w:r w:rsidRPr="009B606A">
        <w:rPr>
          <w:rFonts w:asciiTheme="minorHAnsi" w:hAnsiTheme="minorHAnsi" w:cstheme="minorHAnsi"/>
          <w:bCs/>
          <w:color w:val="000000"/>
        </w:rPr>
        <w:t>Yours sincerely</w:t>
      </w:r>
      <w:r>
        <w:rPr>
          <w:rFonts w:asciiTheme="minorHAnsi" w:hAnsiTheme="minorHAnsi" w:cstheme="minorHAnsi"/>
          <w:bCs/>
          <w:color w:val="000000"/>
        </w:rPr>
        <w:t>,</w:t>
      </w:r>
    </w:p>
    <w:p w:rsidRPr="009B606A" w:rsidR="005673E8" w:rsidP="00C870B4" w:rsidRDefault="005673E8">
      <w:pPr>
        <w:spacing w:after="0"/>
        <w:rPr>
          <w:rFonts w:asciiTheme="minorHAnsi" w:hAnsiTheme="minorHAnsi" w:cstheme="minorHAnsi"/>
          <w:bCs/>
          <w:color w:val="000000"/>
        </w:rPr>
      </w:pPr>
    </w:p>
    <w:p w:rsidRPr="009B606A" w:rsidR="005673E8" w:rsidP="00C870B4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B606A">
        <w:rPr>
          <w:rFonts w:asciiTheme="minorHAnsi" w:hAnsiTheme="minorHAnsi" w:cstheme="minorHAnsi"/>
          <w:b/>
          <w:sz w:val="22"/>
          <w:szCs w:val="22"/>
        </w:rPr>
        <w:t xml:space="preserve">Dr Sam </w:t>
      </w:r>
      <w:proofErr w:type="spellStart"/>
      <w:r w:rsidRPr="009B606A">
        <w:rPr>
          <w:rFonts w:asciiTheme="minorHAnsi" w:hAnsiTheme="minorHAnsi" w:cstheme="minorHAnsi"/>
          <w:b/>
          <w:sz w:val="22"/>
          <w:szCs w:val="22"/>
        </w:rPr>
        <w:t>Thayalan</w:t>
      </w:r>
      <w:proofErr w:type="spellEnd"/>
      <w:r w:rsidRPr="009B606A">
        <w:rPr>
          <w:rFonts w:asciiTheme="minorHAnsi" w:hAnsiTheme="minorHAnsi" w:cstheme="minorHAnsi"/>
          <w:b/>
          <w:sz w:val="22"/>
          <w:szCs w:val="22"/>
        </w:rPr>
        <w:t xml:space="preserve"> MRCP MFOM</w:t>
      </w:r>
    </w:p>
    <w:p w:rsidRPr="009B606A" w:rsidR="005673E8" w:rsidP="00C870B4" w:rsidRDefault="005673E8">
      <w:pPr>
        <w:spacing w:after="0"/>
        <w:outlineLvl w:val="0"/>
        <w:rPr>
          <w:rFonts w:asciiTheme="minorHAnsi" w:hAnsiTheme="minorHAnsi" w:cstheme="minorHAnsi"/>
          <w:b/>
        </w:rPr>
      </w:pPr>
      <w:r w:rsidRPr="009B606A">
        <w:rPr>
          <w:rFonts w:asciiTheme="minorHAnsi" w:hAnsiTheme="minorHAnsi" w:cstheme="minorHAnsi"/>
          <w:b/>
        </w:rPr>
        <w:t>Consultant Occupational Physician</w:t>
      </w:r>
      <w:r w:rsidRPr="009B606A">
        <w:rPr>
          <w:rFonts w:asciiTheme="minorHAnsi" w:hAnsiTheme="minorHAnsi" w:cstheme="minorHAnsi"/>
        </w:rPr>
        <w:cr/>
      </w:r>
    </w:p>
    <w:p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Arial" w:hAnsi="Arial" w:cs="Arial"/>
          <w:b/>
          <w:sz w:val="28"/>
          <w:u w:val="single"/>
        </w:rPr>
      </w:pPr>
    </w:p>
    <w:p w:rsidRPr="005F209C" w:rsidR="005673E8" w:rsidP="005673E8" w:rsidRDefault="005673E8">
      <w:pPr>
        <w:spacing w:before="100" w:beforeAutospacing="1" w:after="100" w:afterAutospacing="1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F209C">
        <w:rPr>
          <w:rFonts w:ascii="Arial" w:hAnsi="Arial" w:cs="Arial"/>
          <w:bCs/>
          <w:color w:val="000000"/>
          <w:sz w:val="24"/>
          <w:szCs w:val="24"/>
        </w:rPr>
        <w:br w:type="page"/>
      </w: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9E18DE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REPORT FROM GENERAL PRACTITIONER</w:t>
      </w: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18DE">
        <w:rPr>
          <w:rFonts w:asciiTheme="minorHAnsi" w:hAnsiTheme="minorHAnsi" w:cstheme="minorHAnsi"/>
          <w:b/>
          <w:sz w:val="22"/>
          <w:szCs w:val="22"/>
        </w:rPr>
        <w:t>(N.B. Contents are held in strict confidence by the Occupational Health Department).</w:t>
      </w: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9E18DE">
        <w:rPr>
          <w:rFonts w:asciiTheme="minorHAnsi" w:hAnsiTheme="minorHAnsi" w:cstheme="minorHAnsi"/>
          <w:b/>
          <w:sz w:val="22"/>
          <w:szCs w:val="22"/>
        </w:rPr>
        <w:t xml:space="preserve">Applicant's Name:    </w:t>
      </w: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18DE">
        <w:rPr>
          <w:rFonts w:asciiTheme="minorHAnsi" w:hAnsiTheme="minorHAnsi" w:cstheme="minorHAnsi"/>
          <w:b/>
          <w:sz w:val="22"/>
          <w:szCs w:val="22"/>
        </w:rPr>
        <w:t xml:space="preserve">Applicant's Address: </w:t>
      </w: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E18DE">
        <w:rPr>
          <w:rFonts w:asciiTheme="minorHAnsi" w:hAnsiTheme="minorHAnsi" w:cstheme="minorHAnsi"/>
          <w:b/>
          <w:sz w:val="22"/>
          <w:szCs w:val="22"/>
        </w:rPr>
        <w:tab/>
      </w:r>
      <w:r w:rsidRPr="009E18DE">
        <w:rPr>
          <w:rFonts w:asciiTheme="minorHAnsi" w:hAnsiTheme="minorHAnsi" w:cstheme="minorHAnsi"/>
          <w:b/>
          <w:sz w:val="22"/>
          <w:szCs w:val="22"/>
        </w:rPr>
        <w:tab/>
      </w:r>
      <w:r w:rsidRPr="009E18DE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18DE">
        <w:rPr>
          <w:rFonts w:asciiTheme="minorHAnsi" w:hAnsiTheme="minorHAnsi" w:cstheme="minorHAnsi"/>
          <w:b/>
          <w:sz w:val="22"/>
          <w:szCs w:val="22"/>
        </w:rPr>
        <w:t>Applicant's Date of Birth:</w:t>
      </w:r>
    </w:p>
    <w:p w:rsidRPr="009E18DE" w:rsidR="005673E8" w:rsidP="005673E8" w:rsidRDefault="005673E8">
      <w:pPr>
        <w:pStyle w:val="BodyText"/>
        <w:pBdr>
          <w:bottom w:val="single" w:color="auto" w:sz="12" w:space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18DE">
        <w:rPr>
          <w:rFonts w:asciiTheme="minorHAnsi" w:hAnsiTheme="minorHAnsi" w:cstheme="minorHAnsi"/>
          <w:b/>
          <w:sz w:val="22"/>
          <w:szCs w:val="22"/>
        </w:rPr>
        <w:t>Course:</w:t>
      </w:r>
    </w:p>
    <w:p w:rsidRPr="009E18DE" w:rsidR="005673E8" w:rsidP="005673E8" w:rsidRDefault="005673E8">
      <w:pPr>
        <w:pStyle w:val="BodyText"/>
        <w:pBdr>
          <w:bottom w:val="single" w:color="auto" w:sz="12" w:space="1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18DE">
        <w:rPr>
          <w:rFonts w:asciiTheme="minorHAnsi" w:hAnsiTheme="minorHAnsi" w:cstheme="minorHAnsi"/>
          <w:b/>
          <w:sz w:val="22"/>
          <w:szCs w:val="22"/>
        </w:rPr>
        <w:t>Year for which applied for commencement:</w:t>
      </w: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2"/>
          <w:szCs w:val="22"/>
        </w:rPr>
      </w:pP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18DE">
        <w:rPr>
          <w:rFonts w:asciiTheme="minorHAnsi" w:hAnsiTheme="minorHAnsi" w:cstheme="minorHAnsi"/>
          <w:b/>
          <w:sz w:val="22"/>
          <w:szCs w:val="22"/>
        </w:rPr>
        <w:t>Dear Doctor,</w:t>
      </w: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2"/>
          <w:szCs w:val="22"/>
        </w:rPr>
      </w:pP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2"/>
          <w:szCs w:val="22"/>
        </w:rPr>
      </w:pPr>
      <w:r w:rsidRPr="009E18DE">
        <w:rPr>
          <w:rFonts w:asciiTheme="minorHAnsi" w:hAnsiTheme="minorHAnsi" w:cstheme="minorHAnsi"/>
          <w:b/>
          <w:sz w:val="22"/>
          <w:szCs w:val="22"/>
        </w:rPr>
        <w:t xml:space="preserve">The above-named has applied for clinical degree and we should wish the following questionnaire to be completed (the costs to be borne by the </w:t>
      </w:r>
      <w:r w:rsidR="00C870B4">
        <w:rPr>
          <w:rFonts w:asciiTheme="minorHAnsi" w:hAnsiTheme="minorHAnsi" w:cstheme="minorHAnsi"/>
          <w:b/>
          <w:sz w:val="22"/>
          <w:szCs w:val="22"/>
        </w:rPr>
        <w:t>patient</w:t>
      </w:r>
      <w:r w:rsidRPr="009E18DE">
        <w:rPr>
          <w:rFonts w:asciiTheme="minorHAnsi" w:hAnsiTheme="minorHAnsi" w:cstheme="minorHAnsi"/>
          <w:b/>
          <w:sz w:val="22"/>
          <w:szCs w:val="22"/>
        </w:rPr>
        <w:t>).</w:t>
      </w: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3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454"/>
        <w:gridCol w:w="993"/>
        <w:gridCol w:w="992"/>
      </w:tblGrid>
      <w:tr w:rsidRPr="009E18DE" w:rsidR="005673E8" w:rsidTr="00E43779">
        <w:tc>
          <w:tcPr>
            <w:tcW w:w="8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E18DE" w:rsidR="005673E8" w:rsidP="008904F1" w:rsidRDefault="005673E8">
            <w:pPr>
              <w:spacing w:line="0" w:lineRule="atLeas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E18DE" w:rsidR="005673E8" w:rsidP="008904F1" w:rsidRDefault="005673E8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8DE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E18DE" w:rsidR="005673E8" w:rsidP="008904F1" w:rsidRDefault="005673E8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8DE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Pr="009E18DE" w:rsidR="005673E8" w:rsidTr="00E43779">
        <w:tc>
          <w:tcPr>
            <w:tcW w:w="8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E18DE" w:rsidR="005673E8" w:rsidP="008904F1" w:rsidRDefault="005673E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E18DE">
              <w:rPr>
                <w:rFonts w:asciiTheme="minorHAnsi" w:hAnsiTheme="minorHAnsi" w:cstheme="minorHAnsi"/>
                <w:sz w:val="22"/>
                <w:szCs w:val="22"/>
              </w:rPr>
              <w:t>Are you (or your practice) the GP of the above named?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E18DE" w:rsidR="005673E8" w:rsidP="008904F1" w:rsidRDefault="005673E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E18DE" w:rsidR="005673E8" w:rsidP="008904F1" w:rsidRDefault="005673E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E18DE" w:rsidR="005673E8" w:rsidTr="00E43779">
        <w:tc>
          <w:tcPr>
            <w:tcW w:w="8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E18DE" w:rsidR="005673E8" w:rsidP="008904F1" w:rsidRDefault="005673E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E18DE">
              <w:rPr>
                <w:rFonts w:asciiTheme="minorHAnsi" w:hAnsiTheme="minorHAnsi" w:cstheme="minorHAnsi"/>
                <w:sz w:val="22"/>
                <w:szCs w:val="22"/>
              </w:rPr>
              <w:t xml:space="preserve">Are you in possession of </w:t>
            </w:r>
            <w:r w:rsidR="00C870B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proofErr w:type="gramStart"/>
            <w:r w:rsidR="00C870B4">
              <w:rPr>
                <w:rFonts w:asciiTheme="minorHAnsi" w:hAnsiTheme="minorHAnsi" w:cstheme="minorHAnsi"/>
                <w:sz w:val="22"/>
                <w:szCs w:val="22"/>
              </w:rPr>
              <w:t>patients</w:t>
            </w:r>
            <w:proofErr w:type="gramEnd"/>
            <w:r w:rsidRPr="009E18DE">
              <w:rPr>
                <w:rFonts w:asciiTheme="minorHAnsi" w:hAnsiTheme="minorHAnsi" w:cstheme="minorHAnsi"/>
                <w:sz w:val="22"/>
                <w:szCs w:val="22"/>
              </w:rPr>
              <w:t xml:space="preserve"> full medical records?</w:t>
            </w: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18DE">
              <w:rPr>
                <w:rFonts w:asciiTheme="minorHAnsi" w:hAnsiTheme="minorHAnsi" w:cstheme="minorHAnsi"/>
                <w:sz w:val="22"/>
                <w:szCs w:val="22"/>
              </w:rPr>
              <w:t xml:space="preserve">If not, please state from which year your records date: 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E18DE" w:rsidR="005673E8" w:rsidP="008904F1" w:rsidRDefault="005673E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E18DE" w:rsidR="005673E8" w:rsidP="008904F1" w:rsidRDefault="005673E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9E18DE" w:rsidR="005673E8" w:rsidTr="00E43779">
        <w:tc>
          <w:tcPr>
            <w:tcW w:w="8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E18DE" w:rsidR="005673E8" w:rsidP="008904F1" w:rsidRDefault="005673E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E18DE">
              <w:rPr>
                <w:rFonts w:asciiTheme="minorHAnsi" w:hAnsiTheme="minorHAnsi" w:cstheme="minorHAnsi"/>
                <w:sz w:val="22"/>
                <w:szCs w:val="22"/>
              </w:rPr>
              <w:t xml:space="preserve">Has </w:t>
            </w:r>
            <w:r w:rsidR="00C870B4">
              <w:rPr>
                <w:rFonts w:asciiTheme="minorHAnsi" w:hAnsiTheme="minorHAnsi" w:cstheme="minorHAnsi"/>
                <w:sz w:val="22"/>
                <w:szCs w:val="22"/>
              </w:rPr>
              <w:t>the patient</w:t>
            </w:r>
            <w:r w:rsidRPr="009E18DE">
              <w:rPr>
                <w:rFonts w:asciiTheme="minorHAnsi" w:hAnsiTheme="minorHAnsi" w:cstheme="minorHAnsi"/>
                <w:sz w:val="22"/>
                <w:szCs w:val="22"/>
              </w:rPr>
              <w:t xml:space="preserve"> suffered from any significant (acute or chronic) medical or physical conditions?</w:t>
            </w: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18DE">
              <w:rPr>
                <w:rFonts w:asciiTheme="minorHAnsi" w:hAnsiTheme="minorHAnsi" w:cstheme="minorHAnsi"/>
                <w:sz w:val="22"/>
                <w:szCs w:val="22"/>
              </w:rPr>
              <w:t xml:space="preserve">  e.g.  </w:t>
            </w:r>
            <w:r w:rsidR="00C870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E18DE">
              <w:rPr>
                <w:rFonts w:asciiTheme="minorHAnsi" w:hAnsiTheme="minorHAnsi" w:cstheme="minorHAnsi"/>
                <w:sz w:val="22"/>
                <w:szCs w:val="22"/>
              </w:rPr>
              <w:t>Back conditions</w:t>
            </w: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18DE">
              <w:rPr>
                <w:rFonts w:asciiTheme="minorHAnsi" w:hAnsiTheme="minorHAnsi" w:cstheme="minorHAnsi"/>
                <w:sz w:val="22"/>
                <w:szCs w:val="22"/>
              </w:rPr>
              <w:t xml:space="preserve">           Skin Conditions</w:t>
            </w: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18DE">
              <w:rPr>
                <w:rFonts w:asciiTheme="minorHAnsi" w:hAnsiTheme="minorHAnsi" w:cstheme="minorHAnsi"/>
                <w:sz w:val="22"/>
                <w:szCs w:val="22"/>
              </w:rPr>
              <w:t xml:space="preserve">           Epilepsy or other loss of consciousness</w:t>
            </w: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18DE">
              <w:rPr>
                <w:rFonts w:asciiTheme="minorHAnsi" w:hAnsiTheme="minorHAnsi" w:cstheme="minorHAnsi"/>
                <w:sz w:val="22"/>
                <w:szCs w:val="22"/>
              </w:rPr>
              <w:t xml:space="preserve">           Diabetes</w:t>
            </w: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18DE">
              <w:rPr>
                <w:rFonts w:asciiTheme="minorHAnsi" w:hAnsiTheme="minorHAnsi" w:cstheme="minorHAnsi"/>
                <w:sz w:val="22"/>
                <w:szCs w:val="22"/>
              </w:rPr>
              <w:t xml:space="preserve">           Surgical operations</w:t>
            </w: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8DE">
              <w:rPr>
                <w:rFonts w:asciiTheme="minorHAnsi" w:hAnsiTheme="minorHAnsi" w:cstheme="minorHAnsi"/>
                <w:b/>
                <w:sz w:val="22"/>
                <w:szCs w:val="22"/>
              </w:rPr>
              <w:t>IF YES, please give details overleaf</w:t>
            </w: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E18DE" w:rsidR="005673E8" w:rsidP="008904F1" w:rsidRDefault="005673E8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E18DE" w:rsidR="005673E8" w:rsidP="008904F1" w:rsidRDefault="005673E8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9E18DE" w:rsidR="005673E8" w:rsidTr="00E43779">
        <w:tc>
          <w:tcPr>
            <w:tcW w:w="8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E18DE" w:rsidR="005673E8" w:rsidP="008904F1" w:rsidRDefault="005673E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9E18DE">
              <w:rPr>
                <w:rFonts w:asciiTheme="minorHAnsi" w:hAnsiTheme="minorHAnsi" w:cstheme="minorHAnsi"/>
                <w:sz w:val="22"/>
                <w:szCs w:val="22"/>
              </w:rPr>
              <w:t xml:space="preserve">Has </w:t>
            </w:r>
            <w:r w:rsidR="00C870B4">
              <w:rPr>
                <w:rFonts w:asciiTheme="minorHAnsi" w:hAnsiTheme="minorHAnsi" w:cstheme="minorHAnsi"/>
                <w:sz w:val="22"/>
                <w:szCs w:val="22"/>
              </w:rPr>
              <w:t>the patient</w:t>
            </w:r>
            <w:r w:rsidRPr="009E18DE">
              <w:rPr>
                <w:rFonts w:asciiTheme="minorHAnsi" w:hAnsiTheme="minorHAnsi" w:cstheme="minorHAnsi"/>
                <w:sz w:val="22"/>
                <w:szCs w:val="22"/>
              </w:rPr>
              <w:t xml:space="preserve"> ever suffered from Psychological/Psychiatric conditions?</w:t>
            </w: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18DE">
              <w:rPr>
                <w:rFonts w:asciiTheme="minorHAnsi" w:hAnsiTheme="minorHAnsi" w:cstheme="minorHAnsi"/>
                <w:sz w:val="22"/>
                <w:szCs w:val="22"/>
              </w:rPr>
              <w:t xml:space="preserve">  e.g.   Mental illness</w:t>
            </w: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18DE">
              <w:rPr>
                <w:rFonts w:asciiTheme="minorHAnsi" w:hAnsiTheme="minorHAnsi" w:cstheme="minorHAnsi"/>
                <w:sz w:val="22"/>
                <w:szCs w:val="22"/>
              </w:rPr>
              <w:t xml:space="preserve">           Self-harm</w:t>
            </w: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18DE">
              <w:rPr>
                <w:rFonts w:asciiTheme="minorHAnsi" w:hAnsiTheme="minorHAnsi" w:cstheme="minorHAnsi"/>
                <w:sz w:val="22"/>
                <w:szCs w:val="22"/>
              </w:rPr>
              <w:t xml:space="preserve">           Substance abuse</w:t>
            </w: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18DE">
              <w:rPr>
                <w:rFonts w:asciiTheme="minorHAnsi" w:hAnsiTheme="minorHAnsi" w:cstheme="minorHAnsi"/>
                <w:sz w:val="22"/>
                <w:szCs w:val="22"/>
              </w:rPr>
              <w:t xml:space="preserve">           Eating disorders</w:t>
            </w: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8DE">
              <w:rPr>
                <w:rFonts w:asciiTheme="minorHAnsi" w:hAnsiTheme="minorHAnsi" w:cstheme="minorHAnsi"/>
                <w:b/>
                <w:sz w:val="22"/>
                <w:szCs w:val="22"/>
              </w:rPr>
              <w:t>IF YES, please give details overleaf</w:t>
            </w: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E18DE" w:rsidR="005673E8" w:rsidP="008904F1" w:rsidRDefault="005673E8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E18DE" w:rsidR="005673E8" w:rsidP="008904F1" w:rsidRDefault="005673E8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9E18DE">
        <w:rPr>
          <w:rFonts w:asciiTheme="minorHAnsi" w:hAnsiTheme="minorHAnsi" w:cstheme="minorHAnsi"/>
          <w:b/>
          <w:sz w:val="22"/>
          <w:szCs w:val="22"/>
        </w:rPr>
        <w:t>N.B.</w:t>
      </w:r>
      <w:r w:rsidRPr="009E18DE">
        <w:rPr>
          <w:rFonts w:asciiTheme="minorHAnsi" w:hAnsiTheme="minorHAnsi" w:cstheme="minorHAnsi"/>
          <w:b/>
          <w:sz w:val="22"/>
          <w:szCs w:val="22"/>
        </w:rPr>
        <w:tab/>
      </w:r>
      <w:r w:rsidRPr="009E18DE">
        <w:rPr>
          <w:rFonts w:asciiTheme="minorHAnsi" w:hAnsiTheme="minorHAnsi" w:cstheme="minorHAnsi"/>
          <w:sz w:val="22"/>
          <w:szCs w:val="22"/>
        </w:rPr>
        <w:t xml:space="preserve">The </w:t>
      </w:r>
      <w:r w:rsidR="00C870B4">
        <w:rPr>
          <w:rFonts w:asciiTheme="minorHAnsi" w:hAnsiTheme="minorHAnsi" w:cstheme="minorHAnsi"/>
          <w:sz w:val="22"/>
          <w:szCs w:val="22"/>
        </w:rPr>
        <w:t>patient</w:t>
      </w:r>
      <w:r w:rsidRPr="009E18DE">
        <w:rPr>
          <w:rFonts w:asciiTheme="minorHAnsi" w:hAnsiTheme="minorHAnsi" w:cstheme="minorHAnsi"/>
          <w:sz w:val="22"/>
          <w:szCs w:val="22"/>
        </w:rPr>
        <w:t xml:space="preserve"> is aware of </w:t>
      </w:r>
      <w:r w:rsidR="00C870B4">
        <w:rPr>
          <w:rFonts w:asciiTheme="minorHAnsi" w:hAnsiTheme="minorHAnsi" w:cstheme="minorHAnsi"/>
          <w:sz w:val="22"/>
          <w:szCs w:val="22"/>
        </w:rPr>
        <w:t>their</w:t>
      </w:r>
      <w:r w:rsidRPr="009E18DE">
        <w:rPr>
          <w:rFonts w:asciiTheme="minorHAnsi" w:hAnsiTheme="minorHAnsi" w:cstheme="minorHAnsi"/>
          <w:sz w:val="22"/>
          <w:szCs w:val="22"/>
        </w:rPr>
        <w:t xml:space="preserve"> rights under the Access to Medical Reports Act. This form should be returned to the </w:t>
      </w:r>
      <w:r w:rsidR="00C870B4">
        <w:rPr>
          <w:rFonts w:asciiTheme="minorHAnsi" w:hAnsiTheme="minorHAnsi" w:cstheme="minorHAnsi"/>
          <w:sz w:val="22"/>
          <w:szCs w:val="22"/>
        </w:rPr>
        <w:t>patient</w:t>
      </w:r>
      <w:r w:rsidRPr="009E18DE">
        <w:rPr>
          <w:rFonts w:asciiTheme="minorHAnsi" w:hAnsiTheme="minorHAnsi" w:cstheme="minorHAnsi"/>
          <w:sz w:val="22"/>
          <w:szCs w:val="22"/>
        </w:rPr>
        <w:t xml:space="preserve"> after completion. If you feel this is inappropriate, please inform the </w:t>
      </w:r>
      <w:r w:rsidR="00C870B4">
        <w:rPr>
          <w:rFonts w:asciiTheme="minorHAnsi" w:hAnsiTheme="minorHAnsi" w:cstheme="minorHAnsi"/>
          <w:sz w:val="22"/>
          <w:szCs w:val="22"/>
        </w:rPr>
        <w:t>patient</w:t>
      </w:r>
      <w:r w:rsidRPr="009E18DE">
        <w:rPr>
          <w:rFonts w:asciiTheme="minorHAnsi" w:hAnsiTheme="minorHAnsi" w:cstheme="minorHAnsi"/>
          <w:sz w:val="22"/>
          <w:szCs w:val="22"/>
        </w:rPr>
        <w:t xml:space="preserve"> and, with </w:t>
      </w:r>
      <w:r w:rsidR="00C870B4">
        <w:rPr>
          <w:rFonts w:asciiTheme="minorHAnsi" w:hAnsiTheme="minorHAnsi" w:cstheme="minorHAnsi"/>
          <w:sz w:val="22"/>
          <w:szCs w:val="22"/>
        </w:rPr>
        <w:t xml:space="preserve">their </w:t>
      </w:r>
      <w:r w:rsidRPr="009E18DE">
        <w:rPr>
          <w:rFonts w:asciiTheme="minorHAnsi" w:hAnsiTheme="minorHAnsi" w:cstheme="minorHAnsi"/>
          <w:sz w:val="22"/>
          <w:szCs w:val="22"/>
        </w:rPr>
        <w:t xml:space="preserve">permission, send the form directly to the Occupational Health department at St George’s Hospital. </w:t>
      </w: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9E18DE">
        <w:rPr>
          <w:rFonts w:asciiTheme="minorHAnsi" w:hAnsiTheme="minorHAnsi" w:cstheme="minorHAnsi"/>
          <w:b/>
          <w:sz w:val="22"/>
          <w:szCs w:val="22"/>
        </w:rPr>
        <w:tab/>
      </w:r>
    </w:p>
    <w:p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E18DE">
        <w:rPr>
          <w:rFonts w:asciiTheme="minorHAnsi" w:hAnsiTheme="minorHAnsi" w:cstheme="minorHAnsi"/>
          <w:b/>
          <w:sz w:val="22"/>
          <w:szCs w:val="22"/>
        </w:rPr>
        <w:tab/>
      </w:r>
      <w:r w:rsidRPr="009E18DE">
        <w:rPr>
          <w:rFonts w:asciiTheme="minorHAnsi" w:hAnsiTheme="minorHAnsi" w:cstheme="minorHAnsi"/>
          <w:b/>
          <w:sz w:val="22"/>
          <w:szCs w:val="22"/>
          <w:u w:val="single"/>
        </w:rPr>
        <w:t>If you have any reports from specialists, we would be very grateful for copies of these reports to expedite health clearance.</w:t>
      </w:r>
    </w:p>
    <w:p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870B4" w:rsidP="005673E8" w:rsidRDefault="00C870B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870B4" w:rsidP="005673E8" w:rsidRDefault="00C870B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Pr="009E18DE" w:rsidR="00C870B4" w:rsidP="005673E8" w:rsidRDefault="00C870B4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pPr w:leftFromText="180" w:rightFromText="180" w:vertAnchor="text" w:horzAnchor="margin" w:tblpY="-709"/>
        <w:tblW w:w="106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645"/>
      </w:tblGrid>
      <w:tr w:rsidRPr="009E18DE" w:rsidR="005673E8" w:rsidTr="00C870B4">
        <w:trPr>
          <w:trHeight w:val="5235"/>
        </w:trPr>
        <w:tc>
          <w:tcPr>
            <w:tcW w:w="10645" w:type="dxa"/>
          </w:tcPr>
          <w:p w:rsidRPr="009E18DE" w:rsidR="005673E8" w:rsidP="00E43779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8DE">
              <w:rPr>
                <w:rFonts w:asciiTheme="minorHAnsi" w:hAnsiTheme="minorHAnsi" w:cstheme="minorHAnsi"/>
                <w:b/>
                <w:sz w:val="22"/>
                <w:szCs w:val="22"/>
              </w:rPr>
              <w:t>Any other relevant information:</w:t>
            </w:r>
          </w:p>
          <w:p w:rsidRPr="009E18DE" w:rsidR="005673E8" w:rsidP="00E43779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9E18DE" w:rsidR="005673E8" w:rsidP="00E43779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9E18DE" w:rsidR="005673E8" w:rsidP="00E43779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9E18DE" w:rsidR="005673E8" w:rsidP="00E43779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9E18DE" w:rsidR="005673E8" w:rsidP="00E43779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9E18DE" w:rsidR="005673E8" w:rsidP="00E43779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9E18DE" w:rsidR="005673E8" w:rsidP="00E43779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9E18DE" w:rsidR="005673E8" w:rsidP="00E43779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9E18DE" w:rsidR="005673E8" w:rsidP="00E43779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9E18DE" w:rsidR="005673E8" w:rsidP="00E43779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9E18DE" w:rsidR="005673E8" w:rsidP="00E43779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9E18DE" w:rsidR="005673E8" w:rsidP="00E43779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9E18DE" w:rsidR="005673E8" w:rsidP="00E43779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870B4" w:rsidP="00E43779" w:rsidRDefault="00C870B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870B4" w:rsidP="00E43779" w:rsidRDefault="00C870B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870B4" w:rsidP="00E43779" w:rsidRDefault="00C870B4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9E18DE" w:rsidR="005673E8" w:rsidP="00E43779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18DE">
              <w:rPr>
                <w:rFonts w:asciiTheme="minorHAnsi" w:hAnsiTheme="minorHAnsi" w:cstheme="minorHAnsi"/>
                <w:b/>
                <w:sz w:val="22"/>
                <w:szCs w:val="22"/>
              </w:rPr>
              <w:t>Continue on separate sheet if necessary</w:t>
            </w:r>
          </w:p>
          <w:p w:rsidRPr="009E18DE" w:rsidR="005673E8" w:rsidP="00E43779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18DE">
        <w:rPr>
          <w:rFonts w:asciiTheme="minorHAnsi" w:hAnsiTheme="minorHAnsi" w:cstheme="minorHAnsi"/>
          <w:b/>
          <w:sz w:val="22"/>
          <w:szCs w:val="22"/>
        </w:rPr>
        <w:t xml:space="preserve">Doctor's Signature: ...............................................................   </w:t>
      </w:r>
      <w:r w:rsidRPr="009E18DE">
        <w:rPr>
          <w:rFonts w:asciiTheme="minorHAnsi" w:hAnsiTheme="minorHAnsi" w:cstheme="minorHAnsi"/>
          <w:b/>
          <w:sz w:val="22"/>
          <w:szCs w:val="22"/>
        </w:rPr>
        <w:tab/>
      </w:r>
      <w:r w:rsidRPr="009E18DE">
        <w:rPr>
          <w:rFonts w:asciiTheme="minorHAnsi" w:hAnsiTheme="minorHAnsi" w:cstheme="minorHAnsi"/>
          <w:b/>
          <w:sz w:val="22"/>
          <w:szCs w:val="22"/>
        </w:rPr>
        <w:tab/>
        <w:t>Date: …………………………</w:t>
      </w: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720" w:hanging="72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18DE">
        <w:rPr>
          <w:rFonts w:asciiTheme="minorHAnsi" w:hAnsiTheme="minorHAnsi" w:cstheme="minorHAnsi"/>
          <w:b/>
          <w:sz w:val="22"/>
          <w:szCs w:val="22"/>
        </w:rPr>
        <w:t xml:space="preserve">Print Name: ............................................................................ </w:t>
      </w:r>
      <w:r w:rsidRPr="009E18DE">
        <w:rPr>
          <w:rFonts w:asciiTheme="minorHAnsi" w:hAnsiTheme="minorHAnsi" w:cstheme="minorHAnsi"/>
          <w:b/>
          <w:sz w:val="22"/>
          <w:szCs w:val="22"/>
        </w:rPr>
        <w:tab/>
      </w:r>
      <w:r w:rsidRPr="009E18DE">
        <w:rPr>
          <w:rFonts w:asciiTheme="minorHAnsi" w:hAnsiTheme="minorHAnsi" w:cstheme="minorHAnsi"/>
          <w:b/>
          <w:sz w:val="22"/>
          <w:szCs w:val="22"/>
        </w:rPr>
        <w:tab/>
        <w:t>GMC No. …………………</w:t>
      </w:r>
      <w:proofErr w:type="gramStart"/>
      <w:r w:rsidRPr="009E18DE">
        <w:rPr>
          <w:rFonts w:asciiTheme="minorHAnsi" w:hAnsiTheme="minorHAnsi" w:cstheme="minorHAnsi"/>
          <w:b/>
          <w:sz w:val="22"/>
          <w:szCs w:val="22"/>
        </w:rPr>
        <w:t>…..</w:t>
      </w:r>
      <w:proofErr w:type="gramEnd"/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720" w:hanging="720"/>
        <w:outlineLvl w:val="0"/>
        <w:rPr>
          <w:rFonts w:asciiTheme="minorHAnsi" w:hAnsiTheme="minorHAnsi" w:cstheme="minorHAnsi"/>
          <w:sz w:val="22"/>
          <w:szCs w:val="22"/>
        </w:rPr>
      </w:pPr>
      <w:r w:rsidRPr="009E18DE">
        <w:rPr>
          <w:rFonts w:asciiTheme="minorHAnsi" w:hAnsiTheme="minorHAnsi" w:cstheme="minorHAnsi"/>
          <w:b/>
          <w:sz w:val="22"/>
          <w:szCs w:val="22"/>
        </w:rPr>
        <w:t xml:space="preserve">Practice Address:    </w:t>
      </w:r>
    </w:p>
    <w:tbl>
      <w:tblPr>
        <w:tblW w:w="7102" w:type="dxa"/>
        <w:tblInd w:w="18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102"/>
      </w:tblGrid>
      <w:tr w:rsidRPr="009E18DE" w:rsidR="005673E8" w:rsidTr="008904F1">
        <w:trPr>
          <w:trHeight w:val="2743"/>
        </w:trPr>
        <w:tc>
          <w:tcPr>
            <w:tcW w:w="7102" w:type="dxa"/>
          </w:tcPr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18DE">
              <w:rPr>
                <w:rFonts w:asciiTheme="minorHAnsi" w:hAnsiTheme="minorHAnsi" w:cstheme="minorHAnsi"/>
                <w:sz w:val="22"/>
                <w:szCs w:val="22"/>
              </w:rPr>
              <w:t xml:space="preserve">Practice Stamp – this </w:t>
            </w:r>
            <w:r w:rsidRPr="009E18D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must</w:t>
            </w:r>
            <w:r w:rsidRPr="009E18DE">
              <w:rPr>
                <w:rFonts w:asciiTheme="minorHAnsi" w:hAnsiTheme="minorHAnsi" w:cstheme="minorHAnsi"/>
                <w:sz w:val="22"/>
                <w:szCs w:val="22"/>
              </w:rPr>
              <w:t xml:space="preserve"> be included – please use a rubber stamp rather than a label (needed to counter fraud).</w:t>
            </w: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Pr="009E18DE" w:rsidR="005673E8" w:rsidP="008904F1" w:rsidRDefault="005673E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9E18DE">
        <w:rPr>
          <w:rFonts w:asciiTheme="minorHAnsi" w:hAnsiTheme="minorHAnsi" w:cstheme="minorHAnsi"/>
          <w:b/>
          <w:sz w:val="22"/>
          <w:szCs w:val="22"/>
        </w:rPr>
        <w:t xml:space="preserve">PLEASE NOTE: </w:t>
      </w:r>
      <w:r w:rsidRPr="009E18DE">
        <w:rPr>
          <w:rFonts w:asciiTheme="minorHAnsi" w:hAnsiTheme="minorHAnsi" w:cstheme="minorHAnsi"/>
          <w:sz w:val="22"/>
          <w:szCs w:val="22"/>
        </w:rPr>
        <w:t xml:space="preserve">a positive answer to any question does not automatically bar the </w:t>
      </w:r>
      <w:r w:rsidR="00C870B4">
        <w:rPr>
          <w:rFonts w:asciiTheme="minorHAnsi" w:hAnsiTheme="minorHAnsi" w:cstheme="minorHAnsi"/>
          <w:sz w:val="22"/>
          <w:szCs w:val="22"/>
        </w:rPr>
        <w:t>patient</w:t>
      </w:r>
      <w:r w:rsidRPr="009E18DE">
        <w:rPr>
          <w:rFonts w:asciiTheme="minorHAnsi" w:hAnsiTheme="minorHAnsi" w:cstheme="minorHAnsi"/>
          <w:sz w:val="22"/>
          <w:szCs w:val="22"/>
        </w:rPr>
        <w:t xml:space="preserve"> from </w:t>
      </w:r>
      <w:r w:rsidR="00C870B4">
        <w:rPr>
          <w:rFonts w:asciiTheme="minorHAnsi" w:hAnsiTheme="minorHAnsi" w:cstheme="minorHAnsi"/>
          <w:sz w:val="22"/>
          <w:szCs w:val="22"/>
        </w:rPr>
        <w:t>commencing their degree</w:t>
      </w:r>
      <w:r w:rsidRPr="009E18DE">
        <w:rPr>
          <w:rFonts w:asciiTheme="minorHAnsi" w:hAnsiTheme="minorHAnsi" w:cstheme="minorHAnsi"/>
          <w:sz w:val="22"/>
          <w:szCs w:val="22"/>
        </w:rPr>
        <w:t xml:space="preserve">, nor are you asked to give your opinion on this </w:t>
      </w:r>
      <w:r w:rsidR="00C870B4">
        <w:rPr>
          <w:rFonts w:asciiTheme="minorHAnsi" w:hAnsiTheme="minorHAnsi" w:cstheme="minorHAnsi"/>
          <w:sz w:val="22"/>
          <w:szCs w:val="22"/>
        </w:rPr>
        <w:t>patient</w:t>
      </w:r>
      <w:r w:rsidRPr="009E18DE">
        <w:rPr>
          <w:rFonts w:asciiTheme="minorHAnsi" w:hAnsiTheme="minorHAnsi" w:cstheme="minorHAnsi"/>
          <w:sz w:val="22"/>
          <w:szCs w:val="22"/>
        </w:rPr>
        <w:t>'s fitness for the course.</w:t>
      </w: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9E18DE">
        <w:rPr>
          <w:rFonts w:asciiTheme="minorHAnsi" w:hAnsiTheme="minorHAnsi" w:cstheme="minorHAnsi"/>
          <w:sz w:val="22"/>
          <w:szCs w:val="22"/>
        </w:rPr>
        <w:t xml:space="preserve">Every </w:t>
      </w:r>
      <w:r w:rsidR="00C870B4">
        <w:rPr>
          <w:rFonts w:asciiTheme="minorHAnsi" w:hAnsiTheme="minorHAnsi" w:cstheme="minorHAnsi"/>
          <w:sz w:val="22"/>
          <w:szCs w:val="22"/>
        </w:rPr>
        <w:t>patient/</w:t>
      </w:r>
      <w:r w:rsidRPr="009E18DE">
        <w:rPr>
          <w:rFonts w:asciiTheme="minorHAnsi" w:hAnsiTheme="minorHAnsi" w:cstheme="minorHAnsi"/>
          <w:sz w:val="22"/>
          <w:szCs w:val="22"/>
        </w:rPr>
        <w:t>applicant will be given the opportunity for an independent occupational health screen if appropriate.</w:t>
      </w: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9E18DE">
        <w:rPr>
          <w:rFonts w:asciiTheme="minorHAnsi" w:hAnsiTheme="minorHAnsi" w:cstheme="minorHAnsi"/>
          <w:sz w:val="22"/>
          <w:szCs w:val="22"/>
        </w:rPr>
        <w:t>Many thanks for your co-operation.</w:t>
      </w: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18DE">
        <w:rPr>
          <w:rFonts w:asciiTheme="minorHAnsi" w:hAnsiTheme="minorHAnsi" w:cstheme="minorHAnsi"/>
          <w:b/>
          <w:sz w:val="22"/>
          <w:szCs w:val="22"/>
        </w:rPr>
        <w:t xml:space="preserve">Dr Sam </w:t>
      </w:r>
      <w:proofErr w:type="spellStart"/>
      <w:r w:rsidRPr="009E18DE">
        <w:rPr>
          <w:rFonts w:asciiTheme="minorHAnsi" w:hAnsiTheme="minorHAnsi" w:cstheme="minorHAnsi"/>
          <w:b/>
          <w:sz w:val="22"/>
          <w:szCs w:val="22"/>
        </w:rPr>
        <w:t>Thayalan</w:t>
      </w:r>
      <w:proofErr w:type="spellEnd"/>
      <w:r w:rsidRPr="009E18DE">
        <w:rPr>
          <w:rFonts w:asciiTheme="minorHAnsi" w:hAnsiTheme="minorHAnsi" w:cstheme="minorHAnsi"/>
          <w:b/>
          <w:sz w:val="22"/>
          <w:szCs w:val="22"/>
        </w:rPr>
        <w:t xml:space="preserve"> MRCP MFOM</w:t>
      </w:r>
    </w:p>
    <w:p w:rsidRPr="009E18DE" w:rsidR="005673E8" w:rsidP="005673E8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18DE">
        <w:rPr>
          <w:rFonts w:asciiTheme="minorHAnsi" w:hAnsiTheme="minorHAnsi" w:cstheme="minorHAnsi"/>
          <w:b/>
          <w:sz w:val="22"/>
          <w:szCs w:val="22"/>
        </w:rPr>
        <w:t>Consultant Occupational Physician</w:t>
      </w:r>
    </w:p>
    <w:p w:rsidRPr="00AC1C93" w:rsidR="005673E8" w:rsidP="00AC1C93" w:rsidRDefault="005673E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284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bookmarkStart w:name="_GoBack" w:id="0"/>
      <w:bookmarkEnd w:id="0"/>
    </w:p>
    <w:sectPr w:rsidRPr="00AC1C93" w:rsidR="005673E8" w:rsidSect="00960FAC">
      <w:headerReference w:type="default" r:id="rId8"/>
      <w:headerReference w:type="first" r:id="rId9"/>
      <w:endnotePr>
        <w:numFmt w:val="decimal"/>
      </w:endnotePr>
      <w:pgSz w:w="11908" w:h="16833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59A" w:rsidRDefault="00E7059A">
      <w:pPr>
        <w:spacing w:after="0" w:line="240" w:lineRule="auto"/>
      </w:pPr>
      <w:r>
        <w:separator/>
      </w:r>
    </w:p>
  </w:endnote>
  <w:endnote w:type="continuationSeparator" w:id="0">
    <w:p w:rsidR="00E7059A" w:rsidRDefault="00E7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59A" w:rsidRDefault="00E7059A">
      <w:pPr>
        <w:spacing w:after="0" w:line="240" w:lineRule="auto"/>
      </w:pPr>
      <w:r>
        <w:separator/>
      </w:r>
    </w:p>
  </w:footnote>
  <w:footnote w:type="continuationSeparator" w:id="0">
    <w:p w:rsidR="00E7059A" w:rsidRDefault="00E7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79" w:rsidRDefault="00E43779" w:rsidP="00E43779">
    <w:pPr>
      <w:pStyle w:val="Header"/>
      <w:jc w:val="right"/>
      <w:rPr>
        <w:b/>
      </w:rPr>
    </w:pPr>
    <w:r>
      <w:rPr>
        <w:b/>
      </w:rPr>
      <w:t>To be completed by the GP</w:t>
    </w:r>
  </w:p>
  <w:tbl>
    <w:tblPr>
      <w:tblStyle w:val="TableGrid"/>
      <w:tblW w:w="0" w:type="auto"/>
      <w:tblInd w:w="279" w:type="dxa"/>
      <w:tblLook w:val="04A0" w:firstRow="1" w:lastRow="0" w:firstColumn="1" w:lastColumn="0" w:noHBand="0" w:noVBand="1"/>
    </w:tblPr>
    <w:tblGrid>
      <w:gridCol w:w="9536"/>
    </w:tblGrid>
    <w:tr w:rsidR="00E43779" w:rsidTr="008904F1">
      <w:tc>
        <w:tcPr>
          <w:tcW w:w="9536" w:type="dxa"/>
        </w:tcPr>
        <w:p w:rsidR="00E43779" w:rsidRPr="0006155B" w:rsidRDefault="00E43779" w:rsidP="00E43779">
          <w:pPr>
            <w:pStyle w:val="BodyText"/>
            <w:jc w:val="center"/>
            <w:rPr>
              <w:rFonts w:ascii="Arial" w:hAnsi="Arial" w:cs="Arial"/>
              <w:sz w:val="28"/>
              <w:szCs w:val="28"/>
            </w:rPr>
          </w:pPr>
          <w:r w:rsidRPr="0006155B">
            <w:rPr>
              <w:rFonts w:ascii="Arial" w:hAnsi="Arial" w:cs="Arial"/>
              <w:b/>
              <w:sz w:val="28"/>
              <w:szCs w:val="28"/>
            </w:rPr>
            <w:t>OCCUPATIONAL HEALTH DEPARTMENT</w:t>
          </w:r>
        </w:p>
        <w:p w:rsidR="00E43779" w:rsidRPr="0006155B" w:rsidRDefault="00E43779" w:rsidP="00E43779">
          <w:pPr>
            <w:pStyle w:val="BodyText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06155B">
            <w:rPr>
              <w:rFonts w:ascii="Arial" w:hAnsi="Arial" w:cs="Arial"/>
              <w:sz w:val="22"/>
              <w:szCs w:val="22"/>
            </w:rPr>
            <w:t>St George’s</w:t>
          </w:r>
          <w:r>
            <w:rPr>
              <w:rFonts w:ascii="Arial" w:hAnsi="Arial" w:cs="Arial"/>
              <w:sz w:val="22"/>
              <w:szCs w:val="22"/>
            </w:rPr>
            <w:t xml:space="preserve"> University Hospitals Foundation </w:t>
          </w:r>
          <w:r w:rsidRPr="0006155B">
            <w:rPr>
              <w:rFonts w:ascii="Arial" w:hAnsi="Arial" w:cs="Arial"/>
              <w:sz w:val="22"/>
              <w:szCs w:val="22"/>
            </w:rPr>
            <w:t xml:space="preserve">NHS Trust, </w:t>
          </w:r>
          <w:proofErr w:type="spellStart"/>
          <w:r w:rsidRPr="0006155B">
            <w:rPr>
              <w:rFonts w:ascii="Arial" w:hAnsi="Arial" w:cs="Arial"/>
              <w:sz w:val="22"/>
              <w:szCs w:val="22"/>
            </w:rPr>
            <w:t>Blackshaw</w:t>
          </w:r>
          <w:proofErr w:type="spellEnd"/>
          <w:r w:rsidRPr="0006155B">
            <w:rPr>
              <w:rFonts w:ascii="Arial" w:hAnsi="Arial" w:cs="Arial"/>
              <w:sz w:val="22"/>
              <w:szCs w:val="22"/>
            </w:rPr>
            <w:t xml:space="preserve"> Road, London,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Pr="0006155B">
            <w:rPr>
              <w:rFonts w:ascii="Arial" w:hAnsi="Arial" w:cs="Arial"/>
              <w:sz w:val="22"/>
              <w:szCs w:val="22"/>
            </w:rPr>
            <w:t>SW17 0QT</w:t>
          </w:r>
        </w:p>
        <w:p w:rsidR="00E43779" w:rsidRDefault="00E43779" w:rsidP="00E43779">
          <w:pPr>
            <w:pStyle w:val="Header"/>
            <w:jc w:val="center"/>
            <w:rPr>
              <w:b/>
            </w:rPr>
          </w:pPr>
          <w:r w:rsidRPr="0006155B">
            <w:rPr>
              <w:rFonts w:ascii="Arial" w:hAnsi="Arial" w:cs="Arial"/>
            </w:rPr>
            <w:t>Tel: 020 8725 1661/2 – Fax</w:t>
          </w:r>
          <w:r>
            <w:rPr>
              <w:rFonts w:ascii="Arial" w:hAnsi="Arial" w:cs="Arial"/>
            </w:rPr>
            <w:t>:</w:t>
          </w:r>
          <w:r w:rsidRPr="0006155B">
            <w:rPr>
              <w:rFonts w:ascii="Arial" w:hAnsi="Arial" w:cs="Arial"/>
            </w:rPr>
            <w:t xml:space="preserve"> 020 8725 3087</w:t>
          </w:r>
        </w:p>
      </w:tc>
    </w:tr>
  </w:tbl>
  <w:p w:rsidR="00E43779" w:rsidRPr="00E43779" w:rsidRDefault="00E43779" w:rsidP="00E4377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79" w:rsidRDefault="00E43779" w:rsidP="00E43779">
    <w:pPr>
      <w:pStyle w:val="Header"/>
      <w:jc w:val="right"/>
      <w:rPr>
        <w:b/>
      </w:rPr>
    </w:pPr>
    <w:r>
      <w:rPr>
        <w:b/>
      </w:rPr>
      <w:t>To be completed by the GP</w:t>
    </w:r>
  </w:p>
  <w:tbl>
    <w:tblPr>
      <w:tblStyle w:val="TableGrid"/>
      <w:tblW w:w="0" w:type="auto"/>
      <w:tblInd w:w="279" w:type="dxa"/>
      <w:tblLook w:val="04A0" w:firstRow="1" w:lastRow="0" w:firstColumn="1" w:lastColumn="0" w:noHBand="0" w:noVBand="1"/>
    </w:tblPr>
    <w:tblGrid>
      <w:gridCol w:w="9536"/>
    </w:tblGrid>
    <w:tr w:rsidR="00E43779" w:rsidTr="008904F1">
      <w:tc>
        <w:tcPr>
          <w:tcW w:w="9536" w:type="dxa"/>
        </w:tcPr>
        <w:p w:rsidR="00E43779" w:rsidRPr="0006155B" w:rsidRDefault="00E43779" w:rsidP="00E43779">
          <w:pPr>
            <w:pStyle w:val="BodyText"/>
            <w:jc w:val="center"/>
            <w:rPr>
              <w:rFonts w:ascii="Arial" w:hAnsi="Arial" w:cs="Arial"/>
              <w:sz w:val="28"/>
              <w:szCs w:val="28"/>
            </w:rPr>
          </w:pPr>
          <w:r w:rsidRPr="0006155B">
            <w:rPr>
              <w:rFonts w:ascii="Arial" w:hAnsi="Arial" w:cs="Arial"/>
              <w:b/>
              <w:sz w:val="28"/>
              <w:szCs w:val="28"/>
            </w:rPr>
            <w:t>OCCUPATIONAL HEALTH DEPARTMENT</w:t>
          </w:r>
        </w:p>
        <w:p w:rsidR="00E43779" w:rsidRPr="0006155B" w:rsidRDefault="00E43779" w:rsidP="00E43779">
          <w:pPr>
            <w:pStyle w:val="BodyText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06155B">
            <w:rPr>
              <w:rFonts w:ascii="Arial" w:hAnsi="Arial" w:cs="Arial"/>
              <w:sz w:val="22"/>
              <w:szCs w:val="22"/>
            </w:rPr>
            <w:t>St George’s</w:t>
          </w:r>
          <w:r>
            <w:rPr>
              <w:rFonts w:ascii="Arial" w:hAnsi="Arial" w:cs="Arial"/>
              <w:sz w:val="22"/>
              <w:szCs w:val="22"/>
            </w:rPr>
            <w:t xml:space="preserve"> University Hospitals Foundation </w:t>
          </w:r>
          <w:r w:rsidRPr="0006155B">
            <w:rPr>
              <w:rFonts w:ascii="Arial" w:hAnsi="Arial" w:cs="Arial"/>
              <w:sz w:val="22"/>
              <w:szCs w:val="22"/>
            </w:rPr>
            <w:t xml:space="preserve">NHS Trust, </w:t>
          </w:r>
          <w:proofErr w:type="spellStart"/>
          <w:r w:rsidRPr="0006155B">
            <w:rPr>
              <w:rFonts w:ascii="Arial" w:hAnsi="Arial" w:cs="Arial"/>
              <w:sz w:val="22"/>
              <w:szCs w:val="22"/>
            </w:rPr>
            <w:t>Blackshaw</w:t>
          </w:r>
          <w:proofErr w:type="spellEnd"/>
          <w:r w:rsidRPr="0006155B">
            <w:rPr>
              <w:rFonts w:ascii="Arial" w:hAnsi="Arial" w:cs="Arial"/>
              <w:sz w:val="22"/>
              <w:szCs w:val="22"/>
            </w:rPr>
            <w:t xml:space="preserve"> Road, London,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Pr="0006155B">
            <w:rPr>
              <w:rFonts w:ascii="Arial" w:hAnsi="Arial" w:cs="Arial"/>
              <w:sz w:val="22"/>
              <w:szCs w:val="22"/>
            </w:rPr>
            <w:t>SW17 0QT</w:t>
          </w:r>
        </w:p>
        <w:p w:rsidR="00E43779" w:rsidRDefault="00E43779" w:rsidP="00E43779">
          <w:pPr>
            <w:pStyle w:val="Header"/>
            <w:jc w:val="center"/>
            <w:rPr>
              <w:b/>
            </w:rPr>
          </w:pPr>
          <w:r w:rsidRPr="0006155B">
            <w:rPr>
              <w:rFonts w:ascii="Arial" w:hAnsi="Arial" w:cs="Arial"/>
            </w:rPr>
            <w:t>Tel: 020 8725 1661/2 – Fax</w:t>
          </w:r>
          <w:r>
            <w:rPr>
              <w:rFonts w:ascii="Arial" w:hAnsi="Arial" w:cs="Arial"/>
            </w:rPr>
            <w:t>:</w:t>
          </w:r>
          <w:r w:rsidRPr="0006155B">
            <w:rPr>
              <w:rFonts w:ascii="Arial" w:hAnsi="Arial" w:cs="Arial"/>
            </w:rPr>
            <w:t xml:space="preserve"> 020 8725 3087</w:t>
          </w:r>
        </w:p>
      </w:tc>
    </w:tr>
  </w:tbl>
  <w:p w:rsidR="00E43779" w:rsidRPr="00E43779" w:rsidRDefault="00E43779" w:rsidP="00E43779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30EE5"/>
    <w:multiLevelType w:val="hybridMultilevel"/>
    <w:tmpl w:val="4F223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27B45"/>
    <w:multiLevelType w:val="hybridMultilevel"/>
    <w:tmpl w:val="9A7C1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054FB1"/>
    <w:multiLevelType w:val="hybridMultilevel"/>
    <w:tmpl w:val="EA9CE9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F23A0"/>
    <w:multiLevelType w:val="hybridMultilevel"/>
    <w:tmpl w:val="081A2E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33514B"/>
    <w:multiLevelType w:val="hybridMultilevel"/>
    <w:tmpl w:val="E3EA4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9257B1"/>
    <w:multiLevelType w:val="hybridMultilevel"/>
    <w:tmpl w:val="AE9A0084"/>
    <w:lvl w:ilvl="0" w:tplc="BBE4B6C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E3567"/>
    <w:multiLevelType w:val="hybridMultilevel"/>
    <w:tmpl w:val="6B702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A24B58"/>
    <w:multiLevelType w:val="hybridMultilevel"/>
    <w:tmpl w:val="8C1A6E2C"/>
    <w:lvl w:ilvl="0" w:tplc="F12CC5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97DA8"/>
    <w:multiLevelType w:val="hybridMultilevel"/>
    <w:tmpl w:val="38E6467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37"/>
    <w:rsid w:val="00080FBA"/>
    <w:rsid w:val="00084987"/>
    <w:rsid w:val="001535DB"/>
    <w:rsid w:val="00180FE4"/>
    <w:rsid w:val="001E6A37"/>
    <w:rsid w:val="00205B4C"/>
    <w:rsid w:val="002075B3"/>
    <w:rsid w:val="00257DF5"/>
    <w:rsid w:val="0029307D"/>
    <w:rsid w:val="002A31EC"/>
    <w:rsid w:val="002B6053"/>
    <w:rsid w:val="002C39E7"/>
    <w:rsid w:val="00317CA5"/>
    <w:rsid w:val="003235CB"/>
    <w:rsid w:val="0034039E"/>
    <w:rsid w:val="00342CFC"/>
    <w:rsid w:val="00394557"/>
    <w:rsid w:val="003B6ABB"/>
    <w:rsid w:val="00446A8C"/>
    <w:rsid w:val="004620DE"/>
    <w:rsid w:val="004762E6"/>
    <w:rsid w:val="004C59ED"/>
    <w:rsid w:val="005101F1"/>
    <w:rsid w:val="005134D1"/>
    <w:rsid w:val="00523D8F"/>
    <w:rsid w:val="0054115A"/>
    <w:rsid w:val="005673E8"/>
    <w:rsid w:val="0059404F"/>
    <w:rsid w:val="005E4603"/>
    <w:rsid w:val="006025AB"/>
    <w:rsid w:val="00654E73"/>
    <w:rsid w:val="00657001"/>
    <w:rsid w:val="00691D01"/>
    <w:rsid w:val="006C5069"/>
    <w:rsid w:val="00714159"/>
    <w:rsid w:val="00736950"/>
    <w:rsid w:val="007633E2"/>
    <w:rsid w:val="00797D12"/>
    <w:rsid w:val="007B38D7"/>
    <w:rsid w:val="007C028B"/>
    <w:rsid w:val="007C26A2"/>
    <w:rsid w:val="007C3E4C"/>
    <w:rsid w:val="007C47BB"/>
    <w:rsid w:val="007D4354"/>
    <w:rsid w:val="007D6332"/>
    <w:rsid w:val="008006D4"/>
    <w:rsid w:val="00853E4D"/>
    <w:rsid w:val="00887443"/>
    <w:rsid w:val="008B4B3A"/>
    <w:rsid w:val="008C5753"/>
    <w:rsid w:val="008E16C1"/>
    <w:rsid w:val="008E4B11"/>
    <w:rsid w:val="008F7023"/>
    <w:rsid w:val="0090108E"/>
    <w:rsid w:val="00960FAC"/>
    <w:rsid w:val="00962CB2"/>
    <w:rsid w:val="009A632F"/>
    <w:rsid w:val="00A610D4"/>
    <w:rsid w:val="00AA7B1B"/>
    <w:rsid w:val="00AC1C93"/>
    <w:rsid w:val="00AC6747"/>
    <w:rsid w:val="00B05598"/>
    <w:rsid w:val="00B36F8C"/>
    <w:rsid w:val="00B531CE"/>
    <w:rsid w:val="00B77BDC"/>
    <w:rsid w:val="00B854DA"/>
    <w:rsid w:val="00BB74C7"/>
    <w:rsid w:val="00BC0430"/>
    <w:rsid w:val="00C25017"/>
    <w:rsid w:val="00C72BFB"/>
    <w:rsid w:val="00C870B4"/>
    <w:rsid w:val="00CD7244"/>
    <w:rsid w:val="00CF4B00"/>
    <w:rsid w:val="00D010A7"/>
    <w:rsid w:val="00D32A10"/>
    <w:rsid w:val="00D358F5"/>
    <w:rsid w:val="00D4490E"/>
    <w:rsid w:val="00D44E4D"/>
    <w:rsid w:val="00D53680"/>
    <w:rsid w:val="00D60372"/>
    <w:rsid w:val="00D72BD9"/>
    <w:rsid w:val="00D75397"/>
    <w:rsid w:val="00D81A78"/>
    <w:rsid w:val="00D94D58"/>
    <w:rsid w:val="00DB5BC3"/>
    <w:rsid w:val="00DD7DF0"/>
    <w:rsid w:val="00DE177F"/>
    <w:rsid w:val="00DE3094"/>
    <w:rsid w:val="00DE36A4"/>
    <w:rsid w:val="00DF18F6"/>
    <w:rsid w:val="00E257F9"/>
    <w:rsid w:val="00E43779"/>
    <w:rsid w:val="00E7059A"/>
    <w:rsid w:val="00EB14AB"/>
    <w:rsid w:val="00EB393C"/>
    <w:rsid w:val="00ED75A7"/>
    <w:rsid w:val="00F374EE"/>
    <w:rsid w:val="00F758E5"/>
    <w:rsid w:val="00F824C7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843092"/>
  <w15:docId w15:val="{478A2756-B40C-4EA1-B366-35883B76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A3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A3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E6A3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E6A3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E6A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6A3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6A3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6A37"/>
    <w:rPr>
      <w:rFonts w:ascii="Calibri" w:eastAsia="Calibri" w:hAnsi="Calibri" w:cs="Times New Roman"/>
    </w:rPr>
  </w:style>
  <w:style w:type="character" w:styleId="BookTitle">
    <w:name w:val="Book Title"/>
    <w:uiPriority w:val="33"/>
    <w:qFormat/>
    <w:rsid w:val="001E6A37"/>
    <w:rPr>
      <w:b/>
      <w:bCs/>
      <w:smallCaps/>
      <w:spacing w:val="5"/>
    </w:rPr>
  </w:style>
  <w:style w:type="paragraph" w:styleId="BodyText">
    <w:name w:val="Body Text"/>
    <w:link w:val="BodyTextChar"/>
    <w:rsid w:val="001E6A37"/>
    <w:pPr>
      <w:jc w:val="both"/>
    </w:pPr>
    <w:rPr>
      <w:rFonts w:ascii="Times New Roman" w:eastAsia="Times New Roman" w:hAnsi="Times New Roman"/>
      <w:color w:val="000000"/>
      <w:lang w:val="en-US" w:eastAsia="en-US"/>
    </w:rPr>
  </w:style>
  <w:style w:type="character" w:customStyle="1" w:styleId="BodyTextChar">
    <w:name w:val="Body Text Char"/>
    <w:link w:val="BodyText"/>
    <w:rsid w:val="001E6A37"/>
    <w:rPr>
      <w:rFonts w:ascii="Times New Roman" w:eastAsia="Times New Roman" w:hAnsi="Times New Roman"/>
      <w:color w:val="000000"/>
      <w:lang w:val="en-US" w:eastAsia="en-US" w:bidi="ar-SA"/>
    </w:rPr>
  </w:style>
  <w:style w:type="paragraph" w:customStyle="1" w:styleId="Default">
    <w:name w:val="Default"/>
    <w:rsid w:val="001E6A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C5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E4603"/>
    <w:rPr>
      <w:sz w:val="22"/>
      <w:szCs w:val="22"/>
      <w:lang w:eastAsia="en-US"/>
    </w:rPr>
  </w:style>
  <w:style w:type="character" w:styleId="Hyperlink">
    <w:name w:val="Hyperlink"/>
    <w:rsid w:val="00960F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D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C5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7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7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753"/>
    <w:rPr>
      <w:b/>
      <w:bCs/>
      <w:lang w:eastAsia="en-US"/>
    </w:rPr>
  </w:style>
  <w:style w:type="paragraph" w:styleId="Revision">
    <w:name w:val="Revision"/>
    <w:hidden/>
    <w:uiPriority w:val="99"/>
    <w:semiHidden/>
    <w:rsid w:val="00180FE4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7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eops.org.uk/guid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IMMUNITY AND VACCINATION REQUIREMENTS BEFORE STARTING YOUR COURSE</vt:lpstr>
    </vt:vector>
  </TitlesOfParts>
  <Company>Hewlett-Packard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Health GP Report</dc:title>
  <dc:creator>Sam 1</dc:creator>
  <cp:lastModifiedBy>Sarah De Gatacre</cp:lastModifiedBy>
  <cp:revision>3</cp:revision>
  <cp:lastPrinted>2015-05-14T10:38:00Z</cp:lastPrinted>
  <dcterms:created xsi:type="dcterms:W3CDTF">2022-05-11T15:21:00Z</dcterms:created>
  <dcterms:modified xsi:type="dcterms:W3CDTF">2022-05-11T16:21:33Z</dcterms:modified>
  <cp:keywords>
  </cp:keywords>
  <dc:subject>
  </dc:subject>
</cp:coreProperties>
</file>