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4E8" w:rsidP="312BF6B6" w:rsidRDefault="58122FBC" w14:paraId="2C078E63" w14:textId="6265EE8D">
      <w:pPr>
        <w:rPr>
          <w:sz w:val="36"/>
          <w:szCs w:val="36"/>
        </w:rPr>
      </w:pPr>
      <w:proofErr w:type="spellStart"/>
      <w:r w:rsidRPr="312BF6B6">
        <w:rPr>
          <w:b/>
          <w:bCs/>
          <w:sz w:val="36"/>
          <w:szCs w:val="36"/>
        </w:rPr>
        <w:t>Unitu</w:t>
      </w:r>
      <w:proofErr w:type="spellEnd"/>
      <w:r w:rsidRPr="312BF6B6">
        <w:rPr>
          <w:b/>
          <w:bCs/>
          <w:sz w:val="36"/>
          <w:szCs w:val="36"/>
        </w:rPr>
        <w:t xml:space="preserve"> SSPG Report </w:t>
      </w:r>
      <w:bookmarkStart w:name="_GoBack" w:id="0"/>
      <w:bookmarkEnd w:id="0"/>
    </w:p>
    <w:p w:rsidR="58122FBC" w:rsidP="312BF6B6" w:rsidRDefault="58122FBC" w14:paraId="76FDF590" w14:textId="284BE394">
      <w:pPr>
        <w:rPr>
          <w:b/>
          <w:bCs/>
          <w:sz w:val="36"/>
          <w:szCs w:val="36"/>
        </w:rPr>
      </w:pPr>
      <w:r w:rsidRPr="312BF6B6">
        <w:rPr>
          <w:b/>
          <w:bCs/>
          <w:sz w:val="36"/>
          <w:szCs w:val="36"/>
        </w:rPr>
        <w:t xml:space="preserve">Introduction </w:t>
      </w:r>
    </w:p>
    <w:p w:rsidR="587B47E0" w:rsidP="312BF6B6" w:rsidRDefault="587B47E0" w14:paraId="423121CE" w14:textId="42B902CA">
      <w:pPr>
        <w:rPr>
          <w:rFonts w:ascii="Calibri" w:hAnsi="Calibri" w:eastAsia="Calibri" w:cs="Calibri"/>
          <w:color w:val="333333"/>
          <w:sz w:val="24"/>
          <w:szCs w:val="24"/>
        </w:rPr>
      </w:pPr>
      <w:proofErr w:type="spellStart"/>
      <w:r w:rsidRPr="312BF6B6">
        <w:rPr>
          <w:rFonts w:ascii="Calibri" w:hAnsi="Calibri" w:eastAsia="Calibri" w:cs="Calibri"/>
          <w:color w:val="333333"/>
          <w:sz w:val="24"/>
          <w:szCs w:val="24"/>
        </w:rPr>
        <w:t>Unitu</w:t>
      </w:r>
      <w:proofErr w:type="spellEnd"/>
      <w:r w:rsidRPr="312BF6B6">
        <w:rPr>
          <w:rFonts w:ascii="Calibri" w:hAnsi="Calibri" w:eastAsia="Calibri" w:cs="Calibri"/>
          <w:color w:val="333333"/>
          <w:sz w:val="24"/>
          <w:szCs w:val="24"/>
        </w:rPr>
        <w:t xml:space="preserve"> is a digital student voice platform where students, Year Reps, and staff can collectively raise, discuss, and resolve academic and wider student experience issues, as well as praising initiatives and people at St George’s or post ideas that would benefit others. More information about </w:t>
      </w:r>
      <w:proofErr w:type="spellStart"/>
      <w:r w:rsidRPr="312BF6B6">
        <w:rPr>
          <w:rFonts w:ascii="Calibri" w:hAnsi="Calibri" w:eastAsia="Calibri" w:cs="Calibri"/>
          <w:color w:val="333333"/>
          <w:sz w:val="24"/>
          <w:szCs w:val="24"/>
        </w:rPr>
        <w:t>Unitu</w:t>
      </w:r>
      <w:proofErr w:type="spellEnd"/>
      <w:r w:rsidRPr="312BF6B6">
        <w:rPr>
          <w:rFonts w:ascii="Calibri" w:hAnsi="Calibri" w:eastAsia="Calibri" w:cs="Calibri"/>
          <w:color w:val="333333"/>
          <w:sz w:val="24"/>
          <w:szCs w:val="24"/>
        </w:rPr>
        <w:t xml:space="preserve"> can be found on </w:t>
      </w:r>
      <w:r w:rsidRPr="312BF6B6" w:rsidR="19BF950B">
        <w:rPr>
          <w:rFonts w:ascii="Calibri" w:hAnsi="Calibri" w:eastAsia="Calibri" w:cs="Calibri"/>
          <w:color w:val="333333"/>
          <w:sz w:val="24"/>
          <w:szCs w:val="24"/>
        </w:rPr>
        <w:t>the University’s</w:t>
      </w:r>
      <w:r w:rsidRPr="312BF6B6">
        <w:rPr>
          <w:rFonts w:ascii="Calibri" w:hAnsi="Calibri" w:eastAsia="Calibri" w:cs="Calibri"/>
          <w:color w:val="333333"/>
          <w:sz w:val="24"/>
          <w:szCs w:val="24"/>
        </w:rPr>
        <w:t xml:space="preserve"> </w:t>
      </w:r>
      <w:hyperlink r:id="rId5">
        <w:r w:rsidRPr="312BF6B6">
          <w:rPr>
            <w:rStyle w:val="Hyperlink"/>
            <w:rFonts w:ascii="Calibri" w:hAnsi="Calibri" w:eastAsia="Calibri" w:cs="Calibri"/>
            <w:sz w:val="24"/>
            <w:szCs w:val="24"/>
          </w:rPr>
          <w:t>webpages</w:t>
        </w:r>
      </w:hyperlink>
      <w:r w:rsidRPr="312BF6B6">
        <w:rPr>
          <w:rFonts w:ascii="Calibri" w:hAnsi="Calibri" w:eastAsia="Calibri" w:cs="Calibri"/>
          <w:color w:val="333333"/>
          <w:sz w:val="24"/>
          <w:szCs w:val="24"/>
        </w:rPr>
        <w:t>.</w:t>
      </w:r>
    </w:p>
    <w:p w:rsidR="23085C8B" w:rsidP="10A3E20F" w:rsidRDefault="23085C8B" w14:paraId="4F76FAEC" w14:textId="0C47FF78">
      <w:pPr>
        <w:rPr>
          <w:rFonts w:ascii="Calibri" w:hAnsi="Calibri" w:eastAsia="Calibri" w:cs="Calibri"/>
          <w:color w:val="333333"/>
          <w:sz w:val="24"/>
          <w:szCs w:val="24"/>
        </w:rPr>
      </w:pPr>
      <w:r w:rsidRPr="10A3E20F">
        <w:rPr>
          <w:rFonts w:ascii="Calibri" w:hAnsi="Calibri" w:eastAsia="Calibri" w:cs="Calibri"/>
          <w:color w:val="333333"/>
          <w:sz w:val="24"/>
          <w:szCs w:val="24"/>
        </w:rPr>
        <w:t xml:space="preserve">At St George's, </w:t>
      </w:r>
      <w:proofErr w:type="spellStart"/>
      <w:r w:rsidRPr="10A3E20F">
        <w:rPr>
          <w:rFonts w:ascii="Calibri" w:hAnsi="Calibri" w:eastAsia="Calibri" w:cs="Calibri"/>
          <w:color w:val="333333"/>
          <w:sz w:val="24"/>
          <w:szCs w:val="24"/>
        </w:rPr>
        <w:t>Unitu</w:t>
      </w:r>
      <w:proofErr w:type="spellEnd"/>
      <w:r w:rsidRPr="10A3E20F">
        <w:rPr>
          <w:rFonts w:ascii="Calibri" w:hAnsi="Calibri" w:eastAsia="Calibri" w:cs="Calibri"/>
          <w:color w:val="333333"/>
          <w:sz w:val="24"/>
          <w:szCs w:val="24"/>
        </w:rPr>
        <w:t xml:space="preserve"> was first introduced in November 2019, with all students having access to the platform </w:t>
      </w:r>
      <w:r w:rsidRPr="10A3E20F" w:rsidR="036F0603">
        <w:rPr>
          <w:rFonts w:ascii="Calibri" w:hAnsi="Calibri" w:eastAsia="Calibri" w:cs="Calibri"/>
          <w:color w:val="333333"/>
          <w:sz w:val="24"/>
          <w:szCs w:val="24"/>
        </w:rPr>
        <w:t>from</w:t>
      </w:r>
      <w:r w:rsidRPr="10A3E20F">
        <w:rPr>
          <w:rFonts w:ascii="Calibri" w:hAnsi="Calibri" w:eastAsia="Calibri" w:cs="Calibri"/>
          <w:color w:val="333333"/>
          <w:sz w:val="24"/>
          <w:szCs w:val="24"/>
        </w:rPr>
        <w:t xml:space="preserve"> February 2020. Student engagement with </w:t>
      </w:r>
      <w:proofErr w:type="spellStart"/>
      <w:r w:rsidRPr="10A3E20F">
        <w:rPr>
          <w:rFonts w:ascii="Calibri" w:hAnsi="Calibri" w:eastAsia="Calibri" w:cs="Calibri"/>
          <w:color w:val="333333"/>
          <w:sz w:val="24"/>
          <w:szCs w:val="24"/>
        </w:rPr>
        <w:t>Unitu</w:t>
      </w:r>
      <w:proofErr w:type="spellEnd"/>
      <w:r w:rsidRPr="10A3E20F">
        <w:rPr>
          <w:rFonts w:ascii="Calibri" w:hAnsi="Calibri" w:eastAsia="Calibri" w:cs="Calibri"/>
          <w:color w:val="333333"/>
          <w:sz w:val="24"/>
          <w:szCs w:val="24"/>
        </w:rPr>
        <w:t xml:space="preserve"> has been consistent with peak points in April 2020 and January 2021.</w:t>
      </w:r>
    </w:p>
    <w:p w:rsidR="23085C8B" w:rsidP="4B312F0C" w:rsidRDefault="23085C8B" w14:paraId="68612A9D" w14:textId="62A0AB9A">
      <w:pPr>
        <w:rPr>
          <w:rFonts w:ascii="Calibri" w:hAnsi="Calibri" w:eastAsia="Calibri" w:cs="Calibri"/>
          <w:color w:val="333333"/>
          <w:sz w:val="24"/>
          <w:szCs w:val="24"/>
        </w:rPr>
      </w:pPr>
      <w:r w:rsidRPr="4B312F0C">
        <w:rPr>
          <w:rFonts w:ascii="Calibri" w:hAnsi="Calibri" w:eastAsia="Calibri" w:cs="Calibri"/>
          <w:color w:val="333333"/>
          <w:sz w:val="24"/>
          <w:szCs w:val="24"/>
        </w:rPr>
        <w:t xml:space="preserve">This Student-Staff Partnership Grant (SSPG) was introduced to better understand student’s perceptions of </w:t>
      </w:r>
      <w:proofErr w:type="spellStart"/>
      <w:r w:rsidRPr="4B312F0C">
        <w:rPr>
          <w:rFonts w:ascii="Calibri" w:hAnsi="Calibri" w:eastAsia="Calibri" w:cs="Calibri"/>
          <w:color w:val="333333"/>
          <w:sz w:val="24"/>
          <w:szCs w:val="24"/>
        </w:rPr>
        <w:t>Unitu</w:t>
      </w:r>
      <w:proofErr w:type="spellEnd"/>
      <w:r w:rsidRPr="4B312F0C">
        <w:rPr>
          <w:rFonts w:ascii="Calibri" w:hAnsi="Calibri" w:eastAsia="Calibri" w:cs="Calibri"/>
          <w:color w:val="333333"/>
          <w:sz w:val="24"/>
          <w:szCs w:val="24"/>
        </w:rPr>
        <w:t xml:space="preserve">. Aside from a focus group in June 2020 and </w:t>
      </w:r>
      <w:proofErr w:type="spellStart"/>
      <w:r w:rsidRPr="4B312F0C">
        <w:rPr>
          <w:rFonts w:ascii="Calibri" w:hAnsi="Calibri" w:eastAsia="Calibri" w:cs="Calibri"/>
          <w:color w:val="333333"/>
          <w:sz w:val="24"/>
          <w:szCs w:val="24"/>
        </w:rPr>
        <w:t>Unitu’s</w:t>
      </w:r>
      <w:proofErr w:type="spellEnd"/>
      <w:r w:rsidRPr="4B312F0C">
        <w:rPr>
          <w:rFonts w:ascii="Calibri" w:hAnsi="Calibri" w:eastAsia="Calibri" w:cs="Calibri"/>
          <w:color w:val="333333"/>
          <w:sz w:val="24"/>
          <w:szCs w:val="24"/>
        </w:rPr>
        <w:t xml:space="preserve"> own internal survey from July 2020, wider student feedback about the platform is limited. </w:t>
      </w:r>
    </w:p>
    <w:p w:rsidR="26348B30" w:rsidP="312BF6B6" w:rsidRDefault="26348B30" w14:paraId="05E025FF" w14:textId="78CCEF42">
      <w:pPr>
        <w:rPr>
          <w:rFonts w:ascii="Calibri" w:hAnsi="Calibri" w:eastAsia="Calibri" w:cs="Calibri"/>
          <w:color w:val="333333"/>
          <w:sz w:val="24"/>
          <w:szCs w:val="24"/>
        </w:rPr>
      </w:pPr>
      <w:r w:rsidRPr="312BF6B6">
        <w:rPr>
          <w:rFonts w:ascii="Calibri" w:hAnsi="Calibri" w:eastAsia="Calibri" w:cs="Calibri"/>
          <w:color w:val="333333"/>
          <w:sz w:val="24"/>
          <w:szCs w:val="24"/>
        </w:rPr>
        <w:t xml:space="preserve">This report highlights the findings of the student survey and focus groups as part of the SSPG; before </w:t>
      </w:r>
      <w:proofErr w:type="spellStart"/>
      <w:r w:rsidRPr="312BF6B6" w:rsidR="08DC3204">
        <w:rPr>
          <w:rFonts w:ascii="Calibri" w:hAnsi="Calibri" w:eastAsia="Calibri" w:cs="Calibri"/>
          <w:color w:val="333333"/>
          <w:sz w:val="24"/>
          <w:szCs w:val="24"/>
        </w:rPr>
        <w:t>summarising</w:t>
      </w:r>
      <w:proofErr w:type="spellEnd"/>
      <w:r w:rsidRPr="312BF6B6" w:rsidR="08DC3204">
        <w:rPr>
          <w:rFonts w:ascii="Calibri" w:hAnsi="Calibri" w:eastAsia="Calibri" w:cs="Calibri"/>
          <w:color w:val="333333"/>
          <w:sz w:val="24"/>
          <w:szCs w:val="24"/>
        </w:rPr>
        <w:t xml:space="preserve"> the findings and stating recommendations. </w:t>
      </w:r>
    </w:p>
    <w:p w:rsidR="6C415B7A" w:rsidP="10A3E20F" w:rsidRDefault="6C415B7A" w14:paraId="1F995E7D" w14:textId="523C6DA7">
      <w:pPr>
        <w:rPr>
          <w:rFonts w:ascii="Calibri" w:hAnsi="Calibri" w:eastAsia="Calibri" w:cs="Calibri"/>
          <w:color w:val="333333"/>
          <w:sz w:val="24"/>
          <w:szCs w:val="24"/>
        </w:rPr>
      </w:pPr>
      <w:r w:rsidRPr="10A3E20F">
        <w:rPr>
          <w:rFonts w:ascii="Calibri" w:hAnsi="Calibri" w:eastAsia="Calibri" w:cs="Calibri"/>
          <w:color w:val="333333"/>
          <w:sz w:val="24"/>
          <w:szCs w:val="24"/>
        </w:rPr>
        <w:t xml:space="preserve">Comments from the focus groups </w:t>
      </w:r>
      <w:r w:rsidRPr="10A3E20F" w:rsidR="43B46660">
        <w:rPr>
          <w:rFonts w:ascii="Calibri" w:hAnsi="Calibri" w:eastAsia="Calibri" w:cs="Calibri"/>
          <w:color w:val="333333"/>
          <w:sz w:val="24"/>
          <w:szCs w:val="24"/>
        </w:rPr>
        <w:t xml:space="preserve">have been </w:t>
      </w:r>
      <w:r w:rsidRPr="10A3E20F">
        <w:rPr>
          <w:rFonts w:ascii="Calibri" w:hAnsi="Calibri" w:eastAsia="Calibri" w:cs="Calibri"/>
          <w:color w:val="333333"/>
          <w:sz w:val="24"/>
          <w:szCs w:val="24"/>
        </w:rPr>
        <w:t xml:space="preserve">used to </w:t>
      </w:r>
      <w:r w:rsidRPr="10A3E20F" w:rsidR="41FFA386">
        <w:rPr>
          <w:rFonts w:ascii="Calibri" w:hAnsi="Calibri" w:eastAsia="Calibri" w:cs="Calibri"/>
          <w:color w:val="333333"/>
          <w:sz w:val="24"/>
          <w:szCs w:val="24"/>
        </w:rPr>
        <w:t xml:space="preserve">supplement the findings from student survey. </w:t>
      </w:r>
    </w:p>
    <w:p w:rsidR="26348B30" w:rsidP="312BF6B6" w:rsidRDefault="26348B30" w14:paraId="3B72A51D" w14:textId="5D7287F3">
      <w:pPr>
        <w:rPr>
          <w:rFonts w:ascii="Calibri" w:hAnsi="Calibri" w:eastAsia="Calibri" w:cs="Calibri"/>
          <w:color w:val="333333"/>
          <w:sz w:val="36"/>
          <w:szCs w:val="36"/>
        </w:rPr>
      </w:pPr>
      <w:r w:rsidRPr="312BF6B6">
        <w:rPr>
          <w:rFonts w:ascii="Calibri" w:hAnsi="Calibri" w:eastAsia="Calibri" w:cs="Calibri"/>
          <w:b/>
          <w:bCs/>
          <w:color w:val="333333"/>
          <w:sz w:val="36"/>
          <w:szCs w:val="36"/>
        </w:rPr>
        <w:t>Participants</w:t>
      </w:r>
    </w:p>
    <w:p w:rsidR="5985DEA5" w:rsidP="44578BA9" w:rsidRDefault="5985DEA5" w14:paraId="14A1B995" w14:textId="6C0C754F">
      <w:pPr>
        <w:rPr>
          <w:rFonts w:ascii="Calibri" w:hAnsi="Calibri" w:eastAsia="Calibri" w:cs="Calibri"/>
          <w:b/>
          <w:bCs/>
          <w:color w:val="333333"/>
          <w:sz w:val="24"/>
          <w:szCs w:val="24"/>
        </w:rPr>
      </w:pPr>
      <w:r w:rsidRPr="44578BA9">
        <w:rPr>
          <w:rFonts w:ascii="Calibri" w:hAnsi="Calibri" w:eastAsia="Calibri" w:cs="Calibri"/>
          <w:b/>
          <w:bCs/>
          <w:color w:val="333333"/>
          <w:sz w:val="24"/>
          <w:szCs w:val="24"/>
        </w:rPr>
        <w:t xml:space="preserve">Survey participants </w:t>
      </w:r>
    </w:p>
    <w:p w:rsidR="74A3A0B0" w:rsidP="44578BA9" w:rsidRDefault="74A3A0B0" w14:paraId="0AF502BE" w14:textId="219E6AFD">
      <w:pPr>
        <w:rPr>
          <w:rFonts w:ascii="Calibri" w:hAnsi="Calibri" w:eastAsia="Calibri" w:cs="Calibri"/>
          <w:b/>
          <w:bCs/>
          <w:color w:val="333333"/>
          <w:sz w:val="24"/>
          <w:szCs w:val="24"/>
        </w:rPr>
      </w:pPr>
      <w:r w:rsidRPr="44578BA9">
        <w:rPr>
          <w:rFonts w:ascii="Calibri" w:hAnsi="Calibri" w:eastAsia="Calibri" w:cs="Calibri"/>
          <w:color w:val="333333"/>
          <w:sz w:val="24"/>
          <w:szCs w:val="24"/>
        </w:rPr>
        <w:t xml:space="preserve">249 students completed the </w:t>
      </w:r>
      <w:proofErr w:type="spellStart"/>
      <w:r w:rsidRPr="44578BA9">
        <w:rPr>
          <w:rFonts w:ascii="Calibri" w:hAnsi="Calibri" w:eastAsia="Calibri" w:cs="Calibri"/>
          <w:color w:val="333333"/>
          <w:sz w:val="24"/>
          <w:szCs w:val="24"/>
        </w:rPr>
        <w:t>Unitu</w:t>
      </w:r>
      <w:proofErr w:type="spellEnd"/>
      <w:r w:rsidRPr="44578BA9">
        <w:rPr>
          <w:rFonts w:ascii="Calibri" w:hAnsi="Calibri" w:eastAsia="Calibri" w:cs="Calibri"/>
          <w:color w:val="333333"/>
          <w:sz w:val="24"/>
          <w:szCs w:val="24"/>
        </w:rPr>
        <w:t xml:space="preserve"> student survey between 26</w:t>
      </w:r>
      <w:r w:rsidRPr="44578BA9">
        <w:rPr>
          <w:rFonts w:ascii="Calibri" w:hAnsi="Calibri" w:eastAsia="Calibri" w:cs="Calibri"/>
          <w:color w:val="333333"/>
          <w:sz w:val="24"/>
          <w:szCs w:val="24"/>
          <w:vertAlign w:val="superscript"/>
        </w:rPr>
        <w:t>th</w:t>
      </w:r>
      <w:r w:rsidRPr="44578BA9">
        <w:rPr>
          <w:rFonts w:ascii="Calibri" w:hAnsi="Calibri" w:eastAsia="Calibri" w:cs="Calibri"/>
          <w:color w:val="333333"/>
          <w:sz w:val="24"/>
          <w:szCs w:val="24"/>
        </w:rPr>
        <w:t xml:space="preserve"> March and 21</w:t>
      </w:r>
      <w:r w:rsidRPr="44578BA9">
        <w:rPr>
          <w:rFonts w:ascii="Calibri" w:hAnsi="Calibri" w:eastAsia="Calibri" w:cs="Calibri"/>
          <w:color w:val="333333"/>
          <w:sz w:val="24"/>
          <w:szCs w:val="24"/>
          <w:vertAlign w:val="superscript"/>
        </w:rPr>
        <w:t>st</w:t>
      </w:r>
      <w:r w:rsidRPr="44578BA9">
        <w:rPr>
          <w:rFonts w:ascii="Calibri" w:hAnsi="Calibri" w:eastAsia="Calibri" w:cs="Calibri"/>
          <w:color w:val="333333"/>
          <w:sz w:val="24"/>
          <w:szCs w:val="24"/>
        </w:rPr>
        <w:t xml:space="preserve"> June 2021. The </w:t>
      </w:r>
      <w:proofErr w:type="spellStart"/>
      <w:r w:rsidRPr="44578BA9">
        <w:rPr>
          <w:rFonts w:ascii="Calibri" w:hAnsi="Calibri" w:eastAsia="Calibri" w:cs="Calibri"/>
          <w:color w:val="333333"/>
          <w:sz w:val="24"/>
          <w:szCs w:val="24"/>
        </w:rPr>
        <w:t>programme</w:t>
      </w:r>
      <w:proofErr w:type="spellEnd"/>
      <w:r w:rsidRPr="44578BA9">
        <w:rPr>
          <w:rFonts w:ascii="Calibri" w:hAnsi="Calibri" w:eastAsia="Calibri" w:cs="Calibri"/>
          <w:color w:val="333333"/>
          <w:sz w:val="24"/>
          <w:szCs w:val="24"/>
        </w:rPr>
        <w:t xml:space="preserve"> and year of study from the </w:t>
      </w:r>
      <w:r w:rsidRPr="44578BA9" w:rsidR="580E0C5C">
        <w:rPr>
          <w:rFonts w:ascii="Calibri" w:hAnsi="Calibri" w:eastAsia="Calibri" w:cs="Calibri"/>
          <w:color w:val="333333"/>
          <w:sz w:val="24"/>
          <w:szCs w:val="24"/>
        </w:rPr>
        <w:t xml:space="preserve">survey respondents can be found below. </w:t>
      </w:r>
    </w:p>
    <w:p w:rsidR="398E51E4" w:rsidP="44578BA9" w:rsidRDefault="398E51E4" w14:paraId="3270546F" w14:textId="0AF42979">
      <w:pPr>
        <w:rPr>
          <w:b/>
          <w:bCs/>
          <w:sz w:val="24"/>
          <w:szCs w:val="24"/>
        </w:rPr>
      </w:pPr>
      <w:r>
        <w:rPr>
          <w:noProof/>
        </w:rPr>
        <w:lastRenderedPageBreak/>
        <w:drawing>
          <wp:inline distT="0" distB="0" distL="0" distR="0" wp14:anchorId="5CC83C76" wp14:editId="44578BA9">
            <wp:extent cx="5943600" cy="3217873"/>
            <wp:effectExtent l="0" t="0" r="0" b="0"/>
            <wp:docPr id="632508941" name="Picture 632508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3217873"/>
                    </a:xfrm>
                    <a:prstGeom prst="rect">
                      <a:avLst/>
                    </a:prstGeom>
                  </pic:spPr>
                </pic:pic>
              </a:graphicData>
            </a:graphic>
          </wp:inline>
        </w:drawing>
      </w:r>
      <w:r w:rsidRPr="44578BA9">
        <w:rPr>
          <w:b/>
          <w:bCs/>
          <w:sz w:val="24"/>
          <w:szCs w:val="24"/>
        </w:rPr>
        <w:t xml:space="preserve">Fig 1. </w:t>
      </w:r>
      <w:proofErr w:type="spellStart"/>
      <w:r w:rsidRPr="44578BA9">
        <w:rPr>
          <w:b/>
          <w:bCs/>
          <w:sz w:val="24"/>
          <w:szCs w:val="24"/>
        </w:rPr>
        <w:t>Programme</w:t>
      </w:r>
      <w:proofErr w:type="spellEnd"/>
      <w:r w:rsidRPr="44578BA9">
        <w:rPr>
          <w:b/>
          <w:bCs/>
          <w:sz w:val="24"/>
          <w:szCs w:val="24"/>
        </w:rPr>
        <w:t xml:space="preserve"> of study for the survey respondents. </w:t>
      </w:r>
    </w:p>
    <w:p w:rsidR="398E51E4" w:rsidP="44578BA9" w:rsidRDefault="398E51E4" w14:paraId="2028D4BA" w14:textId="55215CA8">
      <w:pPr>
        <w:rPr>
          <w:b/>
          <w:bCs/>
          <w:sz w:val="24"/>
          <w:szCs w:val="24"/>
        </w:rPr>
      </w:pPr>
      <w:r w:rsidRPr="44578BA9">
        <w:rPr>
          <w:sz w:val="24"/>
          <w:szCs w:val="24"/>
        </w:rPr>
        <w:t>As Fig 1 demonstrates, the vast majority of respondents studied MBBS5 (83), BSc/</w:t>
      </w:r>
      <w:proofErr w:type="spellStart"/>
      <w:r w:rsidRPr="44578BA9">
        <w:rPr>
          <w:sz w:val="24"/>
          <w:szCs w:val="24"/>
        </w:rPr>
        <w:t>MSci</w:t>
      </w:r>
      <w:proofErr w:type="spellEnd"/>
      <w:r w:rsidRPr="44578BA9">
        <w:rPr>
          <w:sz w:val="24"/>
          <w:szCs w:val="24"/>
        </w:rPr>
        <w:t xml:space="preserve"> Biomedical Science (63) or MBBS4 (43). </w:t>
      </w:r>
    </w:p>
    <w:p w:rsidR="00EB5D75" w:rsidP="44578BA9" w:rsidRDefault="00EB5D75" w14:paraId="3EC5203C" w14:textId="34775130">
      <w:pPr>
        <w:rPr>
          <w:sz w:val="24"/>
          <w:szCs w:val="24"/>
        </w:rPr>
      </w:pPr>
      <w:r>
        <w:rPr>
          <w:noProof/>
        </w:rPr>
        <w:drawing>
          <wp:inline distT="0" distB="0" distL="0" distR="0" wp14:anchorId="73D83DDC" wp14:editId="255C5124">
            <wp:extent cx="5826511" cy="1990725"/>
            <wp:effectExtent l="0" t="0" r="0" b="0"/>
            <wp:docPr id="1823821296" name="Picture 182382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26511" cy="1990725"/>
                    </a:xfrm>
                    <a:prstGeom prst="rect">
                      <a:avLst/>
                    </a:prstGeom>
                  </pic:spPr>
                </pic:pic>
              </a:graphicData>
            </a:graphic>
          </wp:inline>
        </w:drawing>
      </w:r>
    </w:p>
    <w:p w:rsidR="00EB5D75" w:rsidP="44578BA9" w:rsidRDefault="00EB5D75" w14:paraId="0A766D65" w14:textId="14B70FE3">
      <w:pPr>
        <w:rPr>
          <w:b/>
          <w:bCs/>
          <w:sz w:val="24"/>
          <w:szCs w:val="24"/>
        </w:rPr>
      </w:pPr>
      <w:r w:rsidRPr="44578BA9">
        <w:rPr>
          <w:b/>
          <w:bCs/>
          <w:sz w:val="24"/>
          <w:szCs w:val="24"/>
        </w:rPr>
        <w:t xml:space="preserve">Fig 2. Year of study for the survey respondents. </w:t>
      </w:r>
    </w:p>
    <w:p w:rsidR="4CAF482B" w:rsidP="44578BA9" w:rsidRDefault="4CAF482B" w14:paraId="2B78066C" w14:textId="23A336F5">
      <w:pPr>
        <w:rPr>
          <w:sz w:val="24"/>
          <w:szCs w:val="24"/>
        </w:rPr>
      </w:pPr>
      <w:r w:rsidRPr="10A3E20F">
        <w:rPr>
          <w:sz w:val="24"/>
          <w:szCs w:val="24"/>
        </w:rPr>
        <w:t xml:space="preserve">As Fig 2 demonstrates, </w:t>
      </w:r>
      <w:r w:rsidRPr="10A3E20F" w:rsidR="75468E41">
        <w:rPr>
          <w:sz w:val="24"/>
          <w:szCs w:val="24"/>
        </w:rPr>
        <w:t xml:space="preserve">virtually </w:t>
      </w:r>
      <w:r w:rsidRPr="10A3E20F" w:rsidR="251E229C">
        <w:rPr>
          <w:sz w:val="24"/>
          <w:szCs w:val="24"/>
        </w:rPr>
        <w:t xml:space="preserve">all year groups had a good level of representation as part of the student survey. </w:t>
      </w:r>
      <w:r w:rsidRPr="10A3E20F" w:rsidR="495B4A92">
        <w:rPr>
          <w:sz w:val="24"/>
          <w:szCs w:val="24"/>
        </w:rPr>
        <w:t>The ‘Fourth Year’ student</w:t>
      </w:r>
      <w:r w:rsidRPr="10A3E20F" w:rsidR="242904B3">
        <w:rPr>
          <w:sz w:val="24"/>
          <w:szCs w:val="24"/>
        </w:rPr>
        <w:t xml:space="preserve"> studied MBBS5 and the two ‘Other’ respondents </w:t>
      </w:r>
      <w:r w:rsidRPr="10A3E20F" w:rsidR="78542FE1">
        <w:rPr>
          <w:sz w:val="24"/>
          <w:szCs w:val="24"/>
        </w:rPr>
        <w:t>included</w:t>
      </w:r>
      <w:r w:rsidRPr="10A3E20F" w:rsidR="242904B3">
        <w:rPr>
          <w:sz w:val="24"/>
          <w:szCs w:val="24"/>
        </w:rPr>
        <w:t xml:space="preserve"> an Intercalated BSc and In-Service Paramedic </w:t>
      </w:r>
      <w:r w:rsidRPr="10A3E20F" w:rsidR="797352BC">
        <w:rPr>
          <w:sz w:val="24"/>
          <w:szCs w:val="24"/>
        </w:rPr>
        <w:t>Service</w:t>
      </w:r>
      <w:r w:rsidRPr="10A3E20F" w:rsidR="6E515056">
        <w:rPr>
          <w:sz w:val="24"/>
          <w:szCs w:val="24"/>
        </w:rPr>
        <w:t xml:space="preserve"> student. </w:t>
      </w:r>
    </w:p>
    <w:p w:rsidR="2EF4D515" w:rsidP="10A3E20F" w:rsidRDefault="2EF4D515" w14:paraId="162FCBB0" w14:textId="0FCB36A6">
      <w:pPr>
        <w:rPr>
          <w:b/>
          <w:bCs/>
          <w:sz w:val="24"/>
          <w:szCs w:val="24"/>
        </w:rPr>
      </w:pPr>
      <w:r w:rsidRPr="10A3E20F">
        <w:rPr>
          <w:b/>
          <w:bCs/>
          <w:sz w:val="24"/>
          <w:szCs w:val="24"/>
        </w:rPr>
        <w:t xml:space="preserve">Focus group participants </w:t>
      </w:r>
    </w:p>
    <w:p w:rsidR="2EF4D515" w:rsidP="44578BA9" w:rsidRDefault="2EF4D515" w14:paraId="338777F6" w14:textId="14D10276">
      <w:pPr>
        <w:rPr>
          <w:sz w:val="24"/>
          <w:szCs w:val="24"/>
        </w:rPr>
      </w:pPr>
      <w:r w:rsidRPr="44578BA9">
        <w:rPr>
          <w:sz w:val="24"/>
          <w:szCs w:val="24"/>
        </w:rPr>
        <w:t xml:space="preserve">22 students were recruited to participate in focus groups. The focus groups were used to unpick the initial findings from the student survey </w:t>
      </w:r>
      <w:r w:rsidRPr="44578BA9" w:rsidR="0803AFF8">
        <w:rPr>
          <w:sz w:val="24"/>
          <w:szCs w:val="24"/>
        </w:rPr>
        <w:t xml:space="preserve">and explore key themes which the SSPG core </w:t>
      </w:r>
      <w:r w:rsidRPr="44578BA9" w:rsidR="0803AFF8">
        <w:rPr>
          <w:sz w:val="24"/>
          <w:szCs w:val="24"/>
        </w:rPr>
        <w:lastRenderedPageBreak/>
        <w:t xml:space="preserve">researchers wanted to explore. </w:t>
      </w:r>
      <w:r w:rsidRPr="44578BA9" w:rsidR="19434472">
        <w:rPr>
          <w:sz w:val="24"/>
          <w:szCs w:val="24"/>
        </w:rPr>
        <w:t xml:space="preserve">The </w:t>
      </w:r>
      <w:proofErr w:type="spellStart"/>
      <w:r w:rsidRPr="44578BA9" w:rsidR="19434472">
        <w:rPr>
          <w:sz w:val="24"/>
          <w:szCs w:val="24"/>
        </w:rPr>
        <w:t>programme</w:t>
      </w:r>
      <w:proofErr w:type="spellEnd"/>
      <w:r w:rsidRPr="44578BA9" w:rsidR="19434472">
        <w:rPr>
          <w:sz w:val="24"/>
          <w:szCs w:val="24"/>
        </w:rPr>
        <w:t xml:space="preserve"> of study for the focus group participants can be found below: </w:t>
      </w:r>
    </w:p>
    <w:tbl>
      <w:tblPr>
        <w:tblStyle w:val="TableGrid"/>
        <w:tblW w:w="0" w:type="auto"/>
        <w:jc w:val="center"/>
        <w:tblLayout w:type="fixed"/>
        <w:tblLook w:val="06A0" w:firstRow="1" w:lastRow="0" w:firstColumn="1" w:lastColumn="0" w:noHBand="1" w:noVBand="1"/>
      </w:tblPr>
      <w:tblGrid>
        <w:gridCol w:w="2895"/>
        <w:gridCol w:w="2115"/>
      </w:tblGrid>
      <w:tr w:rsidR="4B312F0C" w:rsidTr="44578BA9" w14:paraId="26348787" w14:textId="77777777">
        <w:trPr>
          <w:jc w:val="center"/>
        </w:trPr>
        <w:tc>
          <w:tcPr>
            <w:tcW w:w="2895" w:type="dxa"/>
          </w:tcPr>
          <w:p w:rsidR="19434472" w:rsidP="44578BA9" w:rsidRDefault="19434472" w14:paraId="57EC10FE" w14:textId="4A5AAAC0">
            <w:pPr>
              <w:rPr>
                <w:b/>
                <w:bCs/>
                <w:sz w:val="24"/>
                <w:szCs w:val="24"/>
              </w:rPr>
            </w:pPr>
            <w:r w:rsidRPr="44578BA9">
              <w:rPr>
                <w:b/>
                <w:bCs/>
                <w:sz w:val="24"/>
                <w:szCs w:val="24"/>
              </w:rPr>
              <w:t xml:space="preserve">Course of study </w:t>
            </w:r>
          </w:p>
        </w:tc>
        <w:tc>
          <w:tcPr>
            <w:tcW w:w="2115" w:type="dxa"/>
          </w:tcPr>
          <w:p w:rsidR="19434472" w:rsidP="44578BA9" w:rsidRDefault="19434472" w14:paraId="0093868F" w14:textId="4E86C4E5">
            <w:pPr>
              <w:jc w:val="center"/>
              <w:rPr>
                <w:b/>
                <w:bCs/>
                <w:sz w:val="24"/>
                <w:szCs w:val="24"/>
              </w:rPr>
            </w:pPr>
            <w:r w:rsidRPr="44578BA9">
              <w:rPr>
                <w:b/>
                <w:bCs/>
                <w:sz w:val="24"/>
                <w:szCs w:val="24"/>
              </w:rPr>
              <w:t xml:space="preserve">No. </w:t>
            </w:r>
            <w:proofErr w:type="gramStart"/>
            <w:r w:rsidRPr="44578BA9">
              <w:rPr>
                <w:b/>
                <w:bCs/>
                <w:sz w:val="24"/>
                <w:szCs w:val="24"/>
              </w:rPr>
              <w:t>of  participants</w:t>
            </w:r>
            <w:proofErr w:type="gramEnd"/>
          </w:p>
        </w:tc>
      </w:tr>
      <w:tr w:rsidR="4B312F0C" w:rsidTr="44578BA9" w14:paraId="36B6B209" w14:textId="77777777">
        <w:trPr>
          <w:jc w:val="center"/>
        </w:trPr>
        <w:tc>
          <w:tcPr>
            <w:tcW w:w="2895" w:type="dxa"/>
          </w:tcPr>
          <w:p w:rsidR="19434472" w:rsidP="44578BA9" w:rsidRDefault="19434472" w14:paraId="1E89D32F" w14:textId="04B5A1C3">
            <w:pPr>
              <w:rPr>
                <w:sz w:val="24"/>
                <w:szCs w:val="24"/>
              </w:rPr>
            </w:pPr>
            <w:r w:rsidRPr="44578BA9">
              <w:rPr>
                <w:sz w:val="24"/>
                <w:szCs w:val="24"/>
              </w:rPr>
              <w:t>BSc Biomedical Science</w:t>
            </w:r>
          </w:p>
        </w:tc>
        <w:tc>
          <w:tcPr>
            <w:tcW w:w="2115" w:type="dxa"/>
          </w:tcPr>
          <w:p w:rsidR="19434472" w:rsidP="44578BA9" w:rsidRDefault="19434472" w14:paraId="05C63A84" w14:textId="7D03B7D0">
            <w:pPr>
              <w:jc w:val="center"/>
              <w:rPr>
                <w:sz w:val="24"/>
                <w:szCs w:val="24"/>
              </w:rPr>
            </w:pPr>
            <w:r w:rsidRPr="44578BA9">
              <w:rPr>
                <w:sz w:val="24"/>
                <w:szCs w:val="24"/>
              </w:rPr>
              <w:t>3</w:t>
            </w:r>
          </w:p>
        </w:tc>
      </w:tr>
      <w:tr w:rsidR="4B312F0C" w:rsidTr="44578BA9" w14:paraId="6655C3ED" w14:textId="77777777">
        <w:trPr>
          <w:jc w:val="center"/>
        </w:trPr>
        <w:tc>
          <w:tcPr>
            <w:tcW w:w="2895" w:type="dxa"/>
          </w:tcPr>
          <w:p w:rsidR="19434472" w:rsidP="44578BA9" w:rsidRDefault="19434472" w14:paraId="7C41CFCE" w14:textId="7C8EB477">
            <w:pPr>
              <w:rPr>
                <w:sz w:val="24"/>
                <w:szCs w:val="24"/>
              </w:rPr>
            </w:pPr>
            <w:r w:rsidRPr="44578BA9">
              <w:rPr>
                <w:sz w:val="24"/>
                <w:szCs w:val="24"/>
              </w:rPr>
              <w:t>MBBS4</w:t>
            </w:r>
          </w:p>
        </w:tc>
        <w:tc>
          <w:tcPr>
            <w:tcW w:w="2115" w:type="dxa"/>
          </w:tcPr>
          <w:p w:rsidR="19434472" w:rsidP="44578BA9" w:rsidRDefault="19434472" w14:paraId="5FCEB94C" w14:textId="2856ED9B">
            <w:pPr>
              <w:jc w:val="center"/>
              <w:rPr>
                <w:sz w:val="24"/>
                <w:szCs w:val="24"/>
              </w:rPr>
            </w:pPr>
            <w:r w:rsidRPr="44578BA9">
              <w:rPr>
                <w:sz w:val="24"/>
                <w:szCs w:val="24"/>
              </w:rPr>
              <w:t>7</w:t>
            </w:r>
          </w:p>
        </w:tc>
      </w:tr>
      <w:tr w:rsidR="4B312F0C" w:rsidTr="44578BA9" w14:paraId="403FA922" w14:textId="77777777">
        <w:trPr>
          <w:jc w:val="center"/>
        </w:trPr>
        <w:tc>
          <w:tcPr>
            <w:tcW w:w="2895" w:type="dxa"/>
          </w:tcPr>
          <w:p w:rsidR="19434472" w:rsidP="44578BA9" w:rsidRDefault="19434472" w14:paraId="4BDC1FD1" w14:textId="57BCEB77">
            <w:pPr>
              <w:rPr>
                <w:sz w:val="24"/>
                <w:szCs w:val="24"/>
              </w:rPr>
            </w:pPr>
            <w:r w:rsidRPr="44578BA9">
              <w:rPr>
                <w:sz w:val="24"/>
                <w:szCs w:val="24"/>
              </w:rPr>
              <w:t>MBBS5</w:t>
            </w:r>
          </w:p>
        </w:tc>
        <w:tc>
          <w:tcPr>
            <w:tcW w:w="2115" w:type="dxa"/>
          </w:tcPr>
          <w:p w:rsidR="19434472" w:rsidP="44578BA9" w:rsidRDefault="19434472" w14:paraId="77E346C7" w14:textId="63193CF3">
            <w:pPr>
              <w:jc w:val="center"/>
              <w:rPr>
                <w:sz w:val="24"/>
                <w:szCs w:val="24"/>
              </w:rPr>
            </w:pPr>
            <w:r w:rsidRPr="44578BA9">
              <w:rPr>
                <w:sz w:val="24"/>
                <w:szCs w:val="24"/>
              </w:rPr>
              <w:t>6</w:t>
            </w:r>
          </w:p>
        </w:tc>
      </w:tr>
      <w:tr w:rsidR="4B312F0C" w:rsidTr="44578BA9" w14:paraId="25865808" w14:textId="77777777">
        <w:trPr>
          <w:jc w:val="center"/>
        </w:trPr>
        <w:tc>
          <w:tcPr>
            <w:tcW w:w="2895" w:type="dxa"/>
          </w:tcPr>
          <w:p w:rsidR="19434472" w:rsidP="44578BA9" w:rsidRDefault="19434472" w14:paraId="180EF849" w14:textId="2FCCF2BE">
            <w:pPr>
              <w:rPr>
                <w:sz w:val="24"/>
                <w:szCs w:val="24"/>
              </w:rPr>
            </w:pPr>
            <w:r w:rsidRPr="44578BA9">
              <w:rPr>
                <w:sz w:val="24"/>
                <w:szCs w:val="24"/>
              </w:rPr>
              <w:t>BSc Paramedic Science</w:t>
            </w:r>
          </w:p>
        </w:tc>
        <w:tc>
          <w:tcPr>
            <w:tcW w:w="2115" w:type="dxa"/>
          </w:tcPr>
          <w:p w:rsidR="19434472" w:rsidP="44578BA9" w:rsidRDefault="19434472" w14:paraId="32B8DCBB" w14:textId="2343EA3E">
            <w:pPr>
              <w:jc w:val="center"/>
              <w:rPr>
                <w:sz w:val="24"/>
                <w:szCs w:val="24"/>
              </w:rPr>
            </w:pPr>
            <w:r w:rsidRPr="44578BA9">
              <w:rPr>
                <w:sz w:val="24"/>
                <w:szCs w:val="24"/>
              </w:rPr>
              <w:t>3</w:t>
            </w:r>
          </w:p>
        </w:tc>
      </w:tr>
      <w:tr w:rsidR="4B312F0C" w:rsidTr="44578BA9" w14:paraId="41EDA549" w14:textId="77777777">
        <w:trPr>
          <w:jc w:val="center"/>
        </w:trPr>
        <w:tc>
          <w:tcPr>
            <w:tcW w:w="2895" w:type="dxa"/>
          </w:tcPr>
          <w:p w:rsidR="19434472" w:rsidP="44578BA9" w:rsidRDefault="19434472" w14:paraId="500D09F5" w14:textId="3BA39C4B">
            <w:pPr>
              <w:rPr>
                <w:sz w:val="24"/>
                <w:szCs w:val="24"/>
              </w:rPr>
            </w:pPr>
            <w:r w:rsidRPr="44578BA9">
              <w:rPr>
                <w:sz w:val="24"/>
                <w:szCs w:val="24"/>
              </w:rPr>
              <w:t>BSc Physiotherapy</w:t>
            </w:r>
          </w:p>
        </w:tc>
        <w:tc>
          <w:tcPr>
            <w:tcW w:w="2115" w:type="dxa"/>
          </w:tcPr>
          <w:p w:rsidR="19434472" w:rsidP="44578BA9" w:rsidRDefault="19434472" w14:paraId="123548E1" w14:textId="3B7386D9">
            <w:pPr>
              <w:jc w:val="center"/>
              <w:rPr>
                <w:sz w:val="24"/>
                <w:szCs w:val="24"/>
              </w:rPr>
            </w:pPr>
            <w:r w:rsidRPr="44578BA9">
              <w:rPr>
                <w:sz w:val="24"/>
                <w:szCs w:val="24"/>
              </w:rPr>
              <w:t>2</w:t>
            </w:r>
          </w:p>
        </w:tc>
      </w:tr>
      <w:tr w:rsidR="4B312F0C" w:rsidTr="44578BA9" w14:paraId="72C7062D" w14:textId="77777777">
        <w:trPr>
          <w:jc w:val="center"/>
        </w:trPr>
        <w:tc>
          <w:tcPr>
            <w:tcW w:w="2895" w:type="dxa"/>
          </w:tcPr>
          <w:p w:rsidR="19434472" w:rsidP="44578BA9" w:rsidRDefault="19434472" w14:paraId="0B103E93" w14:textId="2A4EE0A3">
            <w:pPr>
              <w:rPr>
                <w:sz w:val="24"/>
                <w:szCs w:val="24"/>
              </w:rPr>
            </w:pPr>
            <w:r w:rsidRPr="44578BA9">
              <w:rPr>
                <w:sz w:val="24"/>
                <w:szCs w:val="24"/>
              </w:rPr>
              <w:t>BSc Therapeutic Radiography</w:t>
            </w:r>
          </w:p>
        </w:tc>
        <w:tc>
          <w:tcPr>
            <w:tcW w:w="2115" w:type="dxa"/>
          </w:tcPr>
          <w:p w:rsidR="19434472" w:rsidP="44578BA9" w:rsidRDefault="19434472" w14:paraId="5BDC7786" w14:textId="1D60A54B">
            <w:pPr>
              <w:jc w:val="center"/>
              <w:rPr>
                <w:sz w:val="24"/>
                <w:szCs w:val="24"/>
              </w:rPr>
            </w:pPr>
            <w:r w:rsidRPr="44578BA9">
              <w:rPr>
                <w:sz w:val="24"/>
                <w:szCs w:val="24"/>
              </w:rPr>
              <w:t>1</w:t>
            </w:r>
          </w:p>
        </w:tc>
      </w:tr>
    </w:tbl>
    <w:p w:rsidR="19434472" w:rsidRDefault="19434472" w14:paraId="211CD043" w14:textId="55C93914">
      <w:r w:rsidRPr="4B312F0C">
        <w:rPr>
          <w:b/>
          <w:bCs/>
        </w:rPr>
        <w:t xml:space="preserve">Fig 3. </w:t>
      </w:r>
      <w:proofErr w:type="spellStart"/>
      <w:r w:rsidRPr="4B312F0C">
        <w:rPr>
          <w:b/>
          <w:bCs/>
        </w:rPr>
        <w:t>Programme</w:t>
      </w:r>
      <w:proofErr w:type="spellEnd"/>
      <w:r w:rsidRPr="4B312F0C">
        <w:rPr>
          <w:b/>
          <w:bCs/>
        </w:rPr>
        <w:t xml:space="preserve"> of study for the focus group participants.</w:t>
      </w:r>
    </w:p>
    <w:p w:rsidR="5329CE88" w:rsidP="312BF6B6" w:rsidRDefault="5329CE88" w14:paraId="40827314" w14:textId="6B304F68">
      <w:pPr>
        <w:rPr>
          <w:sz w:val="36"/>
          <w:szCs w:val="36"/>
        </w:rPr>
      </w:pPr>
      <w:r w:rsidRPr="312BF6B6">
        <w:rPr>
          <w:b/>
          <w:bCs/>
          <w:sz w:val="36"/>
          <w:szCs w:val="36"/>
        </w:rPr>
        <w:t xml:space="preserve">How often do students use </w:t>
      </w:r>
      <w:proofErr w:type="spellStart"/>
      <w:r w:rsidRPr="312BF6B6">
        <w:rPr>
          <w:b/>
          <w:bCs/>
          <w:sz w:val="36"/>
          <w:szCs w:val="36"/>
        </w:rPr>
        <w:t>Unitu</w:t>
      </w:r>
      <w:proofErr w:type="spellEnd"/>
      <w:r w:rsidRPr="312BF6B6">
        <w:rPr>
          <w:b/>
          <w:bCs/>
          <w:sz w:val="36"/>
          <w:szCs w:val="36"/>
        </w:rPr>
        <w:t>?</w:t>
      </w:r>
    </w:p>
    <w:p w:rsidR="72B94544" w:rsidP="44578BA9" w:rsidRDefault="72B94544" w14:paraId="1DBD4726" w14:textId="4561EDC5">
      <w:pPr>
        <w:rPr>
          <w:sz w:val="24"/>
          <w:szCs w:val="24"/>
        </w:rPr>
      </w:pPr>
      <w:r w:rsidRPr="44578BA9">
        <w:rPr>
          <w:sz w:val="24"/>
          <w:szCs w:val="24"/>
        </w:rPr>
        <w:t xml:space="preserve">Respondents were asked how frequently they use </w:t>
      </w:r>
      <w:proofErr w:type="spellStart"/>
      <w:r w:rsidRPr="44578BA9">
        <w:rPr>
          <w:sz w:val="24"/>
          <w:szCs w:val="24"/>
        </w:rPr>
        <w:t>Unitu</w:t>
      </w:r>
      <w:proofErr w:type="spellEnd"/>
      <w:r w:rsidRPr="44578BA9">
        <w:rPr>
          <w:sz w:val="24"/>
          <w:szCs w:val="24"/>
        </w:rPr>
        <w:t xml:space="preserve">. As Fig 4 indicates, most students use </w:t>
      </w:r>
      <w:proofErr w:type="spellStart"/>
      <w:r w:rsidRPr="44578BA9">
        <w:rPr>
          <w:sz w:val="24"/>
          <w:szCs w:val="24"/>
        </w:rPr>
        <w:t>Unitu</w:t>
      </w:r>
      <w:proofErr w:type="spellEnd"/>
      <w:r w:rsidRPr="44578BA9">
        <w:rPr>
          <w:sz w:val="24"/>
          <w:szCs w:val="24"/>
        </w:rPr>
        <w:t xml:space="preserve"> on a weekly basis or when there is post they want to interact with</w:t>
      </w:r>
      <w:r w:rsidRPr="44578BA9" w:rsidR="45C2BD37">
        <w:rPr>
          <w:sz w:val="24"/>
          <w:szCs w:val="24"/>
        </w:rPr>
        <w:t xml:space="preserve"> (27% each). </w:t>
      </w:r>
    </w:p>
    <w:p w:rsidR="07E1519D" w:rsidP="44578BA9" w:rsidRDefault="07E1519D" w14:paraId="00EC928C" w14:textId="0E8889D1">
      <w:pPr>
        <w:rPr>
          <w:sz w:val="24"/>
          <w:szCs w:val="24"/>
        </w:rPr>
      </w:pPr>
      <w:r w:rsidRPr="44578BA9">
        <w:rPr>
          <w:sz w:val="24"/>
          <w:szCs w:val="24"/>
        </w:rPr>
        <w:t xml:space="preserve">36 respondents (15%) had not previously used </w:t>
      </w:r>
      <w:proofErr w:type="spellStart"/>
      <w:r w:rsidRPr="44578BA9">
        <w:rPr>
          <w:sz w:val="24"/>
          <w:szCs w:val="24"/>
        </w:rPr>
        <w:t>Unitu</w:t>
      </w:r>
      <w:proofErr w:type="spellEnd"/>
      <w:r w:rsidRPr="44578BA9">
        <w:rPr>
          <w:sz w:val="24"/>
          <w:szCs w:val="24"/>
        </w:rPr>
        <w:t>. In comparison, 35% of St George’s students ha</w:t>
      </w:r>
      <w:r w:rsidRPr="44578BA9" w:rsidR="33D6A5C4">
        <w:rPr>
          <w:sz w:val="24"/>
          <w:szCs w:val="24"/>
        </w:rPr>
        <w:t xml:space="preserve">ve not activated their </w:t>
      </w:r>
      <w:proofErr w:type="spellStart"/>
      <w:r w:rsidRPr="44578BA9" w:rsidR="33D6A5C4">
        <w:rPr>
          <w:sz w:val="24"/>
          <w:szCs w:val="24"/>
        </w:rPr>
        <w:t>Unitu</w:t>
      </w:r>
      <w:proofErr w:type="spellEnd"/>
      <w:r w:rsidRPr="44578BA9" w:rsidR="33D6A5C4">
        <w:rPr>
          <w:sz w:val="24"/>
          <w:szCs w:val="24"/>
        </w:rPr>
        <w:t xml:space="preserve"> accounts. This shows that students responding to the survey tend</w:t>
      </w:r>
      <w:r w:rsidRPr="44578BA9" w:rsidR="03D8CA89">
        <w:rPr>
          <w:sz w:val="24"/>
          <w:szCs w:val="24"/>
        </w:rPr>
        <w:t>ed</w:t>
      </w:r>
      <w:r w:rsidRPr="44578BA9" w:rsidR="33D6A5C4">
        <w:rPr>
          <w:sz w:val="24"/>
          <w:szCs w:val="24"/>
        </w:rPr>
        <w:t xml:space="preserve"> to be more engaged with </w:t>
      </w:r>
      <w:proofErr w:type="spellStart"/>
      <w:r w:rsidRPr="44578BA9" w:rsidR="33D6A5C4">
        <w:rPr>
          <w:sz w:val="24"/>
          <w:szCs w:val="24"/>
        </w:rPr>
        <w:t>Unitu</w:t>
      </w:r>
      <w:proofErr w:type="spellEnd"/>
      <w:r w:rsidRPr="44578BA9" w:rsidR="33D6A5C4">
        <w:rPr>
          <w:sz w:val="24"/>
          <w:szCs w:val="24"/>
        </w:rPr>
        <w:t xml:space="preserve"> than the average St George’s student. </w:t>
      </w:r>
    </w:p>
    <w:p w:rsidR="6061302F" w:rsidP="44578BA9" w:rsidRDefault="6061302F" w14:paraId="1C63ECF9" w14:textId="00735277">
      <w:pPr>
        <w:jc w:val="center"/>
        <w:rPr>
          <w:sz w:val="24"/>
          <w:szCs w:val="24"/>
        </w:rPr>
      </w:pPr>
      <w:r>
        <w:rPr>
          <w:noProof/>
        </w:rPr>
        <w:drawing>
          <wp:inline distT="0" distB="0" distL="0" distR="0" wp14:anchorId="4853BBE6" wp14:editId="09DC7E99">
            <wp:extent cx="4361656" cy="2629109"/>
            <wp:effectExtent l="0" t="0" r="0" b="0"/>
            <wp:docPr id="79518782" name="Picture 7951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361656" cy="2629109"/>
                    </a:xfrm>
                    <a:prstGeom prst="rect">
                      <a:avLst/>
                    </a:prstGeom>
                  </pic:spPr>
                </pic:pic>
              </a:graphicData>
            </a:graphic>
          </wp:inline>
        </w:drawing>
      </w:r>
    </w:p>
    <w:p w:rsidR="64760548" w:rsidP="10A3E20F" w:rsidRDefault="64760548" w14:paraId="57F143B7" w14:textId="65138AE1">
      <w:pPr>
        <w:rPr>
          <w:rFonts w:ascii="Calibri" w:hAnsi="Calibri" w:eastAsia="Calibri" w:cs="Calibri"/>
          <w:color w:val="333333"/>
          <w:sz w:val="24"/>
          <w:szCs w:val="24"/>
        </w:rPr>
      </w:pPr>
      <w:r w:rsidRPr="10A3E20F">
        <w:rPr>
          <w:rFonts w:ascii="Calibri" w:hAnsi="Calibri" w:eastAsia="Calibri" w:cs="Calibri"/>
          <w:b/>
          <w:bCs/>
          <w:color w:val="333333"/>
          <w:sz w:val="24"/>
          <w:szCs w:val="24"/>
        </w:rPr>
        <w:t xml:space="preserve">Fig 4. Frequency of use amongst respondents. </w:t>
      </w:r>
    </w:p>
    <w:p w:rsidR="56413304" w:rsidP="10A3E20F" w:rsidRDefault="56413304" w14:paraId="54EBC402" w14:textId="4FEB23A0">
      <w:pPr>
        <w:rPr>
          <w:rFonts w:ascii="Calibri" w:hAnsi="Calibri" w:eastAsia="Calibri" w:cs="Calibri"/>
          <w:color w:val="333333"/>
          <w:sz w:val="24"/>
          <w:szCs w:val="24"/>
        </w:rPr>
      </w:pPr>
      <w:r w:rsidRPr="10A3E20F">
        <w:rPr>
          <w:rFonts w:ascii="Calibri" w:hAnsi="Calibri" w:eastAsia="Calibri" w:cs="Calibri"/>
          <w:color w:val="333333"/>
          <w:sz w:val="24"/>
          <w:szCs w:val="24"/>
        </w:rPr>
        <w:t>The same data is presented in Fig 5 in ascending order from most positively perceived to most negatively perceived.</w:t>
      </w:r>
    </w:p>
    <w:tbl>
      <w:tblPr>
        <w:tblStyle w:val="TableGrid"/>
        <w:tblW w:w="0" w:type="auto"/>
        <w:jc w:val="center"/>
        <w:tblLook w:val="06A0" w:firstRow="1" w:lastRow="0" w:firstColumn="1" w:lastColumn="0" w:noHBand="1" w:noVBand="1"/>
      </w:tblPr>
      <w:tblGrid>
        <w:gridCol w:w="6015"/>
        <w:gridCol w:w="1950"/>
      </w:tblGrid>
      <w:tr w:rsidR="10A3E20F" w:rsidTr="10A3E20F" w14:paraId="63AF5837" w14:textId="77777777">
        <w:trPr>
          <w:jc w:val="center"/>
        </w:trPr>
        <w:tc>
          <w:tcPr>
            <w:tcW w:w="6015" w:type="dxa"/>
          </w:tcPr>
          <w:p w:rsidR="56C56526" w:rsidP="10A3E20F" w:rsidRDefault="56C56526" w14:paraId="5A4FAFB8" w14:textId="070D0182">
            <w:pPr>
              <w:spacing w:line="259" w:lineRule="auto"/>
              <w:rPr>
                <w:rFonts w:ascii="Calibri" w:hAnsi="Calibri" w:eastAsia="Calibri" w:cs="Calibri"/>
                <w:b/>
                <w:bCs/>
                <w:color w:val="333333"/>
                <w:sz w:val="24"/>
                <w:szCs w:val="24"/>
              </w:rPr>
            </w:pPr>
            <w:r w:rsidRPr="10A3E20F">
              <w:rPr>
                <w:rFonts w:ascii="Calibri" w:hAnsi="Calibri" w:eastAsia="Calibri" w:cs="Calibri"/>
                <w:b/>
                <w:bCs/>
                <w:color w:val="333333"/>
                <w:sz w:val="24"/>
                <w:szCs w:val="24"/>
              </w:rPr>
              <w:t>Frequency of use</w:t>
            </w:r>
          </w:p>
        </w:tc>
        <w:tc>
          <w:tcPr>
            <w:tcW w:w="1950" w:type="dxa"/>
          </w:tcPr>
          <w:p w:rsidR="10A3E20F" w:rsidP="10A3E20F" w:rsidRDefault="10A3E20F" w14:paraId="26261C90" w14:textId="0A70E1B2">
            <w:pPr>
              <w:rPr>
                <w:rFonts w:ascii="Calibri" w:hAnsi="Calibri" w:eastAsia="Calibri" w:cs="Calibri"/>
                <w:b/>
                <w:bCs/>
                <w:color w:val="333333"/>
                <w:sz w:val="24"/>
                <w:szCs w:val="24"/>
              </w:rPr>
            </w:pPr>
            <w:r w:rsidRPr="10A3E20F">
              <w:rPr>
                <w:rFonts w:ascii="Calibri" w:hAnsi="Calibri" w:eastAsia="Calibri" w:cs="Calibri"/>
                <w:b/>
                <w:bCs/>
                <w:color w:val="333333"/>
                <w:sz w:val="24"/>
                <w:szCs w:val="24"/>
              </w:rPr>
              <w:t>No. of responses</w:t>
            </w:r>
          </w:p>
        </w:tc>
      </w:tr>
      <w:tr w:rsidR="10A3E20F" w:rsidTr="10A3E20F" w14:paraId="106AD0D9" w14:textId="77777777">
        <w:trPr>
          <w:jc w:val="center"/>
        </w:trPr>
        <w:tc>
          <w:tcPr>
            <w:tcW w:w="6015" w:type="dxa"/>
          </w:tcPr>
          <w:p w:rsidR="4415D41C" w:rsidP="10A3E20F" w:rsidRDefault="4415D41C" w14:paraId="13362858" w14:textId="0C6853A4">
            <w:pPr>
              <w:spacing w:line="259" w:lineRule="auto"/>
              <w:rPr>
                <w:rFonts w:ascii="Calibri" w:hAnsi="Calibri" w:eastAsia="Calibri" w:cs="Calibri"/>
                <w:color w:val="333333"/>
                <w:sz w:val="24"/>
                <w:szCs w:val="24"/>
              </w:rPr>
            </w:pPr>
            <w:r w:rsidRPr="10A3E20F">
              <w:rPr>
                <w:rFonts w:ascii="Calibri" w:hAnsi="Calibri" w:eastAsia="Calibri" w:cs="Calibri"/>
                <w:color w:val="333333"/>
                <w:sz w:val="24"/>
                <w:szCs w:val="24"/>
              </w:rPr>
              <w:lastRenderedPageBreak/>
              <w:t xml:space="preserve">If there is a post I want to </w:t>
            </w:r>
            <w:r w:rsidRPr="10A3E20F" w:rsidR="194D7B71">
              <w:rPr>
                <w:rFonts w:ascii="Calibri" w:hAnsi="Calibri" w:eastAsia="Calibri" w:cs="Calibri"/>
                <w:color w:val="333333"/>
                <w:sz w:val="24"/>
                <w:szCs w:val="24"/>
              </w:rPr>
              <w:t>interact with or a post I want to create</w:t>
            </w:r>
          </w:p>
        </w:tc>
        <w:tc>
          <w:tcPr>
            <w:tcW w:w="1950" w:type="dxa"/>
          </w:tcPr>
          <w:p w:rsidR="194D7B71" w:rsidP="10A3E20F" w:rsidRDefault="194D7B71" w14:paraId="59596A8E" w14:textId="600756D2">
            <w:pPr>
              <w:spacing w:line="259" w:lineRule="auto"/>
              <w:jc w:val="center"/>
              <w:rPr>
                <w:rFonts w:ascii="Calibri" w:hAnsi="Calibri" w:eastAsia="Calibri" w:cs="Calibri"/>
                <w:color w:val="333333"/>
                <w:sz w:val="24"/>
                <w:szCs w:val="24"/>
              </w:rPr>
            </w:pPr>
            <w:r w:rsidRPr="10A3E20F">
              <w:rPr>
                <w:rFonts w:ascii="Calibri" w:hAnsi="Calibri" w:eastAsia="Calibri" w:cs="Calibri"/>
                <w:color w:val="333333"/>
                <w:sz w:val="24"/>
                <w:szCs w:val="24"/>
              </w:rPr>
              <w:t>70</w:t>
            </w:r>
          </w:p>
        </w:tc>
      </w:tr>
      <w:tr w:rsidR="10A3E20F" w:rsidTr="10A3E20F" w14:paraId="221BA1F7" w14:textId="77777777">
        <w:trPr>
          <w:jc w:val="center"/>
        </w:trPr>
        <w:tc>
          <w:tcPr>
            <w:tcW w:w="6015" w:type="dxa"/>
          </w:tcPr>
          <w:p w:rsidR="194D7B71" w:rsidP="10A3E20F" w:rsidRDefault="194D7B71" w14:paraId="28C6D2CE" w14:textId="0F22B032">
            <w:pPr>
              <w:spacing w:line="259" w:lineRule="auto"/>
              <w:rPr>
                <w:rFonts w:ascii="Calibri" w:hAnsi="Calibri" w:eastAsia="Calibri" w:cs="Calibri"/>
                <w:color w:val="333333"/>
                <w:sz w:val="24"/>
                <w:szCs w:val="24"/>
              </w:rPr>
            </w:pPr>
            <w:r w:rsidRPr="10A3E20F">
              <w:rPr>
                <w:rFonts w:ascii="Calibri" w:hAnsi="Calibri" w:eastAsia="Calibri" w:cs="Calibri"/>
                <w:color w:val="333333"/>
                <w:sz w:val="24"/>
                <w:szCs w:val="24"/>
              </w:rPr>
              <w:t>Weekly</w:t>
            </w:r>
          </w:p>
        </w:tc>
        <w:tc>
          <w:tcPr>
            <w:tcW w:w="1950" w:type="dxa"/>
          </w:tcPr>
          <w:p w:rsidR="194D7B71" w:rsidP="10A3E20F" w:rsidRDefault="194D7B71" w14:paraId="40AAA427" w14:textId="51B4FE5D">
            <w:pPr>
              <w:spacing w:line="259" w:lineRule="auto"/>
              <w:jc w:val="center"/>
              <w:rPr>
                <w:rFonts w:ascii="Calibri" w:hAnsi="Calibri" w:eastAsia="Calibri" w:cs="Calibri"/>
                <w:color w:val="333333"/>
                <w:sz w:val="24"/>
                <w:szCs w:val="24"/>
              </w:rPr>
            </w:pPr>
            <w:r w:rsidRPr="10A3E20F">
              <w:rPr>
                <w:rFonts w:ascii="Calibri" w:hAnsi="Calibri" w:eastAsia="Calibri" w:cs="Calibri"/>
                <w:color w:val="333333"/>
                <w:sz w:val="24"/>
                <w:szCs w:val="24"/>
              </w:rPr>
              <w:t>67</w:t>
            </w:r>
          </w:p>
        </w:tc>
      </w:tr>
      <w:tr w:rsidR="10A3E20F" w:rsidTr="10A3E20F" w14:paraId="20A5EC7C" w14:textId="77777777">
        <w:trPr>
          <w:jc w:val="center"/>
        </w:trPr>
        <w:tc>
          <w:tcPr>
            <w:tcW w:w="6015" w:type="dxa"/>
          </w:tcPr>
          <w:p w:rsidR="194D7B71" w:rsidP="10A3E20F" w:rsidRDefault="194D7B71" w14:paraId="271F0631" w14:textId="6EE6DDFB">
            <w:pPr>
              <w:spacing w:line="259" w:lineRule="auto"/>
              <w:rPr>
                <w:rFonts w:ascii="Calibri" w:hAnsi="Calibri" w:eastAsia="Calibri" w:cs="Calibri"/>
                <w:color w:val="333333"/>
                <w:sz w:val="24"/>
                <w:szCs w:val="24"/>
              </w:rPr>
            </w:pPr>
            <w:r w:rsidRPr="10A3E20F">
              <w:rPr>
                <w:rFonts w:ascii="Calibri" w:hAnsi="Calibri" w:eastAsia="Calibri" w:cs="Calibri"/>
                <w:color w:val="333333"/>
                <w:sz w:val="24"/>
                <w:szCs w:val="24"/>
              </w:rPr>
              <w:t>Very rarely</w:t>
            </w:r>
          </w:p>
        </w:tc>
        <w:tc>
          <w:tcPr>
            <w:tcW w:w="1950" w:type="dxa"/>
          </w:tcPr>
          <w:p w:rsidR="194D7B71" w:rsidP="10A3E20F" w:rsidRDefault="194D7B71" w14:paraId="7E7027B9" w14:textId="60325164">
            <w:pPr>
              <w:spacing w:line="259" w:lineRule="auto"/>
              <w:jc w:val="center"/>
              <w:rPr>
                <w:rFonts w:ascii="Calibri" w:hAnsi="Calibri" w:eastAsia="Calibri" w:cs="Calibri"/>
                <w:color w:val="333333"/>
                <w:sz w:val="24"/>
                <w:szCs w:val="24"/>
              </w:rPr>
            </w:pPr>
            <w:r w:rsidRPr="10A3E20F">
              <w:rPr>
                <w:rFonts w:ascii="Calibri" w:hAnsi="Calibri" w:eastAsia="Calibri" w:cs="Calibri"/>
                <w:color w:val="333333"/>
                <w:sz w:val="24"/>
                <w:szCs w:val="24"/>
              </w:rPr>
              <w:t>49</w:t>
            </w:r>
          </w:p>
        </w:tc>
      </w:tr>
      <w:tr w:rsidR="10A3E20F" w:rsidTr="10A3E20F" w14:paraId="71BF910C" w14:textId="77777777">
        <w:trPr>
          <w:jc w:val="center"/>
        </w:trPr>
        <w:tc>
          <w:tcPr>
            <w:tcW w:w="6015" w:type="dxa"/>
          </w:tcPr>
          <w:p w:rsidR="194D7B71" w:rsidP="10A3E20F" w:rsidRDefault="194D7B71" w14:paraId="58CA6DF4" w14:textId="57C00E88">
            <w:pPr>
              <w:spacing w:line="259" w:lineRule="auto"/>
              <w:rPr>
                <w:rFonts w:ascii="Calibri" w:hAnsi="Calibri" w:eastAsia="Calibri" w:cs="Calibri"/>
                <w:color w:val="333333"/>
                <w:sz w:val="24"/>
                <w:szCs w:val="24"/>
              </w:rPr>
            </w:pPr>
            <w:r w:rsidRPr="10A3E20F">
              <w:rPr>
                <w:rFonts w:ascii="Calibri" w:hAnsi="Calibri" w:eastAsia="Calibri" w:cs="Calibri"/>
                <w:color w:val="333333"/>
                <w:sz w:val="24"/>
                <w:szCs w:val="24"/>
              </w:rPr>
              <w:t xml:space="preserve">I have never used </w:t>
            </w:r>
            <w:proofErr w:type="spellStart"/>
            <w:r w:rsidRPr="10A3E20F">
              <w:rPr>
                <w:rFonts w:ascii="Calibri" w:hAnsi="Calibri" w:eastAsia="Calibri" w:cs="Calibri"/>
                <w:color w:val="333333"/>
                <w:sz w:val="24"/>
                <w:szCs w:val="24"/>
              </w:rPr>
              <w:t>Unitu</w:t>
            </w:r>
            <w:proofErr w:type="spellEnd"/>
          </w:p>
        </w:tc>
        <w:tc>
          <w:tcPr>
            <w:tcW w:w="1950" w:type="dxa"/>
          </w:tcPr>
          <w:p w:rsidR="194D7B71" w:rsidP="10A3E20F" w:rsidRDefault="194D7B71" w14:paraId="3878CB26" w14:textId="54C2A215">
            <w:pPr>
              <w:spacing w:line="259" w:lineRule="auto"/>
              <w:jc w:val="center"/>
              <w:rPr>
                <w:rFonts w:ascii="Calibri" w:hAnsi="Calibri" w:eastAsia="Calibri" w:cs="Calibri"/>
                <w:color w:val="333333"/>
                <w:sz w:val="24"/>
                <w:szCs w:val="24"/>
              </w:rPr>
            </w:pPr>
            <w:r w:rsidRPr="10A3E20F">
              <w:rPr>
                <w:rFonts w:ascii="Calibri" w:hAnsi="Calibri" w:eastAsia="Calibri" w:cs="Calibri"/>
                <w:color w:val="333333"/>
                <w:sz w:val="24"/>
                <w:szCs w:val="24"/>
              </w:rPr>
              <w:t>36</w:t>
            </w:r>
          </w:p>
        </w:tc>
      </w:tr>
      <w:tr w:rsidR="10A3E20F" w:rsidTr="10A3E20F" w14:paraId="53D3B34F" w14:textId="77777777">
        <w:trPr>
          <w:jc w:val="center"/>
        </w:trPr>
        <w:tc>
          <w:tcPr>
            <w:tcW w:w="6015" w:type="dxa"/>
          </w:tcPr>
          <w:p w:rsidR="194D7B71" w:rsidP="10A3E20F" w:rsidRDefault="194D7B71" w14:paraId="2A403370" w14:textId="0772BCF7">
            <w:pPr>
              <w:spacing w:line="259" w:lineRule="auto"/>
              <w:rPr>
                <w:rFonts w:ascii="Calibri" w:hAnsi="Calibri" w:eastAsia="Calibri" w:cs="Calibri"/>
                <w:color w:val="333333"/>
                <w:sz w:val="24"/>
                <w:szCs w:val="24"/>
              </w:rPr>
            </w:pPr>
            <w:r w:rsidRPr="10A3E20F">
              <w:rPr>
                <w:rFonts w:ascii="Calibri" w:hAnsi="Calibri" w:eastAsia="Calibri" w:cs="Calibri"/>
                <w:color w:val="333333"/>
                <w:sz w:val="24"/>
                <w:szCs w:val="24"/>
              </w:rPr>
              <w:t xml:space="preserve">Monthly </w:t>
            </w:r>
          </w:p>
        </w:tc>
        <w:tc>
          <w:tcPr>
            <w:tcW w:w="1950" w:type="dxa"/>
          </w:tcPr>
          <w:p w:rsidR="194D7B71" w:rsidP="10A3E20F" w:rsidRDefault="194D7B71" w14:paraId="28D2C936" w14:textId="44971CB8">
            <w:pPr>
              <w:spacing w:line="259" w:lineRule="auto"/>
              <w:jc w:val="center"/>
              <w:rPr>
                <w:rFonts w:ascii="Calibri" w:hAnsi="Calibri" w:eastAsia="Calibri" w:cs="Calibri"/>
                <w:color w:val="333333"/>
                <w:sz w:val="24"/>
                <w:szCs w:val="24"/>
              </w:rPr>
            </w:pPr>
            <w:r w:rsidRPr="10A3E20F">
              <w:rPr>
                <w:rFonts w:ascii="Calibri" w:hAnsi="Calibri" w:eastAsia="Calibri" w:cs="Calibri"/>
                <w:color w:val="333333"/>
                <w:sz w:val="24"/>
                <w:szCs w:val="24"/>
              </w:rPr>
              <w:t>19</w:t>
            </w:r>
          </w:p>
        </w:tc>
      </w:tr>
      <w:tr w:rsidR="10A3E20F" w:rsidTr="10A3E20F" w14:paraId="6117B17A" w14:textId="77777777">
        <w:trPr>
          <w:jc w:val="center"/>
        </w:trPr>
        <w:tc>
          <w:tcPr>
            <w:tcW w:w="6015" w:type="dxa"/>
          </w:tcPr>
          <w:p w:rsidR="194D7B71" w:rsidP="10A3E20F" w:rsidRDefault="194D7B71" w14:paraId="16246670" w14:textId="1114F7C6">
            <w:pPr>
              <w:spacing w:line="259" w:lineRule="auto"/>
              <w:rPr>
                <w:rFonts w:ascii="Calibri" w:hAnsi="Calibri" w:eastAsia="Calibri" w:cs="Calibri"/>
                <w:color w:val="333333"/>
                <w:sz w:val="24"/>
                <w:szCs w:val="24"/>
              </w:rPr>
            </w:pPr>
            <w:r w:rsidRPr="10A3E20F">
              <w:rPr>
                <w:rFonts w:ascii="Calibri" w:hAnsi="Calibri" w:eastAsia="Calibri" w:cs="Calibri"/>
                <w:color w:val="333333"/>
                <w:sz w:val="24"/>
                <w:szCs w:val="24"/>
              </w:rPr>
              <w:t xml:space="preserve">Daily </w:t>
            </w:r>
          </w:p>
        </w:tc>
        <w:tc>
          <w:tcPr>
            <w:tcW w:w="1950" w:type="dxa"/>
          </w:tcPr>
          <w:p w:rsidR="194D7B71" w:rsidP="10A3E20F" w:rsidRDefault="194D7B71" w14:paraId="6E4160F8" w14:textId="3AA4F10B">
            <w:pPr>
              <w:spacing w:line="259" w:lineRule="auto"/>
              <w:jc w:val="center"/>
              <w:rPr>
                <w:rFonts w:ascii="Calibri" w:hAnsi="Calibri" w:eastAsia="Calibri" w:cs="Calibri"/>
                <w:color w:val="333333"/>
                <w:sz w:val="24"/>
                <w:szCs w:val="24"/>
              </w:rPr>
            </w:pPr>
            <w:r w:rsidRPr="10A3E20F">
              <w:rPr>
                <w:rFonts w:ascii="Calibri" w:hAnsi="Calibri" w:eastAsia="Calibri" w:cs="Calibri"/>
                <w:color w:val="333333"/>
                <w:sz w:val="24"/>
                <w:szCs w:val="24"/>
              </w:rPr>
              <w:t>7</w:t>
            </w:r>
          </w:p>
        </w:tc>
      </w:tr>
    </w:tbl>
    <w:p w:rsidR="18EB5935" w:rsidP="10A3E20F" w:rsidRDefault="18EB5935" w14:paraId="7E7E6B0B" w14:textId="31BCB212">
      <w:pPr>
        <w:rPr>
          <w:rFonts w:ascii="Calibri" w:hAnsi="Calibri" w:eastAsia="Calibri" w:cs="Calibri"/>
          <w:color w:val="333333"/>
          <w:sz w:val="24"/>
          <w:szCs w:val="24"/>
        </w:rPr>
      </w:pPr>
      <w:r w:rsidRPr="10A3E20F">
        <w:rPr>
          <w:rFonts w:ascii="Calibri" w:hAnsi="Calibri" w:eastAsia="Calibri" w:cs="Calibri"/>
          <w:b/>
          <w:bCs/>
          <w:color w:val="333333"/>
          <w:sz w:val="24"/>
          <w:szCs w:val="24"/>
        </w:rPr>
        <w:t>Fig 5. Frequency of use amongst respondents in ascending order.</w:t>
      </w:r>
    </w:p>
    <w:p w:rsidR="22224F51" w:rsidP="44578BA9" w:rsidRDefault="22224F51" w14:paraId="0701112A" w14:textId="0FA18498">
      <w:pPr>
        <w:rPr>
          <w:rFonts w:ascii="Calibri" w:hAnsi="Calibri" w:eastAsia="Calibri" w:cs="Calibri"/>
          <w:color w:val="333333"/>
          <w:sz w:val="24"/>
          <w:szCs w:val="24"/>
        </w:rPr>
      </w:pPr>
      <w:r w:rsidRPr="44578BA9">
        <w:rPr>
          <w:rFonts w:ascii="Calibri" w:hAnsi="Calibri" w:eastAsia="Calibri" w:cs="Calibri"/>
          <w:color w:val="333333"/>
          <w:sz w:val="24"/>
          <w:szCs w:val="24"/>
        </w:rPr>
        <w:t xml:space="preserve">Of the 36 respondents who had never used </w:t>
      </w:r>
      <w:proofErr w:type="spellStart"/>
      <w:r w:rsidRPr="44578BA9">
        <w:rPr>
          <w:rFonts w:ascii="Calibri" w:hAnsi="Calibri" w:eastAsia="Calibri" w:cs="Calibri"/>
          <w:color w:val="333333"/>
          <w:sz w:val="24"/>
          <w:szCs w:val="24"/>
        </w:rPr>
        <w:t>Unitu</w:t>
      </w:r>
      <w:proofErr w:type="spellEnd"/>
      <w:r w:rsidRPr="44578BA9">
        <w:rPr>
          <w:rFonts w:ascii="Calibri" w:hAnsi="Calibri" w:eastAsia="Calibri" w:cs="Calibri"/>
          <w:color w:val="333333"/>
          <w:sz w:val="24"/>
          <w:szCs w:val="24"/>
        </w:rPr>
        <w:t xml:space="preserve">, their reasons for not engaging can be seen in the table below. </w:t>
      </w:r>
    </w:p>
    <w:tbl>
      <w:tblPr>
        <w:tblStyle w:val="TableGrid"/>
        <w:tblW w:w="0" w:type="auto"/>
        <w:jc w:val="center"/>
        <w:tblLayout w:type="fixed"/>
        <w:tblLook w:val="06A0" w:firstRow="1" w:lastRow="0" w:firstColumn="1" w:lastColumn="0" w:noHBand="1" w:noVBand="1"/>
      </w:tblPr>
      <w:tblGrid>
        <w:gridCol w:w="6015"/>
        <w:gridCol w:w="1950"/>
      </w:tblGrid>
      <w:tr w:rsidR="4B312F0C" w:rsidTr="44578BA9" w14:paraId="1418426F" w14:textId="77777777">
        <w:trPr>
          <w:jc w:val="center"/>
        </w:trPr>
        <w:tc>
          <w:tcPr>
            <w:tcW w:w="6015" w:type="dxa"/>
          </w:tcPr>
          <w:p w:rsidR="621666B0" w:rsidP="44578BA9" w:rsidRDefault="617A7E20" w14:paraId="5CAEE29C" w14:textId="1FBE4AD2">
            <w:pPr>
              <w:rPr>
                <w:rFonts w:ascii="Calibri" w:hAnsi="Calibri" w:eastAsia="Calibri" w:cs="Calibri"/>
                <w:b/>
                <w:bCs/>
                <w:color w:val="333333"/>
                <w:sz w:val="24"/>
                <w:szCs w:val="24"/>
              </w:rPr>
            </w:pPr>
            <w:r w:rsidRPr="44578BA9">
              <w:rPr>
                <w:rFonts w:ascii="Calibri" w:hAnsi="Calibri" w:eastAsia="Calibri" w:cs="Calibri"/>
                <w:b/>
                <w:bCs/>
                <w:color w:val="333333"/>
                <w:sz w:val="24"/>
                <w:szCs w:val="24"/>
              </w:rPr>
              <w:t>Reason for not engaging</w:t>
            </w:r>
          </w:p>
        </w:tc>
        <w:tc>
          <w:tcPr>
            <w:tcW w:w="1950" w:type="dxa"/>
          </w:tcPr>
          <w:p w:rsidR="621666B0" w:rsidP="44578BA9" w:rsidRDefault="617A7E20" w14:paraId="4EBFAECA" w14:textId="0A70E1B2">
            <w:pPr>
              <w:rPr>
                <w:rFonts w:ascii="Calibri" w:hAnsi="Calibri" w:eastAsia="Calibri" w:cs="Calibri"/>
                <w:b/>
                <w:bCs/>
                <w:color w:val="333333"/>
                <w:sz w:val="24"/>
                <w:szCs w:val="24"/>
              </w:rPr>
            </w:pPr>
            <w:r w:rsidRPr="44578BA9">
              <w:rPr>
                <w:rFonts w:ascii="Calibri" w:hAnsi="Calibri" w:eastAsia="Calibri" w:cs="Calibri"/>
                <w:b/>
                <w:bCs/>
                <w:color w:val="333333"/>
                <w:sz w:val="24"/>
                <w:szCs w:val="24"/>
              </w:rPr>
              <w:t>No. of responses</w:t>
            </w:r>
          </w:p>
        </w:tc>
      </w:tr>
      <w:tr w:rsidR="4B312F0C" w:rsidTr="44578BA9" w14:paraId="17BC6296" w14:textId="77777777">
        <w:trPr>
          <w:jc w:val="center"/>
        </w:trPr>
        <w:tc>
          <w:tcPr>
            <w:tcW w:w="6015" w:type="dxa"/>
          </w:tcPr>
          <w:p w:rsidR="615EB142" w:rsidP="44578BA9" w:rsidRDefault="10002B5D" w14:paraId="6D4E9668" w14:textId="515D07FA">
            <w:pPr>
              <w:rPr>
                <w:rFonts w:ascii="Calibri" w:hAnsi="Calibri" w:eastAsia="Calibri" w:cs="Calibri"/>
                <w:color w:val="333333"/>
                <w:sz w:val="24"/>
                <w:szCs w:val="24"/>
              </w:rPr>
            </w:pPr>
            <w:r w:rsidRPr="44578BA9">
              <w:rPr>
                <w:rFonts w:ascii="Calibri" w:hAnsi="Calibri" w:eastAsia="Calibri" w:cs="Calibri"/>
                <w:color w:val="333333"/>
                <w:sz w:val="24"/>
                <w:szCs w:val="24"/>
              </w:rPr>
              <w:t>Feels like a lot of hassle</w:t>
            </w:r>
          </w:p>
        </w:tc>
        <w:tc>
          <w:tcPr>
            <w:tcW w:w="1950" w:type="dxa"/>
          </w:tcPr>
          <w:p w:rsidR="4EA3BF4E" w:rsidP="44578BA9" w:rsidRDefault="3D110EBA" w14:paraId="0DD38D74" w14:textId="7E8CFF4E">
            <w:pPr>
              <w:jc w:val="center"/>
              <w:rPr>
                <w:rFonts w:ascii="Calibri" w:hAnsi="Calibri" w:eastAsia="Calibri" w:cs="Calibri"/>
                <w:color w:val="333333"/>
                <w:sz w:val="24"/>
                <w:szCs w:val="24"/>
              </w:rPr>
            </w:pPr>
            <w:r w:rsidRPr="44578BA9">
              <w:rPr>
                <w:rFonts w:ascii="Calibri" w:hAnsi="Calibri" w:eastAsia="Calibri" w:cs="Calibri"/>
                <w:color w:val="333333"/>
                <w:sz w:val="24"/>
                <w:szCs w:val="24"/>
              </w:rPr>
              <w:t>12</w:t>
            </w:r>
          </w:p>
        </w:tc>
      </w:tr>
      <w:tr w:rsidR="4B312F0C" w:rsidTr="44578BA9" w14:paraId="2D0CA864" w14:textId="77777777">
        <w:trPr>
          <w:jc w:val="center"/>
        </w:trPr>
        <w:tc>
          <w:tcPr>
            <w:tcW w:w="6015" w:type="dxa"/>
          </w:tcPr>
          <w:p w:rsidR="615EB142" w:rsidP="44578BA9" w:rsidRDefault="10002B5D" w14:paraId="02D4F725" w14:textId="1D6376E3">
            <w:pPr>
              <w:rPr>
                <w:rFonts w:ascii="Calibri" w:hAnsi="Calibri" w:eastAsia="Calibri" w:cs="Calibri"/>
                <w:color w:val="333333"/>
                <w:sz w:val="24"/>
                <w:szCs w:val="24"/>
              </w:rPr>
            </w:pPr>
            <w:r w:rsidRPr="44578BA9">
              <w:rPr>
                <w:rFonts w:ascii="Calibri" w:hAnsi="Calibri" w:eastAsia="Calibri" w:cs="Calibri"/>
                <w:color w:val="333333"/>
                <w:sz w:val="24"/>
                <w:szCs w:val="24"/>
              </w:rPr>
              <w:t>I do not understand the aim of the platform</w:t>
            </w:r>
          </w:p>
        </w:tc>
        <w:tc>
          <w:tcPr>
            <w:tcW w:w="1950" w:type="dxa"/>
          </w:tcPr>
          <w:p w:rsidR="4EA3BF4E" w:rsidP="44578BA9" w:rsidRDefault="3D110EBA" w14:paraId="798E9ADD" w14:textId="5667FD6B">
            <w:pPr>
              <w:jc w:val="center"/>
              <w:rPr>
                <w:rFonts w:ascii="Calibri" w:hAnsi="Calibri" w:eastAsia="Calibri" w:cs="Calibri"/>
                <w:color w:val="333333"/>
                <w:sz w:val="24"/>
                <w:szCs w:val="24"/>
              </w:rPr>
            </w:pPr>
            <w:r w:rsidRPr="44578BA9">
              <w:rPr>
                <w:rFonts w:ascii="Calibri" w:hAnsi="Calibri" w:eastAsia="Calibri" w:cs="Calibri"/>
                <w:color w:val="333333"/>
                <w:sz w:val="24"/>
                <w:szCs w:val="24"/>
              </w:rPr>
              <w:t>13</w:t>
            </w:r>
          </w:p>
        </w:tc>
      </w:tr>
      <w:tr w:rsidR="4B312F0C" w:rsidTr="44578BA9" w14:paraId="03873B73" w14:textId="77777777">
        <w:trPr>
          <w:jc w:val="center"/>
        </w:trPr>
        <w:tc>
          <w:tcPr>
            <w:tcW w:w="6015" w:type="dxa"/>
          </w:tcPr>
          <w:p w:rsidR="615EB142" w:rsidP="44578BA9" w:rsidRDefault="10002B5D" w14:paraId="73079910" w14:textId="0076672C">
            <w:pPr>
              <w:rPr>
                <w:rFonts w:ascii="Calibri" w:hAnsi="Calibri" w:eastAsia="Calibri" w:cs="Calibri"/>
                <w:color w:val="333333"/>
                <w:sz w:val="24"/>
                <w:szCs w:val="24"/>
              </w:rPr>
            </w:pPr>
            <w:r w:rsidRPr="44578BA9">
              <w:rPr>
                <w:rFonts w:ascii="Calibri" w:hAnsi="Calibri" w:eastAsia="Calibri" w:cs="Calibri"/>
                <w:color w:val="333333"/>
                <w:sz w:val="24"/>
                <w:szCs w:val="24"/>
              </w:rPr>
              <w:t>I would prefer to speak to my lecturer / tutors directly</w:t>
            </w:r>
          </w:p>
        </w:tc>
        <w:tc>
          <w:tcPr>
            <w:tcW w:w="1950" w:type="dxa"/>
          </w:tcPr>
          <w:p w:rsidR="3B8E1A0A" w:rsidP="44578BA9" w:rsidRDefault="05F24153" w14:paraId="612076D7" w14:textId="55E5CC14">
            <w:pPr>
              <w:jc w:val="center"/>
              <w:rPr>
                <w:rFonts w:ascii="Calibri" w:hAnsi="Calibri" w:eastAsia="Calibri" w:cs="Calibri"/>
                <w:color w:val="333333"/>
                <w:sz w:val="24"/>
                <w:szCs w:val="24"/>
              </w:rPr>
            </w:pPr>
            <w:r w:rsidRPr="44578BA9">
              <w:rPr>
                <w:rFonts w:ascii="Calibri" w:hAnsi="Calibri" w:eastAsia="Calibri" w:cs="Calibri"/>
                <w:color w:val="333333"/>
                <w:sz w:val="24"/>
                <w:szCs w:val="24"/>
              </w:rPr>
              <w:t>14</w:t>
            </w:r>
          </w:p>
        </w:tc>
      </w:tr>
      <w:tr w:rsidR="4B312F0C" w:rsidTr="44578BA9" w14:paraId="2C556A06" w14:textId="77777777">
        <w:trPr>
          <w:jc w:val="center"/>
        </w:trPr>
        <w:tc>
          <w:tcPr>
            <w:tcW w:w="6015" w:type="dxa"/>
          </w:tcPr>
          <w:p w:rsidR="615EB142" w:rsidP="44578BA9" w:rsidRDefault="10002B5D" w14:paraId="1F61A21B" w14:textId="5AEF86E6">
            <w:pPr>
              <w:rPr>
                <w:rFonts w:ascii="Calibri" w:hAnsi="Calibri" w:eastAsia="Calibri" w:cs="Calibri"/>
                <w:color w:val="333333"/>
                <w:sz w:val="24"/>
                <w:szCs w:val="24"/>
              </w:rPr>
            </w:pPr>
            <w:r w:rsidRPr="44578BA9">
              <w:rPr>
                <w:rFonts w:ascii="Calibri" w:hAnsi="Calibri" w:eastAsia="Calibri" w:cs="Calibri"/>
                <w:color w:val="333333"/>
                <w:sz w:val="24"/>
                <w:szCs w:val="24"/>
              </w:rPr>
              <w:t>It would not help me</w:t>
            </w:r>
          </w:p>
        </w:tc>
        <w:tc>
          <w:tcPr>
            <w:tcW w:w="1950" w:type="dxa"/>
          </w:tcPr>
          <w:p w:rsidR="3B8E1A0A" w:rsidP="44578BA9" w:rsidRDefault="05F24153" w14:paraId="3ED89181" w14:textId="5B634287">
            <w:pPr>
              <w:jc w:val="center"/>
              <w:rPr>
                <w:rFonts w:ascii="Calibri" w:hAnsi="Calibri" w:eastAsia="Calibri" w:cs="Calibri"/>
                <w:color w:val="333333"/>
                <w:sz w:val="24"/>
                <w:szCs w:val="24"/>
              </w:rPr>
            </w:pPr>
            <w:r w:rsidRPr="44578BA9">
              <w:rPr>
                <w:rFonts w:ascii="Calibri" w:hAnsi="Calibri" w:eastAsia="Calibri" w:cs="Calibri"/>
                <w:color w:val="333333"/>
                <w:sz w:val="24"/>
                <w:szCs w:val="24"/>
              </w:rPr>
              <w:t>6</w:t>
            </w:r>
          </w:p>
        </w:tc>
      </w:tr>
      <w:tr w:rsidR="4B312F0C" w:rsidTr="44578BA9" w14:paraId="3A8B0C2B" w14:textId="77777777">
        <w:trPr>
          <w:jc w:val="center"/>
        </w:trPr>
        <w:tc>
          <w:tcPr>
            <w:tcW w:w="6015" w:type="dxa"/>
          </w:tcPr>
          <w:p w:rsidR="615EB142" w:rsidP="44578BA9" w:rsidRDefault="10002B5D" w14:paraId="50569DE4" w14:textId="0EEE6E8D">
            <w:pPr>
              <w:rPr>
                <w:rFonts w:ascii="Calibri" w:hAnsi="Calibri" w:eastAsia="Calibri" w:cs="Calibri"/>
                <w:color w:val="333333"/>
                <w:sz w:val="24"/>
                <w:szCs w:val="24"/>
              </w:rPr>
            </w:pPr>
            <w:r w:rsidRPr="44578BA9">
              <w:rPr>
                <w:rFonts w:ascii="Calibri" w:hAnsi="Calibri" w:eastAsia="Calibri" w:cs="Calibri"/>
                <w:color w:val="333333"/>
                <w:sz w:val="24"/>
                <w:szCs w:val="24"/>
              </w:rPr>
              <w:t>Negative perception of the platform</w:t>
            </w:r>
          </w:p>
        </w:tc>
        <w:tc>
          <w:tcPr>
            <w:tcW w:w="1950" w:type="dxa"/>
          </w:tcPr>
          <w:p w:rsidR="6968DE89" w:rsidP="44578BA9" w:rsidRDefault="61F7227C" w14:paraId="74B40034" w14:textId="3F91003A">
            <w:pPr>
              <w:jc w:val="center"/>
              <w:rPr>
                <w:rFonts w:ascii="Calibri" w:hAnsi="Calibri" w:eastAsia="Calibri" w:cs="Calibri"/>
                <w:color w:val="333333"/>
                <w:sz w:val="24"/>
                <w:szCs w:val="24"/>
              </w:rPr>
            </w:pPr>
            <w:r w:rsidRPr="44578BA9">
              <w:rPr>
                <w:rFonts w:ascii="Calibri" w:hAnsi="Calibri" w:eastAsia="Calibri" w:cs="Calibri"/>
                <w:color w:val="333333"/>
                <w:sz w:val="24"/>
                <w:szCs w:val="24"/>
              </w:rPr>
              <w:t>3</w:t>
            </w:r>
          </w:p>
        </w:tc>
      </w:tr>
      <w:tr w:rsidR="4B312F0C" w:rsidTr="44578BA9" w14:paraId="54A5DB85" w14:textId="77777777">
        <w:trPr>
          <w:jc w:val="center"/>
        </w:trPr>
        <w:tc>
          <w:tcPr>
            <w:tcW w:w="6015" w:type="dxa"/>
          </w:tcPr>
          <w:p w:rsidR="615EB142" w:rsidP="44578BA9" w:rsidRDefault="10002B5D" w14:paraId="551444E4" w14:textId="7A782194">
            <w:pPr>
              <w:rPr>
                <w:rFonts w:ascii="Calibri" w:hAnsi="Calibri" w:eastAsia="Calibri" w:cs="Calibri"/>
                <w:color w:val="333333"/>
                <w:sz w:val="24"/>
                <w:szCs w:val="24"/>
              </w:rPr>
            </w:pPr>
            <w:r w:rsidRPr="44578BA9">
              <w:rPr>
                <w:rFonts w:ascii="Calibri" w:hAnsi="Calibri" w:eastAsia="Calibri" w:cs="Calibri"/>
                <w:color w:val="333333"/>
                <w:sz w:val="24"/>
                <w:szCs w:val="24"/>
              </w:rPr>
              <w:t xml:space="preserve">Unsure if my feedback is meant for </w:t>
            </w:r>
            <w:proofErr w:type="spellStart"/>
            <w:r w:rsidRPr="44578BA9">
              <w:rPr>
                <w:rFonts w:ascii="Calibri" w:hAnsi="Calibri" w:eastAsia="Calibri" w:cs="Calibri"/>
                <w:color w:val="333333"/>
                <w:sz w:val="24"/>
                <w:szCs w:val="24"/>
              </w:rPr>
              <w:t>Unitu</w:t>
            </w:r>
            <w:proofErr w:type="spellEnd"/>
          </w:p>
        </w:tc>
        <w:tc>
          <w:tcPr>
            <w:tcW w:w="1950" w:type="dxa"/>
          </w:tcPr>
          <w:p w:rsidR="6968DE89" w:rsidP="44578BA9" w:rsidRDefault="61F7227C" w14:paraId="16E4286F" w14:textId="34359BB1">
            <w:pPr>
              <w:jc w:val="center"/>
              <w:rPr>
                <w:rFonts w:ascii="Calibri" w:hAnsi="Calibri" w:eastAsia="Calibri" w:cs="Calibri"/>
                <w:color w:val="333333"/>
                <w:sz w:val="24"/>
                <w:szCs w:val="24"/>
              </w:rPr>
            </w:pPr>
            <w:r w:rsidRPr="44578BA9">
              <w:rPr>
                <w:rFonts w:ascii="Calibri" w:hAnsi="Calibri" w:eastAsia="Calibri" w:cs="Calibri"/>
                <w:color w:val="333333"/>
                <w:sz w:val="24"/>
                <w:szCs w:val="24"/>
              </w:rPr>
              <w:t>1</w:t>
            </w:r>
          </w:p>
        </w:tc>
      </w:tr>
      <w:tr w:rsidR="4B312F0C" w:rsidTr="44578BA9" w14:paraId="39698CAF" w14:textId="77777777">
        <w:trPr>
          <w:jc w:val="center"/>
        </w:trPr>
        <w:tc>
          <w:tcPr>
            <w:tcW w:w="6015" w:type="dxa"/>
          </w:tcPr>
          <w:p w:rsidR="615EB142" w:rsidP="44578BA9" w:rsidRDefault="10002B5D" w14:paraId="70170367" w14:textId="69CBF2BB">
            <w:pPr>
              <w:rPr>
                <w:rFonts w:ascii="Calibri" w:hAnsi="Calibri" w:eastAsia="Calibri" w:cs="Calibri"/>
                <w:color w:val="333333"/>
                <w:sz w:val="24"/>
                <w:szCs w:val="24"/>
              </w:rPr>
            </w:pPr>
            <w:r w:rsidRPr="44578BA9">
              <w:rPr>
                <w:rFonts w:ascii="Calibri" w:hAnsi="Calibri" w:eastAsia="Calibri" w:cs="Calibri"/>
                <w:color w:val="333333"/>
                <w:sz w:val="24"/>
                <w:szCs w:val="24"/>
              </w:rPr>
              <w:t>Unsure how to create an account</w:t>
            </w:r>
          </w:p>
        </w:tc>
        <w:tc>
          <w:tcPr>
            <w:tcW w:w="1950" w:type="dxa"/>
          </w:tcPr>
          <w:p w:rsidR="302F65C0" w:rsidP="44578BA9" w:rsidRDefault="640A0EBD" w14:paraId="4ABF5159" w14:textId="02246B54">
            <w:pPr>
              <w:jc w:val="center"/>
              <w:rPr>
                <w:rFonts w:ascii="Calibri" w:hAnsi="Calibri" w:eastAsia="Calibri" w:cs="Calibri"/>
                <w:color w:val="333333"/>
                <w:sz w:val="24"/>
                <w:szCs w:val="24"/>
              </w:rPr>
            </w:pPr>
            <w:r w:rsidRPr="44578BA9">
              <w:rPr>
                <w:rFonts w:ascii="Calibri" w:hAnsi="Calibri" w:eastAsia="Calibri" w:cs="Calibri"/>
                <w:color w:val="333333"/>
                <w:sz w:val="24"/>
                <w:szCs w:val="24"/>
              </w:rPr>
              <w:t>2</w:t>
            </w:r>
          </w:p>
        </w:tc>
      </w:tr>
      <w:tr w:rsidR="4B312F0C" w:rsidTr="44578BA9" w14:paraId="6034DA1C" w14:textId="77777777">
        <w:trPr>
          <w:jc w:val="center"/>
        </w:trPr>
        <w:tc>
          <w:tcPr>
            <w:tcW w:w="6015" w:type="dxa"/>
          </w:tcPr>
          <w:p w:rsidR="767AF971" w:rsidP="44578BA9" w:rsidRDefault="11D32121" w14:paraId="39B39C06" w14:textId="102B61B8">
            <w:pPr>
              <w:rPr>
                <w:rFonts w:ascii="Calibri" w:hAnsi="Calibri" w:eastAsia="Calibri" w:cs="Calibri"/>
                <w:color w:val="333333"/>
                <w:sz w:val="24"/>
                <w:szCs w:val="24"/>
              </w:rPr>
            </w:pPr>
            <w:r w:rsidRPr="44578BA9">
              <w:rPr>
                <w:rFonts w:ascii="Calibri" w:hAnsi="Calibri" w:eastAsia="Calibri" w:cs="Calibri"/>
                <w:color w:val="333333"/>
                <w:sz w:val="24"/>
                <w:szCs w:val="24"/>
              </w:rPr>
              <w:t>There are other ways in which I can make my voice heard</w:t>
            </w:r>
          </w:p>
        </w:tc>
        <w:tc>
          <w:tcPr>
            <w:tcW w:w="1950" w:type="dxa"/>
          </w:tcPr>
          <w:p w:rsidR="302F65C0" w:rsidP="44578BA9" w:rsidRDefault="640A0EBD" w14:paraId="2ADB28B4" w14:textId="50A88F66">
            <w:pPr>
              <w:jc w:val="center"/>
              <w:rPr>
                <w:rFonts w:ascii="Calibri" w:hAnsi="Calibri" w:eastAsia="Calibri" w:cs="Calibri"/>
                <w:color w:val="333333"/>
                <w:sz w:val="24"/>
                <w:szCs w:val="24"/>
              </w:rPr>
            </w:pPr>
            <w:r w:rsidRPr="44578BA9">
              <w:rPr>
                <w:rFonts w:ascii="Calibri" w:hAnsi="Calibri" w:eastAsia="Calibri" w:cs="Calibri"/>
                <w:color w:val="333333"/>
                <w:sz w:val="24"/>
                <w:szCs w:val="24"/>
              </w:rPr>
              <w:t>5</w:t>
            </w:r>
          </w:p>
        </w:tc>
      </w:tr>
    </w:tbl>
    <w:p w:rsidR="51E987F7" w:rsidP="10A3E20F" w:rsidRDefault="51E987F7" w14:paraId="6DAA5429" w14:textId="1AB66BA7">
      <w:pPr>
        <w:rPr>
          <w:rFonts w:ascii="Calibri" w:hAnsi="Calibri" w:eastAsia="Calibri" w:cs="Calibri"/>
          <w:b/>
          <w:bCs/>
          <w:color w:val="333333"/>
          <w:sz w:val="24"/>
          <w:szCs w:val="24"/>
        </w:rPr>
      </w:pPr>
      <w:r w:rsidRPr="10A3E20F">
        <w:rPr>
          <w:rFonts w:ascii="Calibri" w:hAnsi="Calibri" w:eastAsia="Calibri" w:cs="Calibri"/>
          <w:b/>
          <w:bCs/>
          <w:color w:val="333333"/>
          <w:sz w:val="24"/>
          <w:szCs w:val="24"/>
        </w:rPr>
        <w:t xml:space="preserve">Fig </w:t>
      </w:r>
      <w:r w:rsidRPr="10A3E20F" w:rsidR="1BBB7744">
        <w:rPr>
          <w:rFonts w:ascii="Calibri" w:hAnsi="Calibri" w:eastAsia="Calibri" w:cs="Calibri"/>
          <w:b/>
          <w:bCs/>
          <w:color w:val="333333"/>
          <w:sz w:val="24"/>
          <w:szCs w:val="24"/>
        </w:rPr>
        <w:t>6</w:t>
      </w:r>
      <w:r w:rsidRPr="10A3E20F">
        <w:rPr>
          <w:rFonts w:ascii="Calibri" w:hAnsi="Calibri" w:eastAsia="Calibri" w:cs="Calibri"/>
          <w:b/>
          <w:bCs/>
          <w:color w:val="333333"/>
          <w:sz w:val="24"/>
          <w:szCs w:val="24"/>
        </w:rPr>
        <w:t xml:space="preserve">. Reasons why those who have not used </w:t>
      </w:r>
      <w:proofErr w:type="spellStart"/>
      <w:r w:rsidRPr="10A3E20F">
        <w:rPr>
          <w:rFonts w:ascii="Calibri" w:hAnsi="Calibri" w:eastAsia="Calibri" w:cs="Calibri"/>
          <w:b/>
          <w:bCs/>
          <w:color w:val="333333"/>
          <w:sz w:val="24"/>
          <w:szCs w:val="24"/>
        </w:rPr>
        <w:t>Unitu</w:t>
      </w:r>
      <w:proofErr w:type="spellEnd"/>
      <w:r w:rsidRPr="10A3E20F">
        <w:rPr>
          <w:rFonts w:ascii="Calibri" w:hAnsi="Calibri" w:eastAsia="Calibri" w:cs="Calibri"/>
          <w:b/>
          <w:bCs/>
          <w:color w:val="333333"/>
          <w:sz w:val="24"/>
          <w:szCs w:val="24"/>
        </w:rPr>
        <w:t xml:space="preserve"> did not engage</w:t>
      </w:r>
      <w:r w:rsidRPr="10A3E20F" w:rsidR="24F2FFEA">
        <w:rPr>
          <w:rFonts w:ascii="Calibri" w:hAnsi="Calibri" w:eastAsia="Calibri" w:cs="Calibri"/>
          <w:b/>
          <w:bCs/>
          <w:color w:val="333333"/>
          <w:sz w:val="24"/>
          <w:szCs w:val="24"/>
        </w:rPr>
        <w:t xml:space="preserve"> with the platform.</w:t>
      </w:r>
    </w:p>
    <w:p w:rsidR="3604A055" w:rsidP="10A3E20F" w:rsidRDefault="3604A055" w14:paraId="1C374BC4" w14:textId="40C28E20">
      <w:pPr>
        <w:rPr>
          <w:rFonts w:ascii="Calibri" w:hAnsi="Calibri" w:eastAsia="Calibri" w:cs="Calibri"/>
          <w:color w:val="333333"/>
          <w:sz w:val="24"/>
          <w:szCs w:val="24"/>
        </w:rPr>
      </w:pPr>
      <w:r w:rsidRPr="10A3E20F">
        <w:rPr>
          <w:rFonts w:ascii="Calibri" w:hAnsi="Calibri" w:eastAsia="Calibri" w:cs="Calibri"/>
          <w:color w:val="333333"/>
          <w:sz w:val="24"/>
          <w:szCs w:val="24"/>
        </w:rPr>
        <w:t xml:space="preserve">As illustrated by Fig </w:t>
      </w:r>
      <w:r w:rsidRPr="10A3E20F" w:rsidR="1577DF90">
        <w:rPr>
          <w:rFonts w:ascii="Calibri" w:hAnsi="Calibri" w:eastAsia="Calibri" w:cs="Calibri"/>
          <w:color w:val="333333"/>
          <w:sz w:val="24"/>
          <w:szCs w:val="24"/>
        </w:rPr>
        <w:t>6</w:t>
      </w:r>
      <w:r w:rsidRPr="10A3E20F">
        <w:rPr>
          <w:rFonts w:ascii="Calibri" w:hAnsi="Calibri" w:eastAsia="Calibri" w:cs="Calibri"/>
          <w:color w:val="333333"/>
          <w:sz w:val="24"/>
          <w:szCs w:val="24"/>
        </w:rPr>
        <w:t xml:space="preserve">, some respondents </w:t>
      </w:r>
      <w:r w:rsidRPr="10A3E20F" w:rsidR="75F3A630">
        <w:rPr>
          <w:rFonts w:ascii="Calibri" w:hAnsi="Calibri" w:eastAsia="Calibri" w:cs="Calibri"/>
          <w:color w:val="333333"/>
          <w:sz w:val="24"/>
          <w:szCs w:val="24"/>
        </w:rPr>
        <w:t xml:space="preserve">have not engaged with </w:t>
      </w:r>
      <w:proofErr w:type="spellStart"/>
      <w:r w:rsidRPr="10A3E20F" w:rsidR="75F3A630">
        <w:rPr>
          <w:rFonts w:ascii="Calibri" w:hAnsi="Calibri" w:eastAsia="Calibri" w:cs="Calibri"/>
          <w:color w:val="333333"/>
          <w:sz w:val="24"/>
          <w:szCs w:val="24"/>
        </w:rPr>
        <w:t>Unitu</w:t>
      </w:r>
      <w:proofErr w:type="spellEnd"/>
      <w:r w:rsidRPr="10A3E20F" w:rsidR="75F3A630">
        <w:rPr>
          <w:rFonts w:ascii="Calibri" w:hAnsi="Calibri" w:eastAsia="Calibri" w:cs="Calibri"/>
          <w:color w:val="333333"/>
          <w:sz w:val="24"/>
          <w:szCs w:val="24"/>
        </w:rPr>
        <w:t xml:space="preserve"> because it feels like a lot hassle, they do not understand its aim or they prefer to communicate with members of staff in another way. This is reinforced by some qualitative comments from the student survey: </w:t>
      </w:r>
    </w:p>
    <w:p w:rsidR="11BEB832" w:rsidP="44578BA9" w:rsidRDefault="11BEB832" w14:paraId="03B3365E" w14:textId="6B5964D9">
      <w:pPr>
        <w:jc w:val="center"/>
        <w:rPr>
          <w:rFonts w:ascii="Calibri" w:hAnsi="Calibri" w:eastAsia="Calibri" w:cs="Calibri"/>
          <w:i/>
          <w:iCs/>
          <w:color w:val="333333"/>
          <w:sz w:val="24"/>
          <w:szCs w:val="24"/>
        </w:rPr>
      </w:pPr>
      <w:r w:rsidRPr="44578BA9">
        <w:rPr>
          <w:rFonts w:ascii="Calibri" w:hAnsi="Calibri" w:eastAsia="Calibri" w:cs="Calibri"/>
          <w:i/>
          <w:iCs/>
          <w:color w:val="333333"/>
          <w:sz w:val="24"/>
          <w:szCs w:val="24"/>
        </w:rPr>
        <w:t xml:space="preserve">‘Just seems like an extra thing to have to use when emails work fine enough’ </w:t>
      </w:r>
      <w:r w:rsidRPr="44578BA9">
        <w:rPr>
          <w:rFonts w:ascii="Calibri" w:hAnsi="Calibri" w:eastAsia="Calibri" w:cs="Calibri"/>
          <w:color w:val="333333"/>
          <w:sz w:val="24"/>
          <w:szCs w:val="24"/>
        </w:rPr>
        <w:t>(MBBS4, Year 1)</w:t>
      </w:r>
    </w:p>
    <w:p w:rsidR="5E770338" w:rsidP="44578BA9" w:rsidRDefault="5E770338" w14:paraId="0E95D60E" w14:textId="015BF02A">
      <w:pPr>
        <w:jc w:val="center"/>
        <w:rPr>
          <w:rFonts w:ascii="Calibri" w:hAnsi="Calibri" w:eastAsia="Calibri" w:cs="Calibri"/>
          <w:color w:val="333333"/>
          <w:sz w:val="24"/>
          <w:szCs w:val="24"/>
        </w:rPr>
      </w:pPr>
      <w:r w:rsidRPr="44578BA9">
        <w:rPr>
          <w:rFonts w:ascii="Calibri" w:hAnsi="Calibri" w:eastAsia="Calibri" w:cs="Calibri"/>
          <w:i/>
          <w:iCs/>
          <w:color w:val="333333"/>
          <w:sz w:val="24"/>
          <w:szCs w:val="24"/>
        </w:rPr>
        <w:t>‘I need to find ways wherever possible to reduce my internet use - for my mental health’</w:t>
      </w:r>
      <w:r w:rsidRPr="44578BA9">
        <w:rPr>
          <w:rFonts w:ascii="Calibri" w:hAnsi="Calibri" w:eastAsia="Calibri" w:cs="Calibri"/>
          <w:color w:val="333333"/>
          <w:sz w:val="24"/>
          <w:szCs w:val="24"/>
        </w:rPr>
        <w:t xml:space="preserve"> (MBBS4, P Year)</w:t>
      </w:r>
    </w:p>
    <w:p w:rsidR="5E770338" w:rsidP="44578BA9" w:rsidRDefault="5E770338" w14:paraId="0A1AB885" w14:textId="64308EBE">
      <w:pPr>
        <w:jc w:val="center"/>
        <w:rPr>
          <w:rFonts w:ascii="Calibri" w:hAnsi="Calibri" w:eastAsia="Calibri" w:cs="Calibri"/>
          <w:i/>
          <w:iCs/>
          <w:color w:val="333333"/>
          <w:sz w:val="24"/>
          <w:szCs w:val="24"/>
        </w:rPr>
      </w:pPr>
      <w:r w:rsidRPr="44578BA9">
        <w:rPr>
          <w:rFonts w:ascii="Calibri" w:hAnsi="Calibri" w:eastAsia="Calibri" w:cs="Calibri"/>
          <w:i/>
          <w:iCs/>
          <w:color w:val="333333"/>
          <w:sz w:val="24"/>
          <w:szCs w:val="24"/>
        </w:rPr>
        <w:t xml:space="preserve">‘I do prefer to speak to my course reps or lecturers if </w:t>
      </w:r>
      <w:proofErr w:type="spellStart"/>
      <w:r w:rsidRPr="44578BA9">
        <w:rPr>
          <w:rFonts w:ascii="Calibri" w:hAnsi="Calibri" w:eastAsia="Calibri" w:cs="Calibri"/>
          <w:i/>
          <w:iCs/>
          <w:color w:val="333333"/>
          <w:sz w:val="24"/>
          <w:szCs w:val="24"/>
        </w:rPr>
        <w:t>i</w:t>
      </w:r>
      <w:proofErr w:type="spellEnd"/>
      <w:r w:rsidRPr="44578BA9">
        <w:rPr>
          <w:rFonts w:ascii="Calibri" w:hAnsi="Calibri" w:eastAsia="Calibri" w:cs="Calibri"/>
          <w:i/>
          <w:iCs/>
          <w:color w:val="333333"/>
          <w:sz w:val="24"/>
          <w:szCs w:val="24"/>
        </w:rPr>
        <w:t xml:space="preserve"> do have issues. It just seems easier, I don't want other students to misconstrue my feedback or the issues I have.’ </w:t>
      </w:r>
      <w:r w:rsidRPr="44578BA9">
        <w:rPr>
          <w:rFonts w:ascii="Calibri" w:hAnsi="Calibri" w:eastAsia="Calibri" w:cs="Calibri"/>
          <w:color w:val="333333"/>
          <w:sz w:val="24"/>
          <w:szCs w:val="24"/>
        </w:rPr>
        <w:t>(BSc Paramedic Science, Year 2)</w:t>
      </w:r>
    </w:p>
    <w:p w:rsidR="5E770338" w:rsidP="312BF6B6" w:rsidRDefault="5E770338" w14:paraId="6BEBA8EE" w14:textId="2219D3AD">
      <w:pPr>
        <w:rPr>
          <w:rFonts w:ascii="Calibri" w:hAnsi="Calibri" w:eastAsia="Calibri" w:cs="Calibri"/>
          <w:b/>
          <w:bCs/>
          <w:color w:val="333333"/>
          <w:sz w:val="36"/>
          <w:szCs w:val="36"/>
        </w:rPr>
      </w:pPr>
      <w:r w:rsidRPr="312BF6B6">
        <w:rPr>
          <w:rFonts w:ascii="Calibri" w:hAnsi="Calibri" w:eastAsia="Calibri" w:cs="Calibri"/>
          <w:b/>
          <w:bCs/>
          <w:color w:val="333333"/>
          <w:sz w:val="36"/>
          <w:szCs w:val="36"/>
        </w:rPr>
        <w:t xml:space="preserve">How have you engaged with </w:t>
      </w:r>
      <w:proofErr w:type="spellStart"/>
      <w:r w:rsidRPr="312BF6B6">
        <w:rPr>
          <w:rFonts w:ascii="Calibri" w:hAnsi="Calibri" w:eastAsia="Calibri" w:cs="Calibri"/>
          <w:b/>
          <w:bCs/>
          <w:color w:val="333333"/>
          <w:sz w:val="36"/>
          <w:szCs w:val="36"/>
        </w:rPr>
        <w:t>Unitu</w:t>
      </w:r>
      <w:proofErr w:type="spellEnd"/>
      <w:r w:rsidRPr="312BF6B6">
        <w:rPr>
          <w:rFonts w:ascii="Calibri" w:hAnsi="Calibri" w:eastAsia="Calibri" w:cs="Calibri"/>
          <w:b/>
          <w:bCs/>
          <w:color w:val="333333"/>
          <w:sz w:val="36"/>
          <w:szCs w:val="36"/>
        </w:rPr>
        <w:t xml:space="preserve"> so far?</w:t>
      </w:r>
    </w:p>
    <w:p w:rsidR="7DCEC213" w:rsidP="10A3E20F" w:rsidRDefault="0ECCD3EC" w14:paraId="3F400CA5" w14:textId="7B67648F">
      <w:pPr>
        <w:rPr>
          <w:rFonts w:ascii="Calibri" w:hAnsi="Calibri" w:eastAsia="Calibri" w:cs="Calibri"/>
          <w:b/>
          <w:bCs/>
          <w:color w:val="333333"/>
          <w:sz w:val="24"/>
          <w:szCs w:val="24"/>
        </w:rPr>
      </w:pPr>
      <w:r w:rsidRPr="10A3E20F">
        <w:rPr>
          <w:rFonts w:ascii="Calibri" w:hAnsi="Calibri" w:eastAsia="Calibri" w:cs="Calibri"/>
          <w:color w:val="333333"/>
          <w:sz w:val="24"/>
          <w:szCs w:val="24"/>
        </w:rPr>
        <w:t>As demonstrated in Fig 7, o</w:t>
      </w:r>
      <w:r w:rsidRPr="10A3E20F" w:rsidR="7DCEC213">
        <w:rPr>
          <w:rFonts w:ascii="Calibri" w:hAnsi="Calibri" w:eastAsia="Calibri" w:cs="Calibri"/>
          <w:color w:val="333333"/>
          <w:sz w:val="24"/>
          <w:szCs w:val="24"/>
        </w:rPr>
        <w:t xml:space="preserve">f the 213 respondents who had engaged with </w:t>
      </w:r>
      <w:proofErr w:type="spellStart"/>
      <w:r w:rsidRPr="10A3E20F" w:rsidR="7DCEC213">
        <w:rPr>
          <w:rFonts w:ascii="Calibri" w:hAnsi="Calibri" w:eastAsia="Calibri" w:cs="Calibri"/>
          <w:color w:val="333333"/>
          <w:sz w:val="24"/>
          <w:szCs w:val="24"/>
        </w:rPr>
        <w:t>Unitu</w:t>
      </w:r>
      <w:proofErr w:type="spellEnd"/>
      <w:r w:rsidRPr="10A3E20F" w:rsidR="7DCEC213">
        <w:rPr>
          <w:rFonts w:ascii="Calibri" w:hAnsi="Calibri" w:eastAsia="Calibri" w:cs="Calibri"/>
          <w:color w:val="333333"/>
          <w:sz w:val="24"/>
          <w:szCs w:val="24"/>
        </w:rPr>
        <w:t xml:space="preserve"> previously, 92% of them had read a post on </w:t>
      </w:r>
      <w:proofErr w:type="spellStart"/>
      <w:r w:rsidRPr="10A3E20F" w:rsidR="7DCEC213">
        <w:rPr>
          <w:rFonts w:ascii="Calibri" w:hAnsi="Calibri" w:eastAsia="Calibri" w:cs="Calibri"/>
          <w:color w:val="333333"/>
          <w:sz w:val="24"/>
          <w:szCs w:val="24"/>
        </w:rPr>
        <w:t>Unitu</w:t>
      </w:r>
      <w:proofErr w:type="spellEnd"/>
      <w:r w:rsidRPr="10A3E20F" w:rsidR="7DCEC213">
        <w:rPr>
          <w:rFonts w:ascii="Calibri" w:hAnsi="Calibri" w:eastAsia="Calibri" w:cs="Calibri"/>
          <w:color w:val="333333"/>
          <w:sz w:val="24"/>
          <w:szCs w:val="24"/>
        </w:rPr>
        <w:t xml:space="preserve">, a further 77% of students </w:t>
      </w:r>
      <w:r w:rsidRPr="10A3E20F" w:rsidR="696A2F52">
        <w:rPr>
          <w:rFonts w:ascii="Calibri" w:hAnsi="Calibri" w:eastAsia="Calibri" w:cs="Calibri"/>
          <w:color w:val="333333"/>
          <w:sz w:val="24"/>
          <w:szCs w:val="24"/>
        </w:rPr>
        <w:t xml:space="preserve">had upvoted or downvoted a post. These are passive forms of engagement whereby a student does not need to comment or create a post. 46% </w:t>
      </w:r>
      <w:r w:rsidRPr="10A3E20F" w:rsidR="36914303">
        <w:rPr>
          <w:rFonts w:ascii="Calibri" w:hAnsi="Calibri" w:eastAsia="Calibri" w:cs="Calibri"/>
          <w:color w:val="333333"/>
          <w:sz w:val="24"/>
          <w:szCs w:val="24"/>
        </w:rPr>
        <w:t xml:space="preserve">of respondents posted a comment and 32% </w:t>
      </w:r>
      <w:r w:rsidRPr="10A3E20F" w:rsidR="1001515A">
        <w:rPr>
          <w:rFonts w:ascii="Calibri" w:hAnsi="Calibri" w:eastAsia="Calibri" w:cs="Calibri"/>
          <w:color w:val="333333"/>
          <w:sz w:val="24"/>
          <w:szCs w:val="24"/>
        </w:rPr>
        <w:t xml:space="preserve">created a post. These are active forms of engagement whereby a student is giving their opinion. 5% of respondents had </w:t>
      </w:r>
      <w:r w:rsidRPr="10A3E20F" w:rsidR="1001515A">
        <w:rPr>
          <w:rFonts w:ascii="Calibri" w:hAnsi="Calibri" w:eastAsia="Calibri" w:cs="Calibri"/>
          <w:color w:val="333333"/>
          <w:sz w:val="24"/>
          <w:szCs w:val="24"/>
        </w:rPr>
        <w:lastRenderedPageBreak/>
        <w:t xml:space="preserve">reported a post or comment, </w:t>
      </w:r>
      <w:r w:rsidRPr="10A3E20F" w:rsidR="0F4D47EC">
        <w:rPr>
          <w:rFonts w:ascii="Calibri" w:hAnsi="Calibri" w:eastAsia="Calibri" w:cs="Calibri"/>
          <w:color w:val="333333"/>
          <w:sz w:val="24"/>
          <w:szCs w:val="24"/>
        </w:rPr>
        <w:t xml:space="preserve">these are our ‘student leaders’ who are able to see right and wrong and call out negative </w:t>
      </w:r>
      <w:proofErr w:type="spellStart"/>
      <w:r w:rsidRPr="10A3E20F" w:rsidR="0F4D47EC">
        <w:rPr>
          <w:rFonts w:ascii="Calibri" w:hAnsi="Calibri" w:eastAsia="Calibri" w:cs="Calibri"/>
          <w:color w:val="333333"/>
          <w:sz w:val="24"/>
          <w:szCs w:val="24"/>
        </w:rPr>
        <w:t>behaviour</w:t>
      </w:r>
      <w:proofErr w:type="spellEnd"/>
      <w:r w:rsidRPr="10A3E20F" w:rsidR="0F4D47EC">
        <w:rPr>
          <w:rFonts w:ascii="Calibri" w:hAnsi="Calibri" w:eastAsia="Calibri" w:cs="Calibri"/>
          <w:color w:val="333333"/>
          <w:sz w:val="24"/>
          <w:szCs w:val="24"/>
        </w:rPr>
        <w:t xml:space="preserve">. </w:t>
      </w:r>
    </w:p>
    <w:p w:rsidR="4F7AB444" w:rsidP="0B68208A" w:rsidRDefault="4F7AB444" w14:paraId="55731D76" w14:textId="2F5B0FB6">
      <w:pPr>
        <w:jc w:val="center"/>
      </w:pPr>
      <w:r>
        <w:rPr>
          <w:noProof/>
        </w:rPr>
        <w:drawing>
          <wp:inline distT="0" distB="0" distL="0" distR="0" wp14:anchorId="28BC2391" wp14:editId="646B5E8A">
            <wp:extent cx="5562600" cy="1946910"/>
            <wp:effectExtent l="0" t="0" r="0" b="0"/>
            <wp:docPr id="128016747" name="Picture 128016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2600" cy="1946910"/>
                    </a:xfrm>
                    <a:prstGeom prst="rect">
                      <a:avLst/>
                    </a:prstGeom>
                  </pic:spPr>
                </pic:pic>
              </a:graphicData>
            </a:graphic>
          </wp:inline>
        </w:drawing>
      </w:r>
    </w:p>
    <w:p w:rsidR="34B6E31F" w:rsidP="10A3E20F" w:rsidRDefault="34B6E31F" w14:paraId="34D282BD" w14:textId="6C7DD091">
      <w:pPr>
        <w:rPr>
          <w:rFonts w:ascii="Calibri" w:hAnsi="Calibri" w:eastAsia="Calibri" w:cs="Calibri"/>
          <w:b/>
          <w:bCs/>
          <w:color w:val="333333"/>
          <w:sz w:val="24"/>
          <w:szCs w:val="24"/>
        </w:rPr>
      </w:pPr>
      <w:r w:rsidRPr="10A3E20F">
        <w:rPr>
          <w:rFonts w:ascii="Calibri" w:hAnsi="Calibri" w:eastAsia="Calibri" w:cs="Calibri"/>
          <w:b/>
          <w:bCs/>
          <w:color w:val="333333"/>
          <w:sz w:val="24"/>
          <w:szCs w:val="24"/>
        </w:rPr>
        <w:t xml:space="preserve">Fig </w:t>
      </w:r>
      <w:r w:rsidRPr="10A3E20F" w:rsidR="4DA89925">
        <w:rPr>
          <w:rFonts w:ascii="Calibri" w:hAnsi="Calibri" w:eastAsia="Calibri" w:cs="Calibri"/>
          <w:b/>
          <w:bCs/>
          <w:color w:val="333333"/>
          <w:sz w:val="24"/>
          <w:szCs w:val="24"/>
        </w:rPr>
        <w:t>7</w:t>
      </w:r>
      <w:r w:rsidRPr="10A3E20F">
        <w:rPr>
          <w:rFonts w:ascii="Calibri" w:hAnsi="Calibri" w:eastAsia="Calibri" w:cs="Calibri"/>
          <w:b/>
          <w:bCs/>
          <w:color w:val="333333"/>
          <w:sz w:val="24"/>
          <w:szCs w:val="24"/>
        </w:rPr>
        <w:t>. Respondent’s types of engagement</w:t>
      </w:r>
      <w:r w:rsidRPr="10A3E20F" w:rsidR="7FED5E9D">
        <w:rPr>
          <w:rFonts w:ascii="Calibri" w:hAnsi="Calibri" w:eastAsia="Calibri" w:cs="Calibri"/>
          <w:b/>
          <w:bCs/>
          <w:color w:val="333333"/>
          <w:sz w:val="24"/>
          <w:szCs w:val="24"/>
        </w:rPr>
        <w:t xml:space="preserve"> on </w:t>
      </w:r>
      <w:proofErr w:type="spellStart"/>
      <w:r w:rsidRPr="10A3E20F" w:rsidR="7FED5E9D">
        <w:rPr>
          <w:rFonts w:ascii="Calibri" w:hAnsi="Calibri" w:eastAsia="Calibri" w:cs="Calibri"/>
          <w:b/>
          <w:bCs/>
          <w:color w:val="333333"/>
          <w:sz w:val="24"/>
          <w:szCs w:val="24"/>
        </w:rPr>
        <w:t>Unitu</w:t>
      </w:r>
      <w:proofErr w:type="spellEnd"/>
      <w:r w:rsidRPr="10A3E20F">
        <w:rPr>
          <w:rFonts w:ascii="Calibri" w:hAnsi="Calibri" w:eastAsia="Calibri" w:cs="Calibri"/>
          <w:b/>
          <w:bCs/>
          <w:color w:val="333333"/>
          <w:sz w:val="24"/>
          <w:szCs w:val="24"/>
        </w:rPr>
        <w:t xml:space="preserve">. </w:t>
      </w:r>
    </w:p>
    <w:p w:rsidR="34B6E31F" w:rsidP="312BF6B6" w:rsidRDefault="34B6E31F" w14:paraId="2D520BDA" w14:textId="5F6586C6">
      <w:pPr>
        <w:rPr>
          <w:rFonts w:ascii="Calibri" w:hAnsi="Calibri" w:eastAsia="Calibri" w:cs="Calibri"/>
          <w:color w:val="333333"/>
          <w:sz w:val="36"/>
          <w:szCs w:val="36"/>
        </w:rPr>
      </w:pPr>
      <w:r w:rsidRPr="312BF6B6">
        <w:rPr>
          <w:rFonts w:ascii="Calibri" w:hAnsi="Calibri" w:eastAsia="Calibri" w:cs="Calibri"/>
          <w:b/>
          <w:bCs/>
          <w:color w:val="333333"/>
          <w:sz w:val="36"/>
          <w:szCs w:val="36"/>
        </w:rPr>
        <w:t xml:space="preserve">Overall perceptions of </w:t>
      </w:r>
      <w:proofErr w:type="spellStart"/>
      <w:r w:rsidRPr="312BF6B6">
        <w:rPr>
          <w:rFonts w:ascii="Calibri" w:hAnsi="Calibri" w:eastAsia="Calibri" w:cs="Calibri"/>
          <w:b/>
          <w:bCs/>
          <w:color w:val="333333"/>
          <w:sz w:val="36"/>
          <w:szCs w:val="36"/>
        </w:rPr>
        <w:t>Unitu</w:t>
      </w:r>
      <w:proofErr w:type="spellEnd"/>
      <w:r w:rsidRPr="312BF6B6">
        <w:rPr>
          <w:rFonts w:ascii="Calibri" w:hAnsi="Calibri" w:eastAsia="Calibri" w:cs="Calibri"/>
          <w:b/>
          <w:bCs/>
          <w:color w:val="333333"/>
          <w:sz w:val="36"/>
          <w:szCs w:val="36"/>
        </w:rPr>
        <w:t xml:space="preserve"> </w:t>
      </w:r>
    </w:p>
    <w:p w:rsidR="631CD608" w:rsidP="10A3E20F" w:rsidRDefault="631CD608" w14:paraId="757E8EEB" w14:textId="596D648F">
      <w:pPr>
        <w:rPr>
          <w:rFonts w:ascii="Calibri" w:hAnsi="Calibri" w:eastAsia="Calibri" w:cs="Calibri"/>
          <w:color w:val="333333"/>
          <w:sz w:val="24"/>
          <w:szCs w:val="24"/>
        </w:rPr>
      </w:pPr>
      <w:r w:rsidRPr="10A3E20F">
        <w:rPr>
          <w:rFonts w:ascii="Calibri" w:hAnsi="Calibri" w:eastAsia="Calibri" w:cs="Calibri"/>
          <w:color w:val="333333"/>
          <w:sz w:val="24"/>
          <w:szCs w:val="24"/>
        </w:rPr>
        <w:t xml:space="preserve">Fig </w:t>
      </w:r>
      <w:r w:rsidRPr="10A3E20F" w:rsidR="785D2258">
        <w:rPr>
          <w:rFonts w:ascii="Calibri" w:hAnsi="Calibri" w:eastAsia="Calibri" w:cs="Calibri"/>
          <w:color w:val="333333"/>
          <w:sz w:val="24"/>
          <w:szCs w:val="24"/>
        </w:rPr>
        <w:t>8</w:t>
      </w:r>
      <w:r w:rsidRPr="10A3E20F">
        <w:rPr>
          <w:rFonts w:ascii="Calibri" w:hAnsi="Calibri" w:eastAsia="Calibri" w:cs="Calibri"/>
          <w:color w:val="333333"/>
          <w:sz w:val="24"/>
          <w:szCs w:val="24"/>
        </w:rPr>
        <w:t xml:space="preserve"> provides a visual representation of </w:t>
      </w:r>
      <w:r w:rsidRPr="10A3E20F" w:rsidR="3F1342B0">
        <w:rPr>
          <w:rFonts w:ascii="Calibri" w:hAnsi="Calibri" w:eastAsia="Calibri" w:cs="Calibri"/>
          <w:color w:val="333333"/>
          <w:sz w:val="24"/>
          <w:szCs w:val="24"/>
        </w:rPr>
        <w:t>respon</w:t>
      </w:r>
      <w:r w:rsidRPr="10A3E20F">
        <w:rPr>
          <w:rFonts w:ascii="Calibri" w:hAnsi="Calibri" w:eastAsia="Calibri" w:cs="Calibri"/>
          <w:color w:val="333333"/>
          <w:sz w:val="24"/>
          <w:szCs w:val="24"/>
        </w:rPr>
        <w:t xml:space="preserve">dent’s overall perceptions of </w:t>
      </w:r>
      <w:proofErr w:type="spellStart"/>
      <w:r w:rsidRPr="10A3E20F">
        <w:rPr>
          <w:rFonts w:ascii="Calibri" w:hAnsi="Calibri" w:eastAsia="Calibri" w:cs="Calibri"/>
          <w:color w:val="333333"/>
          <w:sz w:val="24"/>
          <w:szCs w:val="24"/>
        </w:rPr>
        <w:t>Unitu</w:t>
      </w:r>
      <w:proofErr w:type="spellEnd"/>
      <w:r w:rsidRPr="10A3E20F">
        <w:rPr>
          <w:rFonts w:ascii="Calibri" w:hAnsi="Calibri" w:eastAsia="Calibri" w:cs="Calibri"/>
          <w:color w:val="333333"/>
          <w:sz w:val="24"/>
          <w:szCs w:val="24"/>
        </w:rPr>
        <w:t xml:space="preserve">. </w:t>
      </w:r>
    </w:p>
    <w:p w:rsidR="34B6E31F" w:rsidP="44578BA9" w:rsidRDefault="34B6E31F" w14:paraId="691A4930" w14:textId="3196E629">
      <w:pPr>
        <w:jc w:val="center"/>
        <w:rPr>
          <w:sz w:val="24"/>
          <w:szCs w:val="24"/>
        </w:rPr>
      </w:pPr>
      <w:r>
        <w:rPr>
          <w:noProof/>
        </w:rPr>
        <w:drawing>
          <wp:inline distT="0" distB="0" distL="0" distR="0" wp14:anchorId="27D4DE9C" wp14:editId="0982CCFA">
            <wp:extent cx="5467350" cy="3519606"/>
            <wp:effectExtent l="0" t="0" r="0" b="0"/>
            <wp:docPr id="2063370922" name="Picture 2063370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67350" cy="3519606"/>
                    </a:xfrm>
                    <a:prstGeom prst="rect">
                      <a:avLst/>
                    </a:prstGeom>
                  </pic:spPr>
                </pic:pic>
              </a:graphicData>
            </a:graphic>
          </wp:inline>
        </w:drawing>
      </w:r>
    </w:p>
    <w:p w:rsidR="75CC6712" w:rsidP="10A3E20F" w:rsidRDefault="75CC6712" w14:paraId="0134CFD1" w14:textId="38701A72">
      <w:pPr>
        <w:rPr>
          <w:rFonts w:ascii="Calibri" w:hAnsi="Calibri" w:eastAsia="Calibri" w:cs="Calibri"/>
          <w:b/>
          <w:bCs/>
          <w:color w:val="333333"/>
          <w:sz w:val="24"/>
          <w:szCs w:val="24"/>
        </w:rPr>
      </w:pPr>
      <w:r w:rsidRPr="10A3E20F">
        <w:rPr>
          <w:rFonts w:ascii="Calibri" w:hAnsi="Calibri" w:eastAsia="Calibri" w:cs="Calibri"/>
          <w:b/>
          <w:bCs/>
          <w:color w:val="333333"/>
          <w:sz w:val="24"/>
          <w:szCs w:val="24"/>
        </w:rPr>
        <w:t xml:space="preserve">Fig </w:t>
      </w:r>
      <w:r w:rsidRPr="10A3E20F" w:rsidR="58D2651A">
        <w:rPr>
          <w:rFonts w:ascii="Calibri" w:hAnsi="Calibri" w:eastAsia="Calibri" w:cs="Calibri"/>
          <w:b/>
          <w:bCs/>
          <w:color w:val="333333"/>
          <w:sz w:val="24"/>
          <w:szCs w:val="24"/>
        </w:rPr>
        <w:t>8</w:t>
      </w:r>
      <w:r w:rsidRPr="10A3E20F">
        <w:rPr>
          <w:rFonts w:ascii="Calibri" w:hAnsi="Calibri" w:eastAsia="Calibri" w:cs="Calibri"/>
          <w:b/>
          <w:bCs/>
          <w:color w:val="333333"/>
          <w:sz w:val="24"/>
          <w:szCs w:val="24"/>
        </w:rPr>
        <w:t xml:space="preserve">. </w:t>
      </w:r>
      <w:r w:rsidRPr="10A3E20F" w:rsidR="51F91B3B">
        <w:rPr>
          <w:rFonts w:ascii="Calibri" w:hAnsi="Calibri" w:eastAsia="Calibri" w:cs="Calibri"/>
          <w:b/>
          <w:bCs/>
          <w:color w:val="333333"/>
          <w:sz w:val="24"/>
          <w:szCs w:val="24"/>
        </w:rPr>
        <w:t>Respon</w:t>
      </w:r>
      <w:r w:rsidRPr="10A3E20F">
        <w:rPr>
          <w:rFonts w:ascii="Calibri" w:hAnsi="Calibri" w:eastAsia="Calibri" w:cs="Calibri"/>
          <w:b/>
          <w:bCs/>
          <w:color w:val="333333"/>
          <w:sz w:val="24"/>
          <w:szCs w:val="24"/>
        </w:rPr>
        <w:t xml:space="preserve">dent’s overall perceptions of </w:t>
      </w:r>
      <w:proofErr w:type="spellStart"/>
      <w:r w:rsidRPr="10A3E20F">
        <w:rPr>
          <w:rFonts w:ascii="Calibri" w:hAnsi="Calibri" w:eastAsia="Calibri" w:cs="Calibri"/>
          <w:b/>
          <w:bCs/>
          <w:color w:val="333333"/>
          <w:sz w:val="24"/>
          <w:szCs w:val="24"/>
        </w:rPr>
        <w:t>Unitu</w:t>
      </w:r>
      <w:proofErr w:type="spellEnd"/>
      <w:r w:rsidRPr="10A3E20F">
        <w:rPr>
          <w:rFonts w:ascii="Calibri" w:hAnsi="Calibri" w:eastAsia="Calibri" w:cs="Calibri"/>
          <w:b/>
          <w:bCs/>
          <w:color w:val="333333"/>
          <w:sz w:val="24"/>
          <w:szCs w:val="24"/>
        </w:rPr>
        <w:t xml:space="preserve">. </w:t>
      </w:r>
    </w:p>
    <w:p w:rsidR="5F3FD136" w:rsidP="10A3E20F" w:rsidRDefault="5F3FD136" w14:paraId="3B71837A" w14:textId="78480480">
      <w:pPr>
        <w:rPr>
          <w:rFonts w:ascii="Calibri" w:hAnsi="Calibri" w:eastAsia="Calibri" w:cs="Calibri"/>
          <w:color w:val="333333"/>
          <w:sz w:val="24"/>
          <w:szCs w:val="24"/>
        </w:rPr>
      </w:pPr>
      <w:r w:rsidRPr="10A3E20F">
        <w:rPr>
          <w:rFonts w:ascii="Calibri" w:hAnsi="Calibri" w:eastAsia="Calibri" w:cs="Calibri"/>
          <w:color w:val="333333"/>
          <w:sz w:val="24"/>
          <w:szCs w:val="24"/>
        </w:rPr>
        <w:t>The same data is presented in Fig 9 in ascending order from most positively perceived to most negatively perceived.</w:t>
      </w:r>
    </w:p>
    <w:tbl>
      <w:tblPr>
        <w:tblStyle w:val="TableGrid"/>
        <w:tblW w:w="0" w:type="auto"/>
        <w:jc w:val="center"/>
        <w:tblLayout w:type="fixed"/>
        <w:tblLook w:val="06A0" w:firstRow="1" w:lastRow="0" w:firstColumn="1" w:lastColumn="0" w:noHBand="1" w:noVBand="1"/>
      </w:tblPr>
      <w:tblGrid>
        <w:gridCol w:w="6480"/>
        <w:gridCol w:w="2730"/>
      </w:tblGrid>
      <w:tr w:rsidR="0B68208A" w:rsidTr="44578BA9" w14:paraId="673A28EF" w14:textId="77777777">
        <w:trPr>
          <w:jc w:val="center"/>
        </w:trPr>
        <w:tc>
          <w:tcPr>
            <w:tcW w:w="6480" w:type="dxa"/>
          </w:tcPr>
          <w:p w:rsidR="54529BBD" w:rsidP="44578BA9" w:rsidRDefault="1CF334AD" w14:paraId="2237EE6D" w14:textId="58672EB4">
            <w:pPr>
              <w:rPr>
                <w:rFonts w:ascii="Calibri" w:hAnsi="Calibri" w:eastAsia="Calibri" w:cs="Calibri"/>
                <w:color w:val="333333"/>
                <w:sz w:val="24"/>
                <w:szCs w:val="24"/>
              </w:rPr>
            </w:pPr>
            <w:r w:rsidRPr="44578BA9">
              <w:rPr>
                <w:rFonts w:ascii="Calibri" w:hAnsi="Calibri" w:eastAsia="Calibri" w:cs="Calibri"/>
                <w:b/>
                <w:bCs/>
                <w:color w:val="333333"/>
                <w:sz w:val="24"/>
                <w:szCs w:val="24"/>
              </w:rPr>
              <w:lastRenderedPageBreak/>
              <w:t>Indicator</w:t>
            </w:r>
          </w:p>
        </w:tc>
        <w:tc>
          <w:tcPr>
            <w:tcW w:w="2730" w:type="dxa"/>
          </w:tcPr>
          <w:p w:rsidR="54529BBD" w:rsidP="44578BA9" w:rsidRDefault="1CF334AD" w14:paraId="6C8E93B2" w14:textId="61CDB86A">
            <w:pPr>
              <w:rPr>
                <w:rFonts w:ascii="Calibri" w:hAnsi="Calibri" w:eastAsia="Calibri" w:cs="Calibri"/>
                <w:color w:val="333333"/>
                <w:sz w:val="24"/>
                <w:szCs w:val="24"/>
              </w:rPr>
            </w:pPr>
            <w:r w:rsidRPr="44578BA9">
              <w:rPr>
                <w:rFonts w:ascii="Calibri" w:hAnsi="Calibri" w:eastAsia="Calibri" w:cs="Calibri"/>
                <w:b/>
                <w:bCs/>
                <w:color w:val="333333"/>
                <w:sz w:val="24"/>
                <w:szCs w:val="24"/>
              </w:rPr>
              <w:t>Positive response (Strongly agree + Agree)</w:t>
            </w:r>
          </w:p>
        </w:tc>
      </w:tr>
      <w:tr w:rsidR="0B68208A" w:rsidTr="44578BA9" w14:paraId="1E41E513" w14:textId="77777777">
        <w:trPr>
          <w:jc w:val="center"/>
        </w:trPr>
        <w:tc>
          <w:tcPr>
            <w:tcW w:w="6480" w:type="dxa"/>
          </w:tcPr>
          <w:p w:rsidR="0B68208A" w:rsidP="0B68208A" w:rsidRDefault="6060AEB3" w14:paraId="5788C2C2" w14:textId="3F70FD7F">
            <w:pPr>
              <w:spacing w:line="255" w:lineRule="exact"/>
              <w:rPr>
                <w:rFonts w:ascii="Calibri" w:hAnsi="Calibri" w:eastAsia="Calibri" w:cs="Calibri"/>
                <w:sz w:val="24"/>
                <w:szCs w:val="24"/>
                <w:highlight w:val="green"/>
              </w:rPr>
            </w:pPr>
            <w:r w:rsidRPr="44578BA9">
              <w:rPr>
                <w:rFonts w:ascii="Calibri" w:hAnsi="Calibri" w:eastAsia="Calibri" w:cs="Calibri"/>
                <w:sz w:val="24"/>
                <w:szCs w:val="24"/>
                <w:highlight w:val="green"/>
              </w:rPr>
              <w:t xml:space="preserve">I understand how </w:t>
            </w:r>
            <w:proofErr w:type="spellStart"/>
            <w:r w:rsidRPr="44578BA9">
              <w:rPr>
                <w:rFonts w:ascii="Calibri" w:hAnsi="Calibri" w:eastAsia="Calibri" w:cs="Calibri"/>
                <w:sz w:val="24"/>
                <w:szCs w:val="24"/>
                <w:highlight w:val="green"/>
              </w:rPr>
              <w:t>Unitu</w:t>
            </w:r>
            <w:proofErr w:type="spellEnd"/>
            <w:r w:rsidRPr="44578BA9">
              <w:rPr>
                <w:rFonts w:ascii="Calibri" w:hAnsi="Calibri" w:eastAsia="Calibri" w:cs="Calibri"/>
                <w:sz w:val="24"/>
                <w:szCs w:val="24"/>
                <w:highlight w:val="green"/>
              </w:rPr>
              <w:t xml:space="preserve"> works</w:t>
            </w:r>
          </w:p>
        </w:tc>
        <w:tc>
          <w:tcPr>
            <w:tcW w:w="2730" w:type="dxa"/>
          </w:tcPr>
          <w:p w:rsidR="0B68208A" w:rsidP="44578BA9" w:rsidRDefault="6060AEB3" w14:paraId="76BF9ED8" w14:textId="39D079CA">
            <w:pPr>
              <w:rPr>
                <w:rFonts w:ascii="Calibri" w:hAnsi="Calibri" w:eastAsia="Calibri" w:cs="Calibri"/>
                <w:color w:val="333333"/>
                <w:sz w:val="24"/>
                <w:szCs w:val="24"/>
                <w:highlight w:val="green"/>
              </w:rPr>
            </w:pPr>
            <w:r w:rsidRPr="44578BA9">
              <w:rPr>
                <w:rFonts w:ascii="Calibri" w:hAnsi="Calibri" w:eastAsia="Calibri" w:cs="Calibri"/>
                <w:color w:val="333333"/>
                <w:sz w:val="24"/>
                <w:szCs w:val="24"/>
                <w:highlight w:val="green"/>
              </w:rPr>
              <w:t>81%</w:t>
            </w:r>
          </w:p>
        </w:tc>
      </w:tr>
      <w:tr w:rsidR="0B68208A" w:rsidTr="44578BA9" w14:paraId="1D859DB6" w14:textId="77777777">
        <w:trPr>
          <w:jc w:val="center"/>
        </w:trPr>
        <w:tc>
          <w:tcPr>
            <w:tcW w:w="6480" w:type="dxa"/>
          </w:tcPr>
          <w:p w:rsidR="0B68208A" w:rsidP="44578BA9" w:rsidRDefault="6060AEB3" w14:paraId="2BF470AC" w14:textId="6E4C961E">
            <w:pPr>
              <w:rPr>
                <w:rFonts w:ascii="Calibri" w:hAnsi="Calibri" w:eastAsia="Calibri" w:cs="Calibri"/>
                <w:color w:val="333333"/>
                <w:sz w:val="24"/>
                <w:szCs w:val="24"/>
                <w:highlight w:val="green"/>
              </w:rPr>
            </w:pPr>
            <w:r w:rsidRPr="44578BA9">
              <w:rPr>
                <w:rFonts w:ascii="Calibri" w:hAnsi="Calibri" w:eastAsia="Calibri" w:cs="Calibri"/>
                <w:color w:val="333333"/>
                <w:sz w:val="24"/>
                <w:szCs w:val="24"/>
                <w:highlight w:val="green"/>
              </w:rPr>
              <w:t xml:space="preserve">I think </w:t>
            </w:r>
            <w:proofErr w:type="spellStart"/>
            <w:r w:rsidRPr="44578BA9">
              <w:rPr>
                <w:rFonts w:ascii="Calibri" w:hAnsi="Calibri" w:eastAsia="Calibri" w:cs="Calibri"/>
                <w:color w:val="333333"/>
                <w:sz w:val="24"/>
                <w:szCs w:val="24"/>
                <w:highlight w:val="green"/>
              </w:rPr>
              <w:t>Unitu</w:t>
            </w:r>
            <w:proofErr w:type="spellEnd"/>
            <w:r w:rsidRPr="44578BA9">
              <w:rPr>
                <w:rFonts w:ascii="Calibri" w:hAnsi="Calibri" w:eastAsia="Calibri" w:cs="Calibri"/>
                <w:color w:val="333333"/>
                <w:sz w:val="24"/>
                <w:szCs w:val="24"/>
                <w:highlight w:val="green"/>
              </w:rPr>
              <w:t xml:space="preserve"> is user friendly and easy to use</w:t>
            </w:r>
          </w:p>
        </w:tc>
        <w:tc>
          <w:tcPr>
            <w:tcW w:w="2730" w:type="dxa"/>
          </w:tcPr>
          <w:p w:rsidR="0B68208A" w:rsidP="44578BA9" w:rsidRDefault="6060AEB3" w14:paraId="429E17D4" w14:textId="4DBC43D6">
            <w:pPr>
              <w:rPr>
                <w:rFonts w:ascii="Calibri" w:hAnsi="Calibri" w:eastAsia="Calibri" w:cs="Calibri"/>
                <w:color w:val="333333"/>
                <w:sz w:val="24"/>
                <w:szCs w:val="24"/>
                <w:highlight w:val="green"/>
              </w:rPr>
            </w:pPr>
            <w:r w:rsidRPr="44578BA9">
              <w:rPr>
                <w:rFonts w:ascii="Calibri" w:hAnsi="Calibri" w:eastAsia="Calibri" w:cs="Calibri"/>
                <w:color w:val="333333"/>
                <w:sz w:val="24"/>
                <w:szCs w:val="24"/>
                <w:highlight w:val="green"/>
              </w:rPr>
              <w:t>80%</w:t>
            </w:r>
          </w:p>
        </w:tc>
      </w:tr>
      <w:tr w:rsidR="0B68208A" w:rsidTr="44578BA9" w14:paraId="067C7895" w14:textId="77777777">
        <w:trPr>
          <w:jc w:val="center"/>
        </w:trPr>
        <w:tc>
          <w:tcPr>
            <w:tcW w:w="6480" w:type="dxa"/>
          </w:tcPr>
          <w:p w:rsidR="0B68208A" w:rsidP="0B68208A" w:rsidRDefault="6060AEB3" w14:paraId="459BBC5B" w14:textId="654CC081">
            <w:pPr>
              <w:spacing w:line="255" w:lineRule="exact"/>
              <w:rPr>
                <w:rFonts w:ascii="Calibri" w:hAnsi="Calibri" w:eastAsia="Calibri" w:cs="Calibri"/>
                <w:sz w:val="24"/>
                <w:szCs w:val="24"/>
                <w:highlight w:val="green"/>
              </w:rPr>
            </w:pPr>
            <w:proofErr w:type="spellStart"/>
            <w:r w:rsidRPr="44578BA9">
              <w:rPr>
                <w:rFonts w:ascii="Calibri" w:hAnsi="Calibri" w:eastAsia="Calibri" w:cs="Calibri"/>
                <w:sz w:val="24"/>
                <w:szCs w:val="24"/>
                <w:highlight w:val="green"/>
              </w:rPr>
              <w:t>Unitu</w:t>
            </w:r>
            <w:proofErr w:type="spellEnd"/>
            <w:r w:rsidRPr="44578BA9">
              <w:rPr>
                <w:rFonts w:ascii="Calibri" w:hAnsi="Calibri" w:eastAsia="Calibri" w:cs="Calibri"/>
                <w:sz w:val="24"/>
                <w:szCs w:val="24"/>
                <w:highlight w:val="green"/>
              </w:rPr>
              <w:t xml:space="preserve"> is a good thing for St George's</w:t>
            </w:r>
          </w:p>
        </w:tc>
        <w:tc>
          <w:tcPr>
            <w:tcW w:w="2730" w:type="dxa"/>
          </w:tcPr>
          <w:p w:rsidR="0B68208A" w:rsidP="44578BA9" w:rsidRDefault="6060AEB3" w14:paraId="5CCF9D0B" w14:textId="790172F9">
            <w:pPr>
              <w:rPr>
                <w:rFonts w:ascii="Calibri" w:hAnsi="Calibri" w:eastAsia="Calibri" w:cs="Calibri"/>
                <w:color w:val="333333"/>
                <w:sz w:val="24"/>
                <w:szCs w:val="24"/>
                <w:highlight w:val="green"/>
              </w:rPr>
            </w:pPr>
            <w:r w:rsidRPr="44578BA9">
              <w:rPr>
                <w:rFonts w:ascii="Calibri" w:hAnsi="Calibri" w:eastAsia="Calibri" w:cs="Calibri"/>
                <w:color w:val="333333"/>
                <w:sz w:val="24"/>
                <w:szCs w:val="24"/>
                <w:highlight w:val="green"/>
              </w:rPr>
              <w:t>73%</w:t>
            </w:r>
          </w:p>
        </w:tc>
      </w:tr>
      <w:tr w:rsidR="0B68208A" w:rsidTr="44578BA9" w14:paraId="06986599" w14:textId="77777777">
        <w:trPr>
          <w:jc w:val="center"/>
        </w:trPr>
        <w:tc>
          <w:tcPr>
            <w:tcW w:w="6480" w:type="dxa"/>
          </w:tcPr>
          <w:p w:rsidR="54529BBD" w:rsidP="44578BA9" w:rsidRDefault="1CF334AD" w14:paraId="4D045922" w14:textId="37ED0398">
            <w:pPr>
              <w:spacing w:line="259" w:lineRule="auto"/>
              <w:rPr>
                <w:rFonts w:ascii="Calibri" w:hAnsi="Calibri" w:eastAsia="Calibri" w:cs="Calibri"/>
                <w:color w:val="333333"/>
                <w:sz w:val="24"/>
                <w:szCs w:val="24"/>
                <w:highlight w:val="green"/>
              </w:rPr>
            </w:pPr>
            <w:proofErr w:type="spellStart"/>
            <w:r w:rsidRPr="44578BA9">
              <w:rPr>
                <w:rFonts w:ascii="Calibri" w:hAnsi="Calibri" w:eastAsia="Calibri" w:cs="Calibri"/>
                <w:color w:val="333333"/>
                <w:sz w:val="24"/>
                <w:szCs w:val="24"/>
                <w:highlight w:val="green"/>
              </w:rPr>
              <w:t>Unitu</w:t>
            </w:r>
            <w:proofErr w:type="spellEnd"/>
            <w:r w:rsidRPr="44578BA9">
              <w:rPr>
                <w:rFonts w:ascii="Calibri" w:hAnsi="Calibri" w:eastAsia="Calibri" w:cs="Calibri"/>
                <w:color w:val="333333"/>
                <w:sz w:val="24"/>
                <w:szCs w:val="24"/>
                <w:highlight w:val="green"/>
              </w:rPr>
              <w:t xml:space="preserve"> is a useful platform</w:t>
            </w:r>
            <w:r w:rsidRPr="44578BA9">
              <w:rPr>
                <w:rFonts w:ascii="Calibri" w:hAnsi="Calibri" w:eastAsia="Calibri" w:cs="Calibri"/>
                <w:color w:val="333333"/>
                <w:sz w:val="24"/>
                <w:szCs w:val="24"/>
              </w:rPr>
              <w:t xml:space="preserve"> </w:t>
            </w:r>
          </w:p>
        </w:tc>
        <w:tc>
          <w:tcPr>
            <w:tcW w:w="2730" w:type="dxa"/>
          </w:tcPr>
          <w:p w:rsidR="54529BBD" w:rsidP="44578BA9" w:rsidRDefault="1CF334AD" w14:paraId="578783F0" w14:textId="0B8C629F">
            <w:pPr>
              <w:rPr>
                <w:rFonts w:ascii="Calibri" w:hAnsi="Calibri" w:eastAsia="Calibri" w:cs="Calibri"/>
                <w:color w:val="333333"/>
                <w:sz w:val="24"/>
                <w:szCs w:val="24"/>
                <w:highlight w:val="green"/>
              </w:rPr>
            </w:pPr>
            <w:r w:rsidRPr="44578BA9">
              <w:rPr>
                <w:rFonts w:ascii="Calibri" w:hAnsi="Calibri" w:eastAsia="Calibri" w:cs="Calibri"/>
                <w:color w:val="333333"/>
                <w:sz w:val="24"/>
                <w:szCs w:val="24"/>
                <w:highlight w:val="green"/>
              </w:rPr>
              <w:t>71%</w:t>
            </w:r>
          </w:p>
        </w:tc>
      </w:tr>
      <w:tr w:rsidR="0B68208A" w:rsidTr="44578BA9" w14:paraId="1E4EE700" w14:textId="77777777">
        <w:trPr>
          <w:jc w:val="center"/>
        </w:trPr>
        <w:tc>
          <w:tcPr>
            <w:tcW w:w="6480" w:type="dxa"/>
          </w:tcPr>
          <w:p w:rsidR="54529BBD" w:rsidP="44578BA9" w:rsidRDefault="1CF334AD" w14:paraId="6571CB00" w14:textId="02606624">
            <w:pPr>
              <w:rPr>
                <w:rFonts w:ascii="Calibri" w:hAnsi="Calibri" w:eastAsia="Calibri" w:cs="Calibri"/>
                <w:color w:val="333333"/>
                <w:sz w:val="24"/>
                <w:szCs w:val="24"/>
                <w:highlight w:val="yellow"/>
              </w:rPr>
            </w:pPr>
            <w:proofErr w:type="spellStart"/>
            <w:r w:rsidRPr="44578BA9">
              <w:rPr>
                <w:rFonts w:ascii="Calibri" w:hAnsi="Calibri" w:eastAsia="Calibri" w:cs="Calibri"/>
                <w:color w:val="333333"/>
                <w:sz w:val="24"/>
                <w:szCs w:val="24"/>
                <w:highlight w:val="yellow"/>
              </w:rPr>
              <w:t>Unitu</w:t>
            </w:r>
            <w:proofErr w:type="spellEnd"/>
            <w:r w:rsidRPr="44578BA9">
              <w:rPr>
                <w:rFonts w:ascii="Calibri" w:hAnsi="Calibri" w:eastAsia="Calibri" w:cs="Calibri"/>
                <w:color w:val="333333"/>
                <w:sz w:val="24"/>
                <w:szCs w:val="24"/>
                <w:highlight w:val="yellow"/>
              </w:rPr>
              <w:t xml:space="preserve"> has given me an opportunity to have my voice heard</w:t>
            </w:r>
          </w:p>
        </w:tc>
        <w:tc>
          <w:tcPr>
            <w:tcW w:w="2730" w:type="dxa"/>
          </w:tcPr>
          <w:p w:rsidR="3C246448" w:rsidP="44578BA9" w:rsidRDefault="5D307A19" w14:paraId="1ADC3351" w14:textId="258A2DCB">
            <w:pPr>
              <w:rPr>
                <w:rFonts w:ascii="Calibri" w:hAnsi="Calibri" w:eastAsia="Calibri" w:cs="Calibri"/>
                <w:color w:val="333333"/>
                <w:sz w:val="24"/>
                <w:szCs w:val="24"/>
                <w:highlight w:val="yellow"/>
              </w:rPr>
            </w:pPr>
            <w:r w:rsidRPr="44578BA9">
              <w:rPr>
                <w:rFonts w:ascii="Calibri" w:hAnsi="Calibri" w:eastAsia="Calibri" w:cs="Calibri"/>
                <w:color w:val="333333"/>
                <w:sz w:val="24"/>
                <w:szCs w:val="24"/>
                <w:highlight w:val="yellow"/>
              </w:rPr>
              <w:t>65%</w:t>
            </w:r>
          </w:p>
        </w:tc>
      </w:tr>
      <w:tr w:rsidR="0B68208A" w:rsidTr="44578BA9" w14:paraId="0F16509D" w14:textId="77777777">
        <w:trPr>
          <w:jc w:val="center"/>
        </w:trPr>
        <w:tc>
          <w:tcPr>
            <w:tcW w:w="6480" w:type="dxa"/>
          </w:tcPr>
          <w:p w:rsidR="3C246448" w:rsidP="44578BA9" w:rsidRDefault="5D307A19" w14:paraId="4240B50F" w14:textId="25D1DD28">
            <w:pPr>
              <w:rPr>
                <w:rFonts w:ascii="Calibri" w:hAnsi="Calibri" w:eastAsia="Calibri" w:cs="Calibri"/>
                <w:color w:val="333333"/>
                <w:sz w:val="24"/>
                <w:szCs w:val="24"/>
                <w:highlight w:val="yellow"/>
              </w:rPr>
            </w:pPr>
            <w:r w:rsidRPr="44578BA9">
              <w:rPr>
                <w:rFonts w:ascii="Calibri" w:hAnsi="Calibri" w:eastAsia="Calibri" w:cs="Calibri"/>
                <w:color w:val="333333"/>
                <w:sz w:val="24"/>
                <w:szCs w:val="24"/>
                <w:highlight w:val="yellow"/>
              </w:rPr>
              <w:t xml:space="preserve">I feel confident in expressing my opinions on </w:t>
            </w:r>
            <w:proofErr w:type="spellStart"/>
            <w:r w:rsidRPr="44578BA9">
              <w:rPr>
                <w:rFonts w:ascii="Calibri" w:hAnsi="Calibri" w:eastAsia="Calibri" w:cs="Calibri"/>
                <w:color w:val="333333"/>
                <w:sz w:val="24"/>
                <w:szCs w:val="24"/>
                <w:highlight w:val="yellow"/>
              </w:rPr>
              <w:t>Unitu</w:t>
            </w:r>
            <w:proofErr w:type="spellEnd"/>
          </w:p>
        </w:tc>
        <w:tc>
          <w:tcPr>
            <w:tcW w:w="2730" w:type="dxa"/>
          </w:tcPr>
          <w:p w:rsidR="3C246448" w:rsidP="44578BA9" w:rsidRDefault="5D307A19" w14:paraId="0049D95C" w14:textId="482AA892">
            <w:pPr>
              <w:rPr>
                <w:rFonts w:ascii="Calibri" w:hAnsi="Calibri" w:eastAsia="Calibri" w:cs="Calibri"/>
                <w:color w:val="333333"/>
                <w:sz w:val="24"/>
                <w:szCs w:val="24"/>
                <w:highlight w:val="yellow"/>
              </w:rPr>
            </w:pPr>
            <w:r w:rsidRPr="44578BA9">
              <w:rPr>
                <w:rFonts w:ascii="Calibri" w:hAnsi="Calibri" w:eastAsia="Calibri" w:cs="Calibri"/>
                <w:color w:val="333333"/>
                <w:sz w:val="24"/>
                <w:szCs w:val="24"/>
                <w:highlight w:val="yellow"/>
              </w:rPr>
              <w:t>58%</w:t>
            </w:r>
          </w:p>
        </w:tc>
      </w:tr>
      <w:tr w:rsidR="0B68208A" w:rsidTr="44578BA9" w14:paraId="4D16CDB0" w14:textId="77777777">
        <w:trPr>
          <w:jc w:val="center"/>
        </w:trPr>
        <w:tc>
          <w:tcPr>
            <w:tcW w:w="6480" w:type="dxa"/>
          </w:tcPr>
          <w:p w:rsidR="49678A18" w:rsidP="44578BA9" w:rsidRDefault="32D20C45" w14:paraId="41C02DA9" w14:textId="59D53102">
            <w:pPr>
              <w:rPr>
                <w:rFonts w:ascii="Calibri" w:hAnsi="Calibri" w:eastAsia="Calibri" w:cs="Calibri"/>
                <w:color w:val="333333"/>
                <w:sz w:val="24"/>
                <w:szCs w:val="24"/>
                <w:highlight w:val="red"/>
              </w:rPr>
            </w:pPr>
            <w:r w:rsidRPr="44578BA9">
              <w:rPr>
                <w:rFonts w:ascii="Calibri" w:hAnsi="Calibri" w:eastAsia="Calibri" w:cs="Calibri"/>
                <w:color w:val="333333"/>
                <w:sz w:val="24"/>
                <w:szCs w:val="24"/>
                <w:highlight w:val="red"/>
              </w:rPr>
              <w:t xml:space="preserve">Posts on </w:t>
            </w:r>
            <w:proofErr w:type="spellStart"/>
            <w:r w:rsidRPr="44578BA9">
              <w:rPr>
                <w:rFonts w:ascii="Calibri" w:hAnsi="Calibri" w:eastAsia="Calibri" w:cs="Calibri"/>
                <w:color w:val="333333"/>
                <w:sz w:val="24"/>
                <w:szCs w:val="24"/>
                <w:highlight w:val="red"/>
              </w:rPr>
              <w:t>Unitu</w:t>
            </w:r>
            <w:proofErr w:type="spellEnd"/>
            <w:r w:rsidRPr="44578BA9">
              <w:rPr>
                <w:rFonts w:ascii="Calibri" w:hAnsi="Calibri" w:eastAsia="Calibri" w:cs="Calibri"/>
                <w:color w:val="333333"/>
                <w:sz w:val="24"/>
                <w:szCs w:val="24"/>
                <w:highlight w:val="red"/>
              </w:rPr>
              <w:t xml:space="preserve"> have led to positive changes</w:t>
            </w:r>
          </w:p>
        </w:tc>
        <w:tc>
          <w:tcPr>
            <w:tcW w:w="2730" w:type="dxa"/>
          </w:tcPr>
          <w:p w:rsidR="49678A18" w:rsidP="44578BA9" w:rsidRDefault="32D20C45" w14:paraId="323535A8" w14:textId="5D1EF6CA">
            <w:pPr>
              <w:rPr>
                <w:rFonts w:ascii="Calibri" w:hAnsi="Calibri" w:eastAsia="Calibri" w:cs="Calibri"/>
                <w:color w:val="333333"/>
                <w:sz w:val="24"/>
                <w:szCs w:val="24"/>
                <w:highlight w:val="red"/>
              </w:rPr>
            </w:pPr>
            <w:r w:rsidRPr="44578BA9">
              <w:rPr>
                <w:rFonts w:ascii="Calibri" w:hAnsi="Calibri" w:eastAsia="Calibri" w:cs="Calibri"/>
                <w:color w:val="333333"/>
                <w:sz w:val="24"/>
                <w:szCs w:val="24"/>
                <w:highlight w:val="red"/>
              </w:rPr>
              <w:t>41%</w:t>
            </w:r>
          </w:p>
        </w:tc>
      </w:tr>
      <w:tr w:rsidR="0B68208A" w:rsidTr="44578BA9" w14:paraId="69AEDF9B" w14:textId="77777777">
        <w:trPr>
          <w:jc w:val="center"/>
        </w:trPr>
        <w:tc>
          <w:tcPr>
            <w:tcW w:w="6480" w:type="dxa"/>
          </w:tcPr>
          <w:p w:rsidR="0B68208A" w:rsidP="44578BA9" w:rsidRDefault="6060AEB3" w14:paraId="2ABDEA1B" w14:textId="5B7CBA88">
            <w:pPr>
              <w:rPr>
                <w:rFonts w:ascii="Calibri" w:hAnsi="Calibri" w:eastAsia="Calibri" w:cs="Calibri"/>
                <w:color w:val="333333"/>
                <w:sz w:val="24"/>
                <w:szCs w:val="24"/>
                <w:highlight w:val="red"/>
              </w:rPr>
            </w:pPr>
            <w:proofErr w:type="spellStart"/>
            <w:r w:rsidRPr="44578BA9">
              <w:rPr>
                <w:rFonts w:ascii="Calibri" w:hAnsi="Calibri" w:eastAsia="Calibri" w:cs="Calibri"/>
                <w:color w:val="333333"/>
                <w:sz w:val="24"/>
                <w:szCs w:val="24"/>
                <w:highlight w:val="red"/>
              </w:rPr>
              <w:t>Unitu</w:t>
            </w:r>
            <w:proofErr w:type="spellEnd"/>
            <w:r w:rsidRPr="44578BA9">
              <w:rPr>
                <w:rFonts w:ascii="Calibri" w:hAnsi="Calibri" w:eastAsia="Calibri" w:cs="Calibri"/>
                <w:color w:val="333333"/>
                <w:sz w:val="24"/>
                <w:szCs w:val="24"/>
                <w:highlight w:val="red"/>
              </w:rPr>
              <w:t xml:space="preserve"> gives an accurate representation of the University</w:t>
            </w:r>
          </w:p>
        </w:tc>
        <w:tc>
          <w:tcPr>
            <w:tcW w:w="2730" w:type="dxa"/>
          </w:tcPr>
          <w:p w:rsidR="0B68208A" w:rsidP="44578BA9" w:rsidRDefault="6060AEB3" w14:paraId="3DD9478D" w14:textId="604B9C46">
            <w:pPr>
              <w:rPr>
                <w:rFonts w:ascii="Calibri" w:hAnsi="Calibri" w:eastAsia="Calibri" w:cs="Calibri"/>
                <w:color w:val="333333"/>
                <w:sz w:val="24"/>
                <w:szCs w:val="24"/>
                <w:highlight w:val="red"/>
              </w:rPr>
            </w:pPr>
            <w:r w:rsidRPr="44578BA9">
              <w:rPr>
                <w:rFonts w:ascii="Calibri" w:hAnsi="Calibri" w:eastAsia="Calibri" w:cs="Calibri"/>
                <w:color w:val="333333"/>
                <w:sz w:val="24"/>
                <w:szCs w:val="24"/>
                <w:highlight w:val="red"/>
              </w:rPr>
              <w:t>37%</w:t>
            </w:r>
          </w:p>
        </w:tc>
      </w:tr>
      <w:tr w:rsidR="0B68208A" w:rsidTr="44578BA9" w14:paraId="7B6F7BA4" w14:textId="77777777">
        <w:trPr>
          <w:jc w:val="center"/>
        </w:trPr>
        <w:tc>
          <w:tcPr>
            <w:tcW w:w="6480" w:type="dxa"/>
          </w:tcPr>
          <w:p w:rsidR="0B68208A" w:rsidP="44578BA9" w:rsidRDefault="6060AEB3" w14:paraId="6C49065D" w14:textId="14856BDC">
            <w:pPr>
              <w:rPr>
                <w:rFonts w:ascii="Calibri" w:hAnsi="Calibri" w:eastAsia="Calibri" w:cs="Calibri"/>
                <w:color w:val="333333"/>
                <w:sz w:val="24"/>
                <w:szCs w:val="24"/>
                <w:highlight w:val="red"/>
              </w:rPr>
            </w:pPr>
            <w:r w:rsidRPr="44578BA9">
              <w:rPr>
                <w:rFonts w:ascii="Calibri" w:hAnsi="Calibri" w:eastAsia="Calibri" w:cs="Calibri"/>
                <w:color w:val="333333"/>
                <w:sz w:val="24"/>
                <w:szCs w:val="24"/>
                <w:highlight w:val="red"/>
              </w:rPr>
              <w:t xml:space="preserve">Feedback on </w:t>
            </w:r>
            <w:proofErr w:type="spellStart"/>
            <w:r w:rsidRPr="44578BA9">
              <w:rPr>
                <w:rFonts w:ascii="Calibri" w:hAnsi="Calibri" w:eastAsia="Calibri" w:cs="Calibri"/>
                <w:color w:val="333333"/>
                <w:sz w:val="24"/>
                <w:szCs w:val="24"/>
                <w:highlight w:val="red"/>
              </w:rPr>
              <w:t>Unitu</w:t>
            </w:r>
            <w:proofErr w:type="spellEnd"/>
            <w:r w:rsidRPr="44578BA9">
              <w:rPr>
                <w:rFonts w:ascii="Calibri" w:hAnsi="Calibri" w:eastAsia="Calibri" w:cs="Calibri"/>
                <w:color w:val="333333"/>
                <w:sz w:val="24"/>
                <w:szCs w:val="24"/>
                <w:highlight w:val="red"/>
              </w:rPr>
              <w:t xml:space="preserve"> is acted upon</w:t>
            </w:r>
            <w:r w:rsidRPr="44578BA9">
              <w:rPr>
                <w:rFonts w:ascii="Calibri" w:hAnsi="Calibri" w:eastAsia="Calibri" w:cs="Calibri"/>
                <w:color w:val="333333"/>
                <w:sz w:val="24"/>
                <w:szCs w:val="24"/>
              </w:rPr>
              <w:t xml:space="preserve"> </w:t>
            </w:r>
          </w:p>
        </w:tc>
        <w:tc>
          <w:tcPr>
            <w:tcW w:w="2730" w:type="dxa"/>
          </w:tcPr>
          <w:p w:rsidR="0B68208A" w:rsidP="44578BA9" w:rsidRDefault="6060AEB3" w14:paraId="2AE1B1EC" w14:textId="2A43449F">
            <w:pPr>
              <w:rPr>
                <w:rFonts w:ascii="Calibri" w:hAnsi="Calibri" w:eastAsia="Calibri" w:cs="Calibri"/>
                <w:color w:val="333333"/>
                <w:sz w:val="24"/>
                <w:szCs w:val="24"/>
                <w:highlight w:val="red"/>
              </w:rPr>
            </w:pPr>
            <w:r w:rsidRPr="44578BA9">
              <w:rPr>
                <w:rFonts w:ascii="Calibri" w:hAnsi="Calibri" w:eastAsia="Calibri" w:cs="Calibri"/>
                <w:color w:val="333333"/>
                <w:sz w:val="24"/>
                <w:szCs w:val="24"/>
                <w:highlight w:val="red"/>
              </w:rPr>
              <w:t>36%</w:t>
            </w:r>
          </w:p>
        </w:tc>
      </w:tr>
    </w:tbl>
    <w:p w:rsidR="6913AFDB" w:rsidP="10A3E20F" w:rsidRDefault="6913AFDB" w14:paraId="3D6E5696" w14:textId="5EDB81F3">
      <w:pPr>
        <w:rPr>
          <w:rFonts w:ascii="Calibri" w:hAnsi="Calibri" w:eastAsia="Calibri" w:cs="Calibri"/>
          <w:color w:val="333333"/>
          <w:sz w:val="24"/>
          <w:szCs w:val="24"/>
        </w:rPr>
      </w:pPr>
      <w:r w:rsidRPr="10A3E20F">
        <w:rPr>
          <w:rFonts w:ascii="Calibri" w:hAnsi="Calibri" w:eastAsia="Calibri" w:cs="Calibri"/>
          <w:b/>
          <w:bCs/>
          <w:color w:val="333333"/>
          <w:sz w:val="24"/>
          <w:szCs w:val="24"/>
        </w:rPr>
        <w:t xml:space="preserve">Fig </w:t>
      </w:r>
      <w:r w:rsidRPr="10A3E20F" w:rsidR="78B4B7C5">
        <w:rPr>
          <w:rFonts w:ascii="Calibri" w:hAnsi="Calibri" w:eastAsia="Calibri" w:cs="Calibri"/>
          <w:b/>
          <w:bCs/>
          <w:color w:val="333333"/>
          <w:sz w:val="24"/>
          <w:szCs w:val="24"/>
        </w:rPr>
        <w:t>9</w:t>
      </w:r>
      <w:r w:rsidRPr="10A3E20F">
        <w:rPr>
          <w:rFonts w:ascii="Calibri" w:hAnsi="Calibri" w:eastAsia="Calibri" w:cs="Calibri"/>
          <w:b/>
          <w:bCs/>
          <w:color w:val="333333"/>
          <w:sz w:val="24"/>
          <w:szCs w:val="24"/>
        </w:rPr>
        <w:t xml:space="preserve">. </w:t>
      </w:r>
      <w:r w:rsidRPr="10A3E20F" w:rsidR="64A8AC45">
        <w:rPr>
          <w:rFonts w:ascii="Calibri" w:hAnsi="Calibri" w:eastAsia="Calibri" w:cs="Calibri"/>
          <w:b/>
          <w:bCs/>
          <w:color w:val="333333"/>
          <w:sz w:val="24"/>
          <w:szCs w:val="24"/>
        </w:rPr>
        <w:t xml:space="preserve">Respondent’s positive perceptions of </w:t>
      </w:r>
      <w:proofErr w:type="spellStart"/>
      <w:r w:rsidRPr="10A3E20F" w:rsidR="64A8AC45">
        <w:rPr>
          <w:rFonts w:ascii="Calibri" w:hAnsi="Calibri" w:eastAsia="Calibri" w:cs="Calibri"/>
          <w:b/>
          <w:bCs/>
          <w:color w:val="333333"/>
          <w:sz w:val="24"/>
          <w:szCs w:val="24"/>
        </w:rPr>
        <w:t>Unitu</w:t>
      </w:r>
      <w:proofErr w:type="spellEnd"/>
      <w:r w:rsidRPr="10A3E20F" w:rsidR="64A8AC45">
        <w:rPr>
          <w:rFonts w:ascii="Calibri" w:hAnsi="Calibri" w:eastAsia="Calibri" w:cs="Calibri"/>
          <w:b/>
          <w:bCs/>
          <w:color w:val="333333"/>
          <w:sz w:val="24"/>
          <w:szCs w:val="24"/>
        </w:rPr>
        <w:t xml:space="preserve"> </w:t>
      </w:r>
      <w:r w:rsidRPr="10A3E20F">
        <w:rPr>
          <w:rFonts w:ascii="Calibri" w:hAnsi="Calibri" w:eastAsia="Calibri" w:cs="Calibri"/>
          <w:b/>
          <w:bCs/>
          <w:color w:val="333333"/>
          <w:sz w:val="24"/>
          <w:szCs w:val="24"/>
        </w:rPr>
        <w:t>in ascending order</w:t>
      </w:r>
      <w:r w:rsidRPr="10A3E20F" w:rsidR="69A5248E">
        <w:rPr>
          <w:rFonts w:ascii="Calibri" w:hAnsi="Calibri" w:eastAsia="Calibri" w:cs="Calibri"/>
          <w:b/>
          <w:bCs/>
          <w:color w:val="333333"/>
          <w:sz w:val="24"/>
          <w:szCs w:val="24"/>
        </w:rPr>
        <w:t xml:space="preserve">. </w:t>
      </w:r>
    </w:p>
    <w:p w:rsidR="69A5248E" w:rsidP="10A3E20F" w:rsidRDefault="69A5248E" w14:paraId="79CF82CE" w14:textId="12DA40DD">
      <w:pPr>
        <w:rPr>
          <w:rFonts w:ascii="Calibri" w:hAnsi="Calibri" w:eastAsia="Calibri" w:cs="Calibri"/>
          <w:color w:val="333333"/>
          <w:sz w:val="24"/>
          <w:szCs w:val="24"/>
        </w:rPr>
      </w:pPr>
      <w:r w:rsidRPr="10A3E20F">
        <w:rPr>
          <w:rFonts w:ascii="Calibri" w:hAnsi="Calibri" w:eastAsia="Calibri" w:cs="Calibri"/>
          <w:color w:val="333333"/>
          <w:sz w:val="24"/>
          <w:szCs w:val="24"/>
        </w:rPr>
        <w:t>Respondents</w:t>
      </w:r>
      <w:r w:rsidRPr="10A3E20F" w:rsidR="58E1E441">
        <w:rPr>
          <w:rFonts w:ascii="Calibri" w:hAnsi="Calibri" w:eastAsia="Calibri" w:cs="Calibri"/>
          <w:color w:val="333333"/>
          <w:sz w:val="24"/>
          <w:szCs w:val="24"/>
        </w:rPr>
        <w:t xml:space="preserve"> found the platform easy to navigate and user-friendly, respondents</w:t>
      </w:r>
      <w:r w:rsidRPr="10A3E20F">
        <w:rPr>
          <w:rFonts w:ascii="Calibri" w:hAnsi="Calibri" w:eastAsia="Calibri" w:cs="Calibri"/>
          <w:color w:val="333333"/>
          <w:sz w:val="24"/>
          <w:szCs w:val="24"/>
        </w:rPr>
        <w:t xml:space="preserve"> were</w:t>
      </w:r>
      <w:r w:rsidRPr="10A3E20F" w:rsidR="50C64C26">
        <w:rPr>
          <w:rFonts w:ascii="Calibri" w:hAnsi="Calibri" w:eastAsia="Calibri" w:cs="Calibri"/>
          <w:color w:val="333333"/>
          <w:sz w:val="24"/>
          <w:szCs w:val="24"/>
        </w:rPr>
        <w:t xml:space="preserve"> also</w:t>
      </w:r>
      <w:r w:rsidRPr="10A3E20F" w:rsidR="49F6E7DC">
        <w:rPr>
          <w:rFonts w:ascii="Calibri" w:hAnsi="Calibri" w:eastAsia="Calibri" w:cs="Calibri"/>
          <w:color w:val="333333"/>
          <w:sz w:val="24"/>
          <w:szCs w:val="24"/>
        </w:rPr>
        <w:t xml:space="preserve"> generally positive regarding the usefulness of the platform,</w:t>
      </w:r>
      <w:r w:rsidRPr="10A3E20F">
        <w:rPr>
          <w:rFonts w:ascii="Calibri" w:hAnsi="Calibri" w:eastAsia="Calibri" w:cs="Calibri"/>
          <w:color w:val="333333"/>
          <w:sz w:val="24"/>
          <w:szCs w:val="24"/>
        </w:rPr>
        <w:t xml:space="preserve"> highlighted in green as part of Fig </w:t>
      </w:r>
      <w:r w:rsidRPr="10A3E20F" w:rsidR="27DB9CF9">
        <w:rPr>
          <w:rFonts w:ascii="Calibri" w:hAnsi="Calibri" w:eastAsia="Calibri" w:cs="Calibri"/>
          <w:color w:val="333333"/>
          <w:sz w:val="24"/>
          <w:szCs w:val="24"/>
        </w:rPr>
        <w:t>9</w:t>
      </w:r>
      <w:r w:rsidRPr="10A3E20F">
        <w:rPr>
          <w:rFonts w:ascii="Calibri" w:hAnsi="Calibri" w:eastAsia="Calibri" w:cs="Calibri"/>
          <w:color w:val="333333"/>
          <w:sz w:val="24"/>
          <w:szCs w:val="24"/>
        </w:rPr>
        <w:t>.</w:t>
      </w:r>
    </w:p>
    <w:p w:rsidR="4CA3782A" w:rsidP="44578BA9" w:rsidRDefault="4CA3782A" w14:paraId="3853AC21" w14:textId="68D074D0">
      <w:pPr>
        <w:jc w:val="center"/>
        <w:rPr>
          <w:rFonts w:ascii="Calibri" w:hAnsi="Calibri" w:eastAsia="Calibri" w:cs="Calibri"/>
          <w:color w:val="333333"/>
          <w:sz w:val="24"/>
          <w:szCs w:val="24"/>
        </w:rPr>
      </w:pPr>
      <w:r w:rsidRPr="44578BA9">
        <w:rPr>
          <w:rFonts w:ascii="Calibri" w:hAnsi="Calibri" w:eastAsia="Calibri" w:cs="Calibri"/>
          <w:i/>
          <w:iCs/>
          <w:color w:val="333333"/>
          <w:sz w:val="24"/>
          <w:szCs w:val="24"/>
        </w:rPr>
        <w:t xml:space="preserve">‘I think </w:t>
      </w:r>
      <w:proofErr w:type="spellStart"/>
      <w:r w:rsidRPr="44578BA9">
        <w:rPr>
          <w:rFonts w:ascii="Calibri" w:hAnsi="Calibri" w:eastAsia="Calibri" w:cs="Calibri"/>
          <w:i/>
          <w:iCs/>
          <w:color w:val="333333"/>
          <w:sz w:val="24"/>
          <w:szCs w:val="24"/>
        </w:rPr>
        <w:t>Unitu</w:t>
      </w:r>
      <w:proofErr w:type="spellEnd"/>
      <w:r w:rsidRPr="44578BA9">
        <w:rPr>
          <w:rFonts w:ascii="Calibri" w:hAnsi="Calibri" w:eastAsia="Calibri" w:cs="Calibri"/>
          <w:i/>
          <w:iCs/>
          <w:color w:val="333333"/>
          <w:sz w:val="24"/>
          <w:szCs w:val="24"/>
        </w:rPr>
        <w:t xml:space="preserve"> is great and has really helped to highlight some issues. Sometimes stuff is raised which can't be fixed but overall its introduction has been much welcomed.’ </w:t>
      </w:r>
      <w:r w:rsidRPr="44578BA9">
        <w:rPr>
          <w:rFonts w:ascii="Calibri" w:hAnsi="Calibri" w:eastAsia="Calibri" w:cs="Calibri"/>
          <w:color w:val="333333"/>
          <w:sz w:val="24"/>
          <w:szCs w:val="24"/>
        </w:rPr>
        <w:t>(Paramedic Science, Third Year)</w:t>
      </w:r>
    </w:p>
    <w:p w:rsidR="4CA3782A" w:rsidP="44578BA9" w:rsidRDefault="4CA3782A" w14:paraId="3A43F52A" w14:textId="1A8EA028">
      <w:pPr>
        <w:jc w:val="center"/>
        <w:rPr>
          <w:rFonts w:ascii="Calibri" w:hAnsi="Calibri" w:eastAsia="Calibri" w:cs="Calibri"/>
          <w:color w:val="333333"/>
          <w:sz w:val="24"/>
          <w:szCs w:val="24"/>
        </w:rPr>
      </w:pPr>
      <w:r w:rsidRPr="44578BA9">
        <w:rPr>
          <w:rFonts w:ascii="Calibri" w:hAnsi="Calibri" w:eastAsia="Calibri" w:cs="Calibri"/>
          <w:i/>
          <w:iCs/>
          <w:color w:val="333333"/>
          <w:sz w:val="24"/>
          <w:szCs w:val="24"/>
        </w:rPr>
        <w:t>‘</w:t>
      </w:r>
      <w:proofErr w:type="spellStart"/>
      <w:r w:rsidRPr="44578BA9">
        <w:rPr>
          <w:rFonts w:ascii="Calibri" w:hAnsi="Calibri" w:eastAsia="Calibri" w:cs="Calibri"/>
          <w:i/>
          <w:iCs/>
          <w:color w:val="333333"/>
          <w:sz w:val="24"/>
          <w:szCs w:val="24"/>
        </w:rPr>
        <w:t>Unitu</w:t>
      </w:r>
      <w:proofErr w:type="spellEnd"/>
      <w:r w:rsidRPr="44578BA9">
        <w:rPr>
          <w:rFonts w:ascii="Calibri" w:hAnsi="Calibri" w:eastAsia="Calibri" w:cs="Calibri"/>
          <w:i/>
          <w:iCs/>
          <w:color w:val="333333"/>
          <w:sz w:val="24"/>
          <w:szCs w:val="24"/>
        </w:rPr>
        <w:t xml:space="preserve"> is the single greatest thing the </w:t>
      </w:r>
      <w:proofErr w:type="spellStart"/>
      <w:r w:rsidRPr="44578BA9">
        <w:rPr>
          <w:rFonts w:ascii="Calibri" w:hAnsi="Calibri" w:eastAsia="Calibri" w:cs="Calibri"/>
          <w:i/>
          <w:iCs/>
          <w:color w:val="333333"/>
          <w:sz w:val="24"/>
          <w:szCs w:val="24"/>
        </w:rPr>
        <w:t>uni</w:t>
      </w:r>
      <w:proofErr w:type="spellEnd"/>
      <w:r w:rsidRPr="44578BA9">
        <w:rPr>
          <w:rFonts w:ascii="Calibri" w:hAnsi="Calibri" w:eastAsia="Calibri" w:cs="Calibri"/>
          <w:i/>
          <w:iCs/>
          <w:color w:val="333333"/>
          <w:sz w:val="24"/>
          <w:szCs w:val="24"/>
        </w:rPr>
        <w:t xml:space="preserve"> has done since I’ve been here’</w:t>
      </w:r>
      <w:r w:rsidRPr="44578BA9">
        <w:rPr>
          <w:rFonts w:ascii="Calibri" w:hAnsi="Calibri" w:eastAsia="Calibri" w:cs="Calibri"/>
          <w:color w:val="333333"/>
          <w:sz w:val="24"/>
          <w:szCs w:val="24"/>
        </w:rPr>
        <w:t xml:space="preserve"> (MBBS4, T Year)</w:t>
      </w:r>
    </w:p>
    <w:p w:rsidR="06629935" w:rsidP="44578BA9" w:rsidRDefault="06629935" w14:paraId="5FD971A2" w14:textId="7295DCCB">
      <w:pPr>
        <w:jc w:val="center"/>
        <w:rPr>
          <w:rFonts w:ascii="Calibri" w:hAnsi="Calibri" w:eastAsia="Calibri" w:cs="Calibri"/>
          <w:color w:val="333333"/>
          <w:sz w:val="24"/>
          <w:szCs w:val="24"/>
        </w:rPr>
      </w:pPr>
      <w:r w:rsidRPr="44578BA9">
        <w:rPr>
          <w:rFonts w:ascii="Calibri" w:hAnsi="Calibri" w:eastAsia="Calibri" w:cs="Calibri"/>
          <w:i/>
          <w:iCs/>
          <w:color w:val="333333"/>
          <w:sz w:val="24"/>
          <w:szCs w:val="24"/>
        </w:rPr>
        <w:t>‘</w:t>
      </w:r>
      <w:proofErr w:type="spellStart"/>
      <w:r w:rsidRPr="44578BA9">
        <w:rPr>
          <w:rFonts w:ascii="Calibri" w:hAnsi="Calibri" w:eastAsia="Calibri" w:cs="Calibri"/>
          <w:i/>
          <w:iCs/>
          <w:color w:val="333333"/>
          <w:sz w:val="24"/>
          <w:szCs w:val="24"/>
        </w:rPr>
        <w:t>Unitu</w:t>
      </w:r>
      <w:proofErr w:type="spellEnd"/>
      <w:r w:rsidRPr="44578BA9">
        <w:rPr>
          <w:rFonts w:ascii="Calibri" w:hAnsi="Calibri" w:eastAsia="Calibri" w:cs="Calibri"/>
          <w:i/>
          <w:iCs/>
          <w:color w:val="333333"/>
          <w:sz w:val="24"/>
          <w:szCs w:val="24"/>
        </w:rPr>
        <w:t xml:space="preserve"> is a powerful tool for shaping the course/curriculum especially since the pandemic.’</w:t>
      </w:r>
      <w:r w:rsidRPr="44578BA9">
        <w:rPr>
          <w:rFonts w:ascii="Calibri" w:hAnsi="Calibri" w:eastAsia="Calibri" w:cs="Calibri"/>
          <w:color w:val="333333"/>
          <w:sz w:val="24"/>
          <w:szCs w:val="24"/>
        </w:rPr>
        <w:t xml:space="preserve"> (Biomedical Science, Year 2)</w:t>
      </w:r>
    </w:p>
    <w:p w:rsidR="201329B8" w:rsidP="10A3E20F" w:rsidRDefault="201329B8" w14:paraId="456DF5C9" w14:textId="6102C06C">
      <w:pPr>
        <w:rPr>
          <w:rFonts w:ascii="Calibri" w:hAnsi="Calibri" w:eastAsia="Calibri" w:cs="Calibri"/>
          <w:color w:val="333333"/>
          <w:sz w:val="24"/>
          <w:szCs w:val="24"/>
        </w:rPr>
      </w:pPr>
      <w:r w:rsidRPr="10A3E20F">
        <w:rPr>
          <w:rFonts w:ascii="Calibri" w:hAnsi="Calibri" w:eastAsia="Calibri" w:cs="Calibri"/>
          <w:color w:val="333333"/>
          <w:sz w:val="24"/>
          <w:szCs w:val="24"/>
        </w:rPr>
        <w:t>Respondents had a</w:t>
      </w:r>
      <w:r w:rsidRPr="10A3E20F" w:rsidR="20975BDA">
        <w:rPr>
          <w:rFonts w:ascii="Calibri" w:hAnsi="Calibri" w:eastAsia="Calibri" w:cs="Calibri"/>
          <w:color w:val="333333"/>
          <w:sz w:val="24"/>
          <w:szCs w:val="24"/>
        </w:rPr>
        <w:t xml:space="preserve"> </w:t>
      </w:r>
      <w:r w:rsidRPr="10A3E20F" w:rsidR="4E1A119A">
        <w:rPr>
          <w:rFonts w:ascii="Calibri" w:hAnsi="Calibri" w:eastAsia="Calibri" w:cs="Calibri"/>
          <w:color w:val="333333"/>
          <w:sz w:val="24"/>
          <w:szCs w:val="24"/>
        </w:rPr>
        <w:t>somewhat positive perception</w:t>
      </w:r>
      <w:r w:rsidRPr="10A3E20F" w:rsidR="05656B2D">
        <w:rPr>
          <w:rFonts w:ascii="Calibri" w:hAnsi="Calibri" w:eastAsia="Calibri" w:cs="Calibri"/>
          <w:color w:val="333333"/>
          <w:sz w:val="24"/>
          <w:szCs w:val="24"/>
        </w:rPr>
        <w:t xml:space="preserve"> of </w:t>
      </w:r>
      <w:proofErr w:type="spellStart"/>
      <w:r w:rsidRPr="10A3E20F" w:rsidR="05656B2D">
        <w:rPr>
          <w:rFonts w:ascii="Calibri" w:hAnsi="Calibri" w:eastAsia="Calibri" w:cs="Calibri"/>
          <w:color w:val="333333"/>
          <w:sz w:val="24"/>
          <w:szCs w:val="24"/>
        </w:rPr>
        <w:t>Unitu’s</w:t>
      </w:r>
      <w:proofErr w:type="spellEnd"/>
      <w:r w:rsidRPr="10A3E20F" w:rsidR="05656B2D">
        <w:rPr>
          <w:rFonts w:ascii="Calibri" w:hAnsi="Calibri" w:eastAsia="Calibri" w:cs="Calibri"/>
          <w:color w:val="333333"/>
          <w:sz w:val="24"/>
          <w:szCs w:val="24"/>
        </w:rPr>
        <w:t xml:space="preserve"> ability to allow respondents to express their opinions</w:t>
      </w:r>
      <w:r w:rsidRPr="10A3E20F" w:rsidR="4B84AEFC">
        <w:rPr>
          <w:rFonts w:ascii="Calibri" w:hAnsi="Calibri" w:eastAsia="Calibri" w:cs="Calibri"/>
          <w:color w:val="333333"/>
          <w:sz w:val="24"/>
          <w:szCs w:val="24"/>
        </w:rPr>
        <w:t xml:space="preserve">, highlighted in </w:t>
      </w:r>
      <w:r w:rsidRPr="10A3E20F" w:rsidR="377B4D23">
        <w:rPr>
          <w:rFonts w:ascii="Calibri" w:hAnsi="Calibri" w:eastAsia="Calibri" w:cs="Calibri"/>
          <w:color w:val="333333"/>
          <w:sz w:val="24"/>
          <w:szCs w:val="24"/>
        </w:rPr>
        <w:t>yellow</w:t>
      </w:r>
      <w:r w:rsidRPr="10A3E20F" w:rsidR="4B84AEFC">
        <w:rPr>
          <w:rFonts w:ascii="Calibri" w:hAnsi="Calibri" w:eastAsia="Calibri" w:cs="Calibri"/>
          <w:color w:val="333333"/>
          <w:sz w:val="24"/>
          <w:szCs w:val="24"/>
        </w:rPr>
        <w:t xml:space="preserve"> as part of Fig </w:t>
      </w:r>
      <w:r w:rsidRPr="10A3E20F" w:rsidR="2DD6E177">
        <w:rPr>
          <w:rFonts w:ascii="Calibri" w:hAnsi="Calibri" w:eastAsia="Calibri" w:cs="Calibri"/>
          <w:color w:val="333333"/>
          <w:sz w:val="24"/>
          <w:szCs w:val="24"/>
        </w:rPr>
        <w:t>9</w:t>
      </w:r>
      <w:r w:rsidRPr="10A3E20F" w:rsidR="05656B2D">
        <w:rPr>
          <w:rFonts w:ascii="Calibri" w:hAnsi="Calibri" w:eastAsia="Calibri" w:cs="Calibri"/>
          <w:color w:val="333333"/>
          <w:sz w:val="24"/>
          <w:szCs w:val="24"/>
        </w:rPr>
        <w:t>.</w:t>
      </w:r>
    </w:p>
    <w:p w:rsidR="05656B2D" w:rsidP="44578BA9" w:rsidRDefault="6F47967E" w14:paraId="4F0E34C2" w14:textId="3F5FB1AA">
      <w:pPr>
        <w:jc w:val="center"/>
        <w:rPr>
          <w:rFonts w:ascii="Calibri" w:hAnsi="Calibri" w:eastAsia="Calibri" w:cs="Calibri"/>
          <w:sz w:val="24"/>
          <w:szCs w:val="24"/>
        </w:rPr>
      </w:pPr>
      <w:r w:rsidRPr="44578BA9">
        <w:rPr>
          <w:rFonts w:ascii="Calibri" w:hAnsi="Calibri" w:eastAsia="Calibri" w:cs="Calibri"/>
          <w:i/>
          <w:iCs/>
          <w:color w:val="333333"/>
          <w:sz w:val="24"/>
          <w:szCs w:val="24"/>
        </w:rPr>
        <w:t>‘</w:t>
      </w:r>
      <w:r w:rsidRPr="44578BA9">
        <w:rPr>
          <w:rFonts w:ascii="Calibri" w:hAnsi="Calibri" w:eastAsia="Calibri" w:cs="Calibri"/>
          <w:i/>
          <w:iCs/>
          <w:sz w:val="24"/>
          <w:szCs w:val="24"/>
        </w:rPr>
        <w:t xml:space="preserve">I think </w:t>
      </w:r>
      <w:proofErr w:type="spellStart"/>
      <w:r w:rsidRPr="44578BA9">
        <w:rPr>
          <w:rFonts w:ascii="Calibri" w:hAnsi="Calibri" w:eastAsia="Calibri" w:cs="Calibri"/>
          <w:i/>
          <w:iCs/>
          <w:sz w:val="24"/>
          <w:szCs w:val="24"/>
        </w:rPr>
        <w:t>Unitu</w:t>
      </w:r>
      <w:proofErr w:type="spellEnd"/>
      <w:r w:rsidRPr="44578BA9">
        <w:rPr>
          <w:rFonts w:ascii="Calibri" w:hAnsi="Calibri" w:eastAsia="Calibri" w:cs="Calibri"/>
          <w:i/>
          <w:iCs/>
          <w:sz w:val="24"/>
          <w:szCs w:val="24"/>
        </w:rPr>
        <w:t xml:space="preserve"> is such a great platform, it literally gives students a voice, the issues need to be ironed out and it will be perfect’ </w:t>
      </w:r>
      <w:r w:rsidRPr="44578BA9">
        <w:rPr>
          <w:rFonts w:ascii="Calibri" w:hAnsi="Calibri" w:eastAsia="Calibri" w:cs="Calibri"/>
          <w:sz w:val="24"/>
          <w:szCs w:val="24"/>
        </w:rPr>
        <w:t>(Diagnostic Radiography, Year 2)</w:t>
      </w:r>
    </w:p>
    <w:p w:rsidR="05656B2D" w:rsidP="44578BA9" w:rsidRDefault="6DCB7FAE" w14:paraId="097EC13D" w14:textId="0887C992">
      <w:pPr>
        <w:jc w:val="center"/>
        <w:rPr>
          <w:rFonts w:ascii="Calibri" w:hAnsi="Calibri" w:eastAsia="Calibri" w:cs="Calibri"/>
          <w:color w:val="333333"/>
          <w:sz w:val="24"/>
          <w:szCs w:val="24"/>
        </w:rPr>
      </w:pPr>
      <w:r w:rsidRPr="44578BA9">
        <w:rPr>
          <w:rFonts w:ascii="Calibri" w:hAnsi="Calibri" w:eastAsia="Calibri" w:cs="Calibri"/>
          <w:i/>
          <w:iCs/>
          <w:color w:val="333333"/>
          <w:sz w:val="24"/>
          <w:szCs w:val="24"/>
        </w:rPr>
        <w:t>‘</w:t>
      </w:r>
      <w:proofErr w:type="spellStart"/>
      <w:r w:rsidRPr="44578BA9">
        <w:rPr>
          <w:rFonts w:ascii="Calibri" w:hAnsi="Calibri" w:eastAsia="Calibri" w:cs="Calibri"/>
          <w:i/>
          <w:iCs/>
          <w:color w:val="333333"/>
          <w:sz w:val="24"/>
          <w:szCs w:val="24"/>
        </w:rPr>
        <w:t>Unitu</w:t>
      </w:r>
      <w:proofErr w:type="spellEnd"/>
      <w:r w:rsidRPr="44578BA9">
        <w:rPr>
          <w:rFonts w:ascii="Calibri" w:hAnsi="Calibri" w:eastAsia="Calibri" w:cs="Calibri"/>
          <w:i/>
          <w:iCs/>
          <w:color w:val="333333"/>
          <w:sz w:val="24"/>
          <w:szCs w:val="24"/>
        </w:rPr>
        <w:t xml:space="preserve"> is an excellent platform to do that (get student voices heard)</w:t>
      </w:r>
      <w:r w:rsidRPr="44578BA9" w:rsidR="23CFC419">
        <w:rPr>
          <w:rFonts w:ascii="Calibri" w:hAnsi="Calibri" w:eastAsia="Calibri" w:cs="Calibri"/>
          <w:i/>
          <w:iCs/>
          <w:color w:val="333333"/>
          <w:sz w:val="24"/>
          <w:szCs w:val="24"/>
        </w:rPr>
        <w:t>’</w:t>
      </w:r>
      <w:r w:rsidRPr="44578BA9">
        <w:rPr>
          <w:rFonts w:ascii="Calibri" w:hAnsi="Calibri" w:eastAsia="Calibri" w:cs="Calibri"/>
          <w:color w:val="333333"/>
          <w:sz w:val="24"/>
          <w:szCs w:val="24"/>
        </w:rPr>
        <w:t xml:space="preserve"> (Biomedical Science, Year 3)</w:t>
      </w:r>
    </w:p>
    <w:p w:rsidR="05656B2D" w:rsidP="10A3E20F" w:rsidRDefault="05656B2D" w14:paraId="0B135A56" w14:textId="59A54C3E">
      <w:pPr>
        <w:rPr>
          <w:rFonts w:ascii="Calibri" w:hAnsi="Calibri" w:eastAsia="Calibri" w:cs="Calibri"/>
          <w:color w:val="333333"/>
          <w:sz w:val="24"/>
          <w:szCs w:val="24"/>
        </w:rPr>
      </w:pPr>
      <w:r w:rsidRPr="10A3E20F">
        <w:rPr>
          <w:rFonts w:ascii="Calibri" w:hAnsi="Calibri" w:eastAsia="Calibri" w:cs="Calibri"/>
          <w:color w:val="333333"/>
          <w:sz w:val="24"/>
          <w:szCs w:val="24"/>
        </w:rPr>
        <w:t>Respondents had a</w:t>
      </w:r>
      <w:r w:rsidRPr="10A3E20F" w:rsidR="2E118954">
        <w:rPr>
          <w:rFonts w:ascii="Calibri" w:hAnsi="Calibri" w:eastAsia="Calibri" w:cs="Calibri"/>
          <w:color w:val="333333"/>
          <w:sz w:val="24"/>
          <w:szCs w:val="24"/>
        </w:rPr>
        <w:t xml:space="preserve"> negative perception of content on </w:t>
      </w:r>
      <w:proofErr w:type="spellStart"/>
      <w:r w:rsidRPr="10A3E20F" w:rsidR="2E118954">
        <w:rPr>
          <w:rFonts w:ascii="Calibri" w:hAnsi="Calibri" w:eastAsia="Calibri" w:cs="Calibri"/>
          <w:color w:val="333333"/>
          <w:sz w:val="24"/>
          <w:szCs w:val="24"/>
        </w:rPr>
        <w:t>Unitu</w:t>
      </w:r>
      <w:proofErr w:type="spellEnd"/>
      <w:r w:rsidRPr="10A3E20F" w:rsidR="2E118954">
        <w:rPr>
          <w:rFonts w:ascii="Calibri" w:hAnsi="Calibri" w:eastAsia="Calibri" w:cs="Calibri"/>
          <w:color w:val="333333"/>
          <w:sz w:val="24"/>
          <w:szCs w:val="24"/>
        </w:rPr>
        <w:t xml:space="preserve"> being acted upon and leading to positive changes</w:t>
      </w:r>
      <w:r w:rsidRPr="10A3E20F" w:rsidR="400D1CCA">
        <w:rPr>
          <w:rFonts w:ascii="Calibri" w:hAnsi="Calibri" w:eastAsia="Calibri" w:cs="Calibri"/>
          <w:color w:val="333333"/>
          <w:sz w:val="24"/>
          <w:szCs w:val="24"/>
        </w:rPr>
        <w:t xml:space="preserve">, highlighted in red as part of Fig </w:t>
      </w:r>
      <w:r w:rsidRPr="10A3E20F" w:rsidR="48FBDC59">
        <w:rPr>
          <w:rFonts w:ascii="Calibri" w:hAnsi="Calibri" w:eastAsia="Calibri" w:cs="Calibri"/>
          <w:color w:val="333333"/>
          <w:sz w:val="24"/>
          <w:szCs w:val="24"/>
        </w:rPr>
        <w:t>9</w:t>
      </w:r>
      <w:r w:rsidRPr="10A3E20F" w:rsidR="2E118954">
        <w:rPr>
          <w:rFonts w:ascii="Calibri" w:hAnsi="Calibri" w:eastAsia="Calibri" w:cs="Calibri"/>
          <w:color w:val="333333"/>
          <w:sz w:val="24"/>
          <w:szCs w:val="24"/>
        </w:rPr>
        <w:t>.</w:t>
      </w:r>
    </w:p>
    <w:p w:rsidR="5D437900" w:rsidP="44578BA9" w:rsidRDefault="5D437900" w14:paraId="395C6A52" w14:textId="2E9564D8">
      <w:pPr>
        <w:jc w:val="center"/>
        <w:rPr>
          <w:rFonts w:ascii="Calibri" w:hAnsi="Calibri" w:eastAsia="Calibri" w:cs="Calibri"/>
          <w:color w:val="333333"/>
          <w:sz w:val="24"/>
          <w:szCs w:val="24"/>
        </w:rPr>
      </w:pPr>
      <w:r w:rsidRPr="44578BA9">
        <w:rPr>
          <w:rFonts w:ascii="Calibri" w:hAnsi="Calibri" w:eastAsia="Calibri" w:cs="Calibri"/>
          <w:i/>
          <w:iCs/>
          <w:color w:val="333333"/>
          <w:sz w:val="24"/>
          <w:szCs w:val="24"/>
        </w:rPr>
        <w:t>‘Feedback is too slowly responded to’</w:t>
      </w:r>
      <w:r w:rsidRPr="44578BA9">
        <w:rPr>
          <w:rFonts w:ascii="Calibri" w:hAnsi="Calibri" w:eastAsia="Calibri" w:cs="Calibri"/>
          <w:color w:val="333333"/>
          <w:sz w:val="24"/>
          <w:szCs w:val="24"/>
        </w:rPr>
        <w:t xml:space="preserve"> (Biomedical Science, Year 2)</w:t>
      </w:r>
    </w:p>
    <w:p w:rsidR="340B8AD4" w:rsidP="44578BA9" w:rsidRDefault="340B8AD4" w14:paraId="193B71EC" w14:textId="3D78D2D3">
      <w:pPr>
        <w:jc w:val="center"/>
        <w:rPr>
          <w:rFonts w:ascii="Calibri" w:hAnsi="Calibri" w:eastAsia="Calibri" w:cs="Calibri"/>
          <w:color w:val="333333"/>
          <w:sz w:val="24"/>
          <w:szCs w:val="24"/>
        </w:rPr>
      </w:pPr>
      <w:r w:rsidRPr="44578BA9">
        <w:rPr>
          <w:rFonts w:ascii="Calibri" w:hAnsi="Calibri" w:eastAsia="Calibri" w:cs="Calibri"/>
          <w:i/>
          <w:iCs/>
          <w:color w:val="333333"/>
          <w:sz w:val="24"/>
          <w:szCs w:val="24"/>
        </w:rPr>
        <w:t xml:space="preserve">‘staff are not interested in making such changes (where there are cases I've seen it would be understandable why, but most cases it's unacceptable and quite frankly, pathetic).’ </w:t>
      </w:r>
      <w:r w:rsidRPr="44578BA9">
        <w:rPr>
          <w:rFonts w:ascii="Calibri" w:hAnsi="Calibri" w:eastAsia="Calibri" w:cs="Calibri"/>
          <w:color w:val="333333"/>
          <w:sz w:val="24"/>
          <w:szCs w:val="24"/>
        </w:rPr>
        <w:t>(MBBS5, T Year)</w:t>
      </w:r>
    </w:p>
    <w:p w:rsidR="0FF523E6" w:rsidP="44578BA9" w:rsidRDefault="0FF523E6" w14:paraId="286CB647" w14:textId="5E122180">
      <w:pPr>
        <w:jc w:val="center"/>
        <w:rPr>
          <w:rFonts w:ascii="Calibri" w:hAnsi="Calibri" w:eastAsia="Calibri" w:cs="Calibri"/>
          <w:i/>
          <w:iCs/>
          <w:color w:val="333333"/>
          <w:sz w:val="24"/>
          <w:szCs w:val="24"/>
        </w:rPr>
      </w:pPr>
      <w:r w:rsidRPr="44578BA9">
        <w:rPr>
          <w:rFonts w:ascii="Calibri" w:hAnsi="Calibri" w:eastAsia="Calibri" w:cs="Calibri"/>
          <w:i/>
          <w:iCs/>
          <w:color w:val="333333"/>
          <w:sz w:val="24"/>
          <w:szCs w:val="24"/>
        </w:rPr>
        <w:t xml:space="preserve">‘it feels like student’s voices are heard but I would say that there have been issues this year where points have been raised and posts have been made, but sometimes it takes staff long to respond’ </w:t>
      </w:r>
      <w:r w:rsidRPr="44578BA9">
        <w:rPr>
          <w:rFonts w:ascii="Calibri" w:hAnsi="Calibri" w:eastAsia="Calibri" w:cs="Calibri"/>
          <w:color w:val="333333"/>
          <w:sz w:val="24"/>
          <w:szCs w:val="24"/>
        </w:rPr>
        <w:t>(Diagnostic Radiography, Year 2)</w:t>
      </w:r>
    </w:p>
    <w:p w:rsidR="10E9ABD8" w:rsidP="44578BA9" w:rsidRDefault="10E9ABD8" w14:paraId="2DBB0979" w14:textId="5C83C63E">
      <w:pPr>
        <w:jc w:val="center"/>
        <w:rPr>
          <w:rFonts w:ascii="Calibri" w:hAnsi="Calibri" w:eastAsia="Calibri" w:cs="Calibri"/>
          <w:color w:val="333333"/>
          <w:sz w:val="24"/>
          <w:szCs w:val="24"/>
        </w:rPr>
      </w:pPr>
      <w:r w:rsidRPr="44578BA9">
        <w:rPr>
          <w:rFonts w:ascii="Calibri" w:hAnsi="Calibri" w:eastAsia="Calibri" w:cs="Calibri"/>
          <w:i/>
          <w:iCs/>
          <w:color w:val="333333"/>
          <w:sz w:val="24"/>
          <w:szCs w:val="24"/>
        </w:rPr>
        <w:lastRenderedPageBreak/>
        <w:t xml:space="preserve">‘it seems that </w:t>
      </w:r>
      <w:proofErr w:type="spellStart"/>
      <w:r w:rsidRPr="44578BA9">
        <w:rPr>
          <w:rFonts w:ascii="Calibri" w:hAnsi="Calibri" w:eastAsia="Calibri" w:cs="Calibri"/>
          <w:i/>
          <w:iCs/>
          <w:color w:val="333333"/>
          <w:sz w:val="24"/>
          <w:szCs w:val="24"/>
        </w:rPr>
        <w:t>unitu</w:t>
      </w:r>
      <w:proofErr w:type="spellEnd"/>
      <w:r w:rsidRPr="44578BA9">
        <w:rPr>
          <w:rFonts w:ascii="Calibri" w:hAnsi="Calibri" w:eastAsia="Calibri" w:cs="Calibri"/>
          <w:i/>
          <w:iCs/>
          <w:color w:val="333333"/>
          <w:sz w:val="24"/>
          <w:szCs w:val="24"/>
        </w:rPr>
        <w:t xml:space="preserve"> merely serves as a platform for students to vent about problems at St Georges so that the university can say that they 'listen to the students'. I am not aware of any serious issues that have been raised on </w:t>
      </w:r>
      <w:proofErr w:type="spellStart"/>
      <w:r w:rsidRPr="44578BA9">
        <w:rPr>
          <w:rFonts w:ascii="Calibri" w:hAnsi="Calibri" w:eastAsia="Calibri" w:cs="Calibri"/>
          <w:i/>
          <w:iCs/>
          <w:color w:val="333333"/>
          <w:sz w:val="24"/>
          <w:szCs w:val="24"/>
        </w:rPr>
        <w:t>Unitu</w:t>
      </w:r>
      <w:proofErr w:type="spellEnd"/>
      <w:r w:rsidRPr="44578BA9">
        <w:rPr>
          <w:rFonts w:ascii="Calibri" w:hAnsi="Calibri" w:eastAsia="Calibri" w:cs="Calibri"/>
          <w:i/>
          <w:iCs/>
          <w:color w:val="333333"/>
          <w:sz w:val="24"/>
          <w:szCs w:val="24"/>
        </w:rPr>
        <w:t xml:space="preserve"> and have been concluded in a way that the students felt beneficial.’</w:t>
      </w:r>
      <w:r w:rsidRPr="44578BA9">
        <w:rPr>
          <w:rFonts w:ascii="Calibri" w:hAnsi="Calibri" w:eastAsia="Calibri" w:cs="Calibri"/>
          <w:color w:val="333333"/>
          <w:sz w:val="24"/>
          <w:szCs w:val="24"/>
        </w:rPr>
        <w:t xml:space="preserve"> (Biomedical Science, Year 3)</w:t>
      </w:r>
    </w:p>
    <w:p w:rsidR="26972DC2" w:rsidP="10A3E20F" w:rsidRDefault="26972DC2" w14:paraId="6B199C14" w14:textId="7ABBF78E">
      <w:pPr>
        <w:rPr>
          <w:rFonts w:ascii="Calibri" w:hAnsi="Calibri" w:eastAsia="Calibri" w:cs="Calibri"/>
          <w:color w:val="333333"/>
          <w:sz w:val="24"/>
          <w:szCs w:val="24"/>
        </w:rPr>
      </w:pPr>
      <w:r w:rsidRPr="10A3E20F">
        <w:rPr>
          <w:rFonts w:ascii="Calibri" w:hAnsi="Calibri" w:eastAsia="Calibri" w:cs="Calibri"/>
          <w:color w:val="333333"/>
          <w:sz w:val="24"/>
          <w:szCs w:val="24"/>
        </w:rPr>
        <w:t xml:space="preserve">Fig </w:t>
      </w:r>
      <w:r w:rsidRPr="10A3E20F" w:rsidR="20B21118">
        <w:rPr>
          <w:rFonts w:ascii="Calibri" w:hAnsi="Calibri" w:eastAsia="Calibri" w:cs="Calibri"/>
          <w:color w:val="333333"/>
          <w:sz w:val="24"/>
          <w:szCs w:val="24"/>
        </w:rPr>
        <w:t>9</w:t>
      </w:r>
      <w:r w:rsidRPr="10A3E20F">
        <w:rPr>
          <w:rFonts w:ascii="Calibri" w:hAnsi="Calibri" w:eastAsia="Calibri" w:cs="Calibri"/>
          <w:color w:val="333333"/>
          <w:sz w:val="24"/>
          <w:szCs w:val="24"/>
        </w:rPr>
        <w:t xml:space="preserve"> highlights some interesting results. The work of those overseeing </w:t>
      </w:r>
      <w:proofErr w:type="spellStart"/>
      <w:r w:rsidRPr="10A3E20F">
        <w:rPr>
          <w:rFonts w:ascii="Calibri" w:hAnsi="Calibri" w:eastAsia="Calibri" w:cs="Calibri"/>
          <w:color w:val="333333"/>
          <w:sz w:val="24"/>
          <w:szCs w:val="24"/>
        </w:rPr>
        <w:t>Unitu’s</w:t>
      </w:r>
      <w:proofErr w:type="spellEnd"/>
      <w:r w:rsidRPr="10A3E20F">
        <w:rPr>
          <w:rFonts w:ascii="Calibri" w:hAnsi="Calibri" w:eastAsia="Calibri" w:cs="Calibri"/>
          <w:color w:val="333333"/>
          <w:sz w:val="24"/>
          <w:szCs w:val="24"/>
        </w:rPr>
        <w:t xml:space="preserve"> implementation, should focus on the platform</w:t>
      </w:r>
      <w:r w:rsidRPr="10A3E20F" w:rsidR="05E9A05B">
        <w:rPr>
          <w:rFonts w:ascii="Calibri" w:hAnsi="Calibri" w:eastAsia="Calibri" w:cs="Calibri"/>
          <w:color w:val="333333"/>
          <w:sz w:val="24"/>
          <w:szCs w:val="24"/>
        </w:rPr>
        <w:t xml:space="preserve">’s ability to lead to positive changes. </w:t>
      </w:r>
    </w:p>
    <w:p w:rsidR="0B68208A" w:rsidP="312BF6B6" w:rsidRDefault="0EAA4295" w14:paraId="426EA82B" w14:textId="30C60837">
      <w:pPr>
        <w:rPr>
          <w:rFonts w:ascii="Calibri" w:hAnsi="Calibri" w:eastAsia="Calibri" w:cs="Calibri"/>
          <w:b/>
          <w:bCs/>
          <w:color w:val="333333"/>
          <w:sz w:val="36"/>
          <w:szCs w:val="36"/>
        </w:rPr>
      </w:pPr>
      <w:r w:rsidRPr="312BF6B6">
        <w:rPr>
          <w:rFonts w:ascii="Calibri" w:hAnsi="Calibri" w:eastAsia="Calibri" w:cs="Calibri"/>
          <w:b/>
          <w:bCs/>
          <w:color w:val="333333"/>
          <w:sz w:val="36"/>
          <w:szCs w:val="36"/>
        </w:rPr>
        <w:t xml:space="preserve">Respondent’s perception of Year Rep’s role on </w:t>
      </w:r>
      <w:proofErr w:type="spellStart"/>
      <w:r w:rsidRPr="312BF6B6">
        <w:rPr>
          <w:rFonts w:ascii="Calibri" w:hAnsi="Calibri" w:eastAsia="Calibri" w:cs="Calibri"/>
          <w:b/>
          <w:bCs/>
          <w:color w:val="333333"/>
          <w:sz w:val="36"/>
          <w:szCs w:val="36"/>
        </w:rPr>
        <w:t>Unitu</w:t>
      </w:r>
      <w:proofErr w:type="spellEnd"/>
    </w:p>
    <w:p w:rsidR="0B68208A" w:rsidP="10A3E20F" w:rsidRDefault="0B074796" w14:paraId="26EA6340" w14:textId="0A9AAFE5">
      <w:pPr>
        <w:rPr>
          <w:rFonts w:ascii="Calibri" w:hAnsi="Calibri" w:eastAsia="Calibri" w:cs="Calibri"/>
          <w:color w:val="333333"/>
          <w:sz w:val="24"/>
          <w:szCs w:val="24"/>
        </w:rPr>
      </w:pPr>
      <w:r w:rsidRPr="10A3E20F">
        <w:rPr>
          <w:rFonts w:ascii="Calibri" w:hAnsi="Calibri" w:eastAsia="Calibri" w:cs="Calibri"/>
          <w:color w:val="333333"/>
          <w:sz w:val="24"/>
          <w:szCs w:val="24"/>
        </w:rPr>
        <w:t xml:space="preserve">Fig </w:t>
      </w:r>
      <w:r w:rsidRPr="10A3E20F" w:rsidR="2374BE86">
        <w:rPr>
          <w:rFonts w:ascii="Calibri" w:hAnsi="Calibri" w:eastAsia="Calibri" w:cs="Calibri"/>
          <w:color w:val="333333"/>
          <w:sz w:val="24"/>
          <w:szCs w:val="24"/>
        </w:rPr>
        <w:t>10</w:t>
      </w:r>
      <w:r w:rsidRPr="10A3E20F">
        <w:rPr>
          <w:rFonts w:ascii="Calibri" w:hAnsi="Calibri" w:eastAsia="Calibri" w:cs="Calibri"/>
          <w:color w:val="333333"/>
          <w:sz w:val="24"/>
          <w:szCs w:val="24"/>
        </w:rPr>
        <w:t xml:space="preserve"> provides a visual representation of respondent’s overall perceptions of </w:t>
      </w:r>
      <w:proofErr w:type="spellStart"/>
      <w:r w:rsidRPr="10A3E20F">
        <w:rPr>
          <w:rFonts w:ascii="Calibri" w:hAnsi="Calibri" w:eastAsia="Calibri" w:cs="Calibri"/>
          <w:color w:val="333333"/>
          <w:sz w:val="24"/>
          <w:szCs w:val="24"/>
        </w:rPr>
        <w:t>Unitu</w:t>
      </w:r>
      <w:proofErr w:type="spellEnd"/>
      <w:r w:rsidRPr="10A3E20F">
        <w:rPr>
          <w:rFonts w:ascii="Calibri" w:hAnsi="Calibri" w:eastAsia="Calibri" w:cs="Calibri"/>
          <w:color w:val="333333"/>
          <w:sz w:val="24"/>
          <w:szCs w:val="24"/>
        </w:rPr>
        <w:t xml:space="preserve">. </w:t>
      </w:r>
    </w:p>
    <w:p w:rsidR="0B68208A" w:rsidP="312BF6B6" w:rsidRDefault="49AC2CC7" w14:paraId="0AF4EBB9" w14:textId="7BBB4EC9">
      <w:pPr>
        <w:jc w:val="center"/>
      </w:pPr>
      <w:r>
        <w:rPr>
          <w:noProof/>
        </w:rPr>
        <w:drawing>
          <wp:inline distT="0" distB="0" distL="0" distR="0" wp14:anchorId="23E33B8D" wp14:editId="2B3F11F9">
            <wp:extent cx="4572000" cy="1714500"/>
            <wp:effectExtent l="0" t="0" r="0" b="0"/>
            <wp:docPr id="141726327" name="Picture 141726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1714500"/>
                    </a:xfrm>
                    <a:prstGeom prst="rect">
                      <a:avLst/>
                    </a:prstGeom>
                  </pic:spPr>
                </pic:pic>
              </a:graphicData>
            </a:graphic>
          </wp:inline>
        </w:drawing>
      </w:r>
    </w:p>
    <w:p w:rsidR="49AC2CC7" w:rsidP="10A3E20F" w:rsidRDefault="49AC2CC7" w14:paraId="4FBA5D39" w14:textId="04BB9261">
      <w:pPr>
        <w:rPr>
          <w:rFonts w:ascii="Calibri" w:hAnsi="Calibri" w:eastAsia="Calibri" w:cs="Calibri"/>
          <w:b/>
          <w:bCs/>
          <w:color w:val="333333"/>
          <w:sz w:val="24"/>
          <w:szCs w:val="24"/>
        </w:rPr>
      </w:pPr>
      <w:r w:rsidRPr="10A3E20F">
        <w:rPr>
          <w:rFonts w:ascii="Calibri" w:hAnsi="Calibri" w:eastAsia="Calibri" w:cs="Calibri"/>
          <w:b/>
          <w:bCs/>
          <w:color w:val="333333"/>
          <w:sz w:val="24"/>
          <w:szCs w:val="24"/>
        </w:rPr>
        <w:t xml:space="preserve">Fig </w:t>
      </w:r>
      <w:r w:rsidRPr="10A3E20F" w:rsidR="654A6B93">
        <w:rPr>
          <w:rFonts w:ascii="Calibri" w:hAnsi="Calibri" w:eastAsia="Calibri" w:cs="Calibri"/>
          <w:b/>
          <w:bCs/>
          <w:color w:val="333333"/>
          <w:sz w:val="24"/>
          <w:szCs w:val="24"/>
        </w:rPr>
        <w:t>10</w:t>
      </w:r>
      <w:r w:rsidRPr="10A3E20F">
        <w:rPr>
          <w:rFonts w:ascii="Calibri" w:hAnsi="Calibri" w:eastAsia="Calibri" w:cs="Calibri"/>
          <w:b/>
          <w:bCs/>
          <w:color w:val="333333"/>
          <w:sz w:val="24"/>
          <w:szCs w:val="24"/>
        </w:rPr>
        <w:t xml:space="preserve">. Respondent’s perceptions of Year Rep’s involvement with </w:t>
      </w:r>
      <w:proofErr w:type="spellStart"/>
      <w:r w:rsidRPr="10A3E20F">
        <w:rPr>
          <w:rFonts w:ascii="Calibri" w:hAnsi="Calibri" w:eastAsia="Calibri" w:cs="Calibri"/>
          <w:b/>
          <w:bCs/>
          <w:color w:val="333333"/>
          <w:sz w:val="24"/>
          <w:szCs w:val="24"/>
        </w:rPr>
        <w:t>Unitu</w:t>
      </w:r>
      <w:proofErr w:type="spellEnd"/>
      <w:r w:rsidRPr="10A3E20F" w:rsidR="16BAAF0E">
        <w:rPr>
          <w:rFonts w:ascii="Calibri" w:hAnsi="Calibri" w:eastAsia="Calibri" w:cs="Calibri"/>
          <w:b/>
          <w:bCs/>
          <w:color w:val="333333"/>
          <w:sz w:val="24"/>
          <w:szCs w:val="24"/>
        </w:rPr>
        <w:t>.</w:t>
      </w:r>
    </w:p>
    <w:p w:rsidR="2A2DB10E" w:rsidP="10A3E20F" w:rsidRDefault="2A2DB10E" w14:paraId="1B6259D7" w14:textId="53B6D756">
      <w:pPr>
        <w:rPr>
          <w:rFonts w:ascii="Calibri" w:hAnsi="Calibri" w:eastAsia="Calibri" w:cs="Calibri"/>
          <w:color w:val="333333"/>
          <w:sz w:val="24"/>
          <w:szCs w:val="24"/>
        </w:rPr>
      </w:pPr>
      <w:r w:rsidRPr="10A3E20F">
        <w:rPr>
          <w:rFonts w:ascii="Calibri" w:hAnsi="Calibri" w:eastAsia="Calibri" w:cs="Calibri"/>
          <w:color w:val="333333"/>
          <w:sz w:val="24"/>
          <w:szCs w:val="24"/>
        </w:rPr>
        <w:t>The same data is presented in Fig 1</w:t>
      </w:r>
      <w:r w:rsidRPr="10A3E20F" w:rsidR="13E42A7C">
        <w:rPr>
          <w:rFonts w:ascii="Calibri" w:hAnsi="Calibri" w:eastAsia="Calibri" w:cs="Calibri"/>
          <w:color w:val="333333"/>
          <w:sz w:val="24"/>
          <w:szCs w:val="24"/>
        </w:rPr>
        <w:t>1</w:t>
      </w:r>
      <w:r w:rsidRPr="10A3E20F">
        <w:rPr>
          <w:rFonts w:ascii="Calibri" w:hAnsi="Calibri" w:eastAsia="Calibri" w:cs="Calibri"/>
          <w:color w:val="333333"/>
          <w:sz w:val="24"/>
          <w:szCs w:val="24"/>
        </w:rPr>
        <w:t xml:space="preserve"> in ascending order from most positively perceived to most negatively perceived.</w:t>
      </w:r>
    </w:p>
    <w:tbl>
      <w:tblPr>
        <w:tblStyle w:val="TableGrid"/>
        <w:tblW w:w="0" w:type="auto"/>
        <w:tblLayout w:type="fixed"/>
        <w:tblLook w:val="06A0" w:firstRow="1" w:lastRow="0" w:firstColumn="1" w:lastColumn="0" w:noHBand="1" w:noVBand="1"/>
      </w:tblPr>
      <w:tblGrid>
        <w:gridCol w:w="6570"/>
        <w:gridCol w:w="2790"/>
      </w:tblGrid>
      <w:tr w:rsidR="312BF6B6" w:rsidTr="312BF6B6" w14:paraId="36B616E4" w14:textId="77777777">
        <w:tc>
          <w:tcPr>
            <w:tcW w:w="6570" w:type="dxa"/>
          </w:tcPr>
          <w:p w:rsidR="312BF6B6" w:rsidP="312BF6B6" w:rsidRDefault="312BF6B6" w14:paraId="35E16E2E" w14:textId="58672EB4">
            <w:pPr>
              <w:rPr>
                <w:rFonts w:ascii="Calibri" w:hAnsi="Calibri" w:eastAsia="Calibri" w:cs="Calibri"/>
                <w:color w:val="333333"/>
                <w:sz w:val="24"/>
                <w:szCs w:val="24"/>
              </w:rPr>
            </w:pPr>
            <w:r w:rsidRPr="312BF6B6">
              <w:rPr>
                <w:rFonts w:ascii="Calibri" w:hAnsi="Calibri" w:eastAsia="Calibri" w:cs="Calibri"/>
                <w:b/>
                <w:bCs/>
                <w:color w:val="333333"/>
                <w:sz w:val="24"/>
                <w:szCs w:val="24"/>
              </w:rPr>
              <w:t>Indicator</w:t>
            </w:r>
          </w:p>
        </w:tc>
        <w:tc>
          <w:tcPr>
            <w:tcW w:w="2790" w:type="dxa"/>
          </w:tcPr>
          <w:p w:rsidR="312BF6B6" w:rsidP="312BF6B6" w:rsidRDefault="312BF6B6" w14:paraId="0A9C5406" w14:textId="61CDB86A">
            <w:pPr>
              <w:rPr>
                <w:rFonts w:ascii="Calibri" w:hAnsi="Calibri" w:eastAsia="Calibri" w:cs="Calibri"/>
                <w:color w:val="333333"/>
                <w:sz w:val="24"/>
                <w:szCs w:val="24"/>
              </w:rPr>
            </w:pPr>
            <w:r w:rsidRPr="312BF6B6">
              <w:rPr>
                <w:rFonts w:ascii="Calibri" w:hAnsi="Calibri" w:eastAsia="Calibri" w:cs="Calibri"/>
                <w:b/>
                <w:bCs/>
                <w:color w:val="333333"/>
                <w:sz w:val="24"/>
                <w:szCs w:val="24"/>
              </w:rPr>
              <w:t>Positive response (Strongly agree + Agree)</w:t>
            </w:r>
          </w:p>
        </w:tc>
      </w:tr>
      <w:tr w:rsidR="312BF6B6" w:rsidTr="312BF6B6" w14:paraId="65E853BC" w14:textId="77777777">
        <w:tc>
          <w:tcPr>
            <w:tcW w:w="6570" w:type="dxa"/>
          </w:tcPr>
          <w:p w:rsidR="44BCC351" w:rsidP="312BF6B6" w:rsidRDefault="44BCC351" w14:paraId="7391F089" w14:textId="36D39B81">
            <w:pPr>
              <w:rPr>
                <w:rFonts w:ascii="Calibri" w:hAnsi="Calibri" w:eastAsia="Calibri" w:cs="Calibri"/>
                <w:color w:val="333333"/>
                <w:sz w:val="24"/>
                <w:szCs w:val="24"/>
              </w:rPr>
            </w:pPr>
            <w:r w:rsidRPr="312BF6B6">
              <w:rPr>
                <w:rFonts w:ascii="Calibri" w:hAnsi="Calibri" w:eastAsia="Calibri" w:cs="Calibri"/>
                <w:color w:val="333333"/>
                <w:sz w:val="24"/>
                <w:szCs w:val="24"/>
              </w:rPr>
              <w:t xml:space="preserve">My Year Reps </w:t>
            </w:r>
            <w:r w:rsidR="00072421">
              <w:rPr>
                <w:rFonts w:ascii="Calibri" w:hAnsi="Calibri" w:eastAsia="Calibri" w:cs="Calibri"/>
                <w:color w:val="333333"/>
                <w:sz w:val="24"/>
                <w:szCs w:val="24"/>
              </w:rPr>
              <w:t xml:space="preserve">respond to posts on </w:t>
            </w:r>
            <w:proofErr w:type="spellStart"/>
            <w:r w:rsidR="00072421">
              <w:rPr>
                <w:rFonts w:ascii="Calibri" w:hAnsi="Calibri" w:eastAsia="Calibri" w:cs="Calibri"/>
                <w:color w:val="333333"/>
                <w:sz w:val="24"/>
                <w:szCs w:val="24"/>
              </w:rPr>
              <w:t>Unitu</w:t>
            </w:r>
            <w:proofErr w:type="spellEnd"/>
            <w:r w:rsidR="00072421">
              <w:rPr>
                <w:rFonts w:ascii="Calibri" w:hAnsi="Calibri" w:eastAsia="Calibri" w:cs="Calibri"/>
                <w:color w:val="333333"/>
                <w:sz w:val="24"/>
                <w:szCs w:val="24"/>
              </w:rPr>
              <w:t xml:space="preserve"> in good time</w:t>
            </w:r>
          </w:p>
        </w:tc>
        <w:tc>
          <w:tcPr>
            <w:tcW w:w="2790" w:type="dxa"/>
          </w:tcPr>
          <w:p w:rsidR="44BCC351" w:rsidP="312BF6B6" w:rsidRDefault="44BCC351" w14:paraId="47C3070A" w14:textId="60B5BB05">
            <w:pPr>
              <w:rPr>
                <w:rFonts w:ascii="Calibri" w:hAnsi="Calibri" w:eastAsia="Calibri" w:cs="Calibri"/>
                <w:color w:val="333333"/>
                <w:sz w:val="24"/>
                <w:szCs w:val="24"/>
                <w:highlight w:val="red"/>
              </w:rPr>
            </w:pPr>
            <w:r w:rsidRPr="312BF6B6">
              <w:rPr>
                <w:rFonts w:ascii="Calibri" w:hAnsi="Calibri" w:eastAsia="Calibri" w:cs="Calibri"/>
                <w:color w:val="333333"/>
                <w:sz w:val="24"/>
                <w:szCs w:val="24"/>
                <w:highlight w:val="red"/>
              </w:rPr>
              <w:t>28%</w:t>
            </w:r>
          </w:p>
        </w:tc>
      </w:tr>
      <w:tr w:rsidR="312BF6B6" w:rsidTr="312BF6B6" w14:paraId="0CC527C0" w14:textId="77777777">
        <w:tc>
          <w:tcPr>
            <w:tcW w:w="6570" w:type="dxa"/>
          </w:tcPr>
          <w:p w:rsidR="44BCC351" w:rsidP="312BF6B6" w:rsidRDefault="44BCC351" w14:paraId="09487D7B" w14:textId="1399C8FE">
            <w:pPr>
              <w:rPr>
                <w:rFonts w:ascii="Calibri" w:hAnsi="Calibri" w:eastAsia="Calibri" w:cs="Calibri"/>
                <w:color w:val="333333"/>
                <w:sz w:val="24"/>
                <w:szCs w:val="24"/>
              </w:rPr>
            </w:pPr>
            <w:r w:rsidRPr="312BF6B6">
              <w:rPr>
                <w:rFonts w:ascii="Calibri" w:hAnsi="Calibri" w:eastAsia="Calibri" w:cs="Calibri"/>
                <w:color w:val="333333"/>
                <w:sz w:val="24"/>
                <w:szCs w:val="24"/>
              </w:rPr>
              <w:t xml:space="preserve">My Year Reps are reliable in monitoring the </w:t>
            </w:r>
            <w:proofErr w:type="spellStart"/>
            <w:r w:rsidRPr="312BF6B6">
              <w:rPr>
                <w:rFonts w:ascii="Calibri" w:hAnsi="Calibri" w:eastAsia="Calibri" w:cs="Calibri"/>
                <w:color w:val="333333"/>
                <w:sz w:val="24"/>
                <w:szCs w:val="24"/>
              </w:rPr>
              <w:t>Unitu</w:t>
            </w:r>
            <w:proofErr w:type="spellEnd"/>
            <w:r w:rsidRPr="312BF6B6">
              <w:rPr>
                <w:rFonts w:ascii="Calibri" w:hAnsi="Calibri" w:eastAsia="Calibri" w:cs="Calibri"/>
                <w:color w:val="333333"/>
                <w:sz w:val="24"/>
                <w:szCs w:val="24"/>
              </w:rPr>
              <w:t xml:space="preserve"> boards</w:t>
            </w:r>
          </w:p>
        </w:tc>
        <w:tc>
          <w:tcPr>
            <w:tcW w:w="2790" w:type="dxa"/>
          </w:tcPr>
          <w:p w:rsidR="44BCC351" w:rsidP="312BF6B6" w:rsidRDefault="44BCC351" w14:paraId="613C245F" w14:textId="2CD08A01">
            <w:pPr>
              <w:rPr>
                <w:rFonts w:ascii="Calibri" w:hAnsi="Calibri" w:eastAsia="Calibri" w:cs="Calibri"/>
                <w:color w:val="333333"/>
                <w:sz w:val="24"/>
                <w:szCs w:val="24"/>
                <w:highlight w:val="red"/>
              </w:rPr>
            </w:pPr>
            <w:r w:rsidRPr="312BF6B6">
              <w:rPr>
                <w:rFonts w:ascii="Calibri" w:hAnsi="Calibri" w:eastAsia="Calibri" w:cs="Calibri"/>
                <w:color w:val="333333"/>
                <w:sz w:val="24"/>
                <w:szCs w:val="24"/>
                <w:highlight w:val="red"/>
              </w:rPr>
              <w:t>26%</w:t>
            </w:r>
          </w:p>
        </w:tc>
      </w:tr>
      <w:tr w:rsidR="312BF6B6" w:rsidTr="312BF6B6" w14:paraId="44DE6B5C" w14:textId="77777777">
        <w:tc>
          <w:tcPr>
            <w:tcW w:w="6570" w:type="dxa"/>
          </w:tcPr>
          <w:p w:rsidR="44BCC351" w:rsidP="312BF6B6" w:rsidRDefault="44BCC351" w14:paraId="1EB101EE" w14:textId="245E4DEE">
            <w:pPr>
              <w:rPr>
                <w:rFonts w:ascii="Calibri" w:hAnsi="Calibri" w:eastAsia="Calibri" w:cs="Calibri"/>
                <w:color w:val="333333"/>
                <w:sz w:val="24"/>
                <w:szCs w:val="24"/>
              </w:rPr>
            </w:pPr>
            <w:r w:rsidRPr="312BF6B6">
              <w:rPr>
                <w:rFonts w:ascii="Calibri" w:hAnsi="Calibri" w:eastAsia="Calibri" w:cs="Calibri"/>
                <w:color w:val="333333"/>
                <w:sz w:val="24"/>
                <w:szCs w:val="24"/>
              </w:rPr>
              <w:t>My Year Reps close irrelevant or spam posts in good time</w:t>
            </w:r>
          </w:p>
        </w:tc>
        <w:tc>
          <w:tcPr>
            <w:tcW w:w="2790" w:type="dxa"/>
          </w:tcPr>
          <w:p w:rsidR="44BCC351" w:rsidP="312BF6B6" w:rsidRDefault="44BCC351" w14:paraId="60E8733F" w14:textId="666A64AA">
            <w:pPr>
              <w:rPr>
                <w:rFonts w:ascii="Calibri" w:hAnsi="Calibri" w:eastAsia="Calibri" w:cs="Calibri"/>
                <w:color w:val="333333"/>
                <w:sz w:val="24"/>
                <w:szCs w:val="24"/>
                <w:highlight w:val="red"/>
              </w:rPr>
            </w:pPr>
            <w:r w:rsidRPr="312BF6B6">
              <w:rPr>
                <w:rFonts w:ascii="Calibri" w:hAnsi="Calibri" w:eastAsia="Calibri" w:cs="Calibri"/>
                <w:color w:val="333333"/>
                <w:sz w:val="24"/>
                <w:szCs w:val="24"/>
                <w:highlight w:val="red"/>
              </w:rPr>
              <w:t>22%</w:t>
            </w:r>
          </w:p>
        </w:tc>
      </w:tr>
      <w:tr w:rsidR="312BF6B6" w:rsidTr="312BF6B6" w14:paraId="46209B1C" w14:textId="77777777">
        <w:tc>
          <w:tcPr>
            <w:tcW w:w="6570" w:type="dxa"/>
          </w:tcPr>
          <w:p w:rsidR="44BCC351" w:rsidP="312BF6B6" w:rsidRDefault="44BCC351" w14:paraId="16149FD1" w14:textId="3CE88ABE">
            <w:pPr>
              <w:rPr>
                <w:rFonts w:ascii="Calibri" w:hAnsi="Calibri" w:eastAsia="Calibri" w:cs="Calibri"/>
                <w:color w:val="333333"/>
                <w:sz w:val="24"/>
                <w:szCs w:val="24"/>
              </w:rPr>
            </w:pPr>
            <w:r w:rsidRPr="312BF6B6">
              <w:rPr>
                <w:rFonts w:ascii="Calibri" w:hAnsi="Calibri" w:eastAsia="Calibri" w:cs="Calibri"/>
                <w:color w:val="333333"/>
                <w:sz w:val="24"/>
                <w:szCs w:val="24"/>
              </w:rPr>
              <w:t xml:space="preserve">My Year Reps regularly encourage me to use </w:t>
            </w:r>
            <w:proofErr w:type="spellStart"/>
            <w:r w:rsidRPr="312BF6B6">
              <w:rPr>
                <w:rFonts w:ascii="Calibri" w:hAnsi="Calibri" w:eastAsia="Calibri" w:cs="Calibri"/>
                <w:color w:val="333333"/>
                <w:sz w:val="24"/>
                <w:szCs w:val="24"/>
              </w:rPr>
              <w:t>Unitu</w:t>
            </w:r>
            <w:proofErr w:type="spellEnd"/>
          </w:p>
        </w:tc>
        <w:tc>
          <w:tcPr>
            <w:tcW w:w="2790" w:type="dxa"/>
          </w:tcPr>
          <w:p w:rsidR="44BCC351" w:rsidP="312BF6B6" w:rsidRDefault="44BCC351" w14:paraId="4BFDBA7A" w14:textId="13BED0CD">
            <w:pPr>
              <w:rPr>
                <w:rFonts w:ascii="Calibri" w:hAnsi="Calibri" w:eastAsia="Calibri" w:cs="Calibri"/>
                <w:color w:val="333333"/>
                <w:sz w:val="24"/>
                <w:szCs w:val="24"/>
                <w:highlight w:val="red"/>
              </w:rPr>
            </w:pPr>
            <w:r w:rsidRPr="312BF6B6">
              <w:rPr>
                <w:rFonts w:ascii="Calibri" w:hAnsi="Calibri" w:eastAsia="Calibri" w:cs="Calibri"/>
                <w:color w:val="333333"/>
                <w:sz w:val="24"/>
                <w:szCs w:val="24"/>
                <w:highlight w:val="red"/>
              </w:rPr>
              <w:t>20%</w:t>
            </w:r>
          </w:p>
        </w:tc>
      </w:tr>
    </w:tbl>
    <w:p w:rsidR="44BCC351" w:rsidP="10A3E20F" w:rsidRDefault="44BCC351" w14:paraId="4A60B6AF" w14:textId="7D175344">
      <w:pPr>
        <w:rPr>
          <w:rFonts w:ascii="Calibri" w:hAnsi="Calibri" w:eastAsia="Calibri" w:cs="Calibri"/>
          <w:b/>
          <w:bCs/>
          <w:color w:val="333333"/>
          <w:sz w:val="24"/>
          <w:szCs w:val="24"/>
        </w:rPr>
      </w:pPr>
      <w:r w:rsidRPr="10A3E20F">
        <w:rPr>
          <w:rFonts w:ascii="Calibri" w:hAnsi="Calibri" w:eastAsia="Calibri" w:cs="Calibri"/>
          <w:b/>
          <w:bCs/>
          <w:color w:val="333333"/>
          <w:sz w:val="24"/>
          <w:szCs w:val="24"/>
        </w:rPr>
        <w:t>Fig 1</w:t>
      </w:r>
      <w:r w:rsidRPr="10A3E20F" w:rsidR="65AF55E0">
        <w:rPr>
          <w:rFonts w:ascii="Calibri" w:hAnsi="Calibri" w:eastAsia="Calibri" w:cs="Calibri"/>
          <w:b/>
          <w:bCs/>
          <w:color w:val="333333"/>
          <w:sz w:val="24"/>
          <w:szCs w:val="24"/>
        </w:rPr>
        <w:t>1</w:t>
      </w:r>
      <w:r w:rsidRPr="10A3E20F">
        <w:rPr>
          <w:rFonts w:ascii="Calibri" w:hAnsi="Calibri" w:eastAsia="Calibri" w:cs="Calibri"/>
          <w:b/>
          <w:bCs/>
          <w:color w:val="333333"/>
          <w:sz w:val="24"/>
          <w:szCs w:val="24"/>
        </w:rPr>
        <w:t xml:space="preserve">. Respondent’s perceptions of Year Rep’s involvement with </w:t>
      </w:r>
      <w:proofErr w:type="spellStart"/>
      <w:r w:rsidRPr="10A3E20F">
        <w:rPr>
          <w:rFonts w:ascii="Calibri" w:hAnsi="Calibri" w:eastAsia="Calibri" w:cs="Calibri"/>
          <w:b/>
          <w:bCs/>
          <w:color w:val="333333"/>
          <w:sz w:val="24"/>
          <w:szCs w:val="24"/>
        </w:rPr>
        <w:t>Unitu</w:t>
      </w:r>
      <w:proofErr w:type="spellEnd"/>
      <w:r w:rsidRPr="10A3E20F" w:rsidR="1D5E0E06">
        <w:rPr>
          <w:rFonts w:ascii="Calibri" w:hAnsi="Calibri" w:eastAsia="Calibri" w:cs="Calibri"/>
          <w:b/>
          <w:bCs/>
          <w:color w:val="333333"/>
          <w:sz w:val="24"/>
          <w:szCs w:val="24"/>
        </w:rPr>
        <w:t xml:space="preserve"> in ascending order.</w:t>
      </w:r>
    </w:p>
    <w:p w:rsidR="4FC002A3" w:rsidP="44578BA9" w:rsidRDefault="4FC002A3" w14:paraId="683AB527" w14:textId="068AEE2E">
      <w:pPr>
        <w:rPr>
          <w:rFonts w:ascii="Calibri" w:hAnsi="Calibri" w:eastAsia="Calibri" w:cs="Calibri"/>
          <w:color w:val="333333"/>
          <w:sz w:val="24"/>
          <w:szCs w:val="24"/>
        </w:rPr>
      </w:pPr>
      <w:r w:rsidRPr="44578BA9">
        <w:rPr>
          <w:rFonts w:ascii="Calibri" w:hAnsi="Calibri" w:eastAsia="Calibri" w:cs="Calibri"/>
          <w:color w:val="333333"/>
          <w:sz w:val="24"/>
          <w:szCs w:val="24"/>
        </w:rPr>
        <w:t>The vast majority of students had a negative view of Year Rep’s involvement with the platform. The most popular answer for the four questions related to section was ‘neither agree nor disagree’, w</w:t>
      </w:r>
      <w:r w:rsidRPr="44578BA9" w:rsidR="314BA915">
        <w:rPr>
          <w:rFonts w:ascii="Calibri" w:hAnsi="Calibri" w:eastAsia="Calibri" w:cs="Calibri"/>
          <w:color w:val="333333"/>
          <w:sz w:val="24"/>
          <w:szCs w:val="24"/>
        </w:rPr>
        <w:t xml:space="preserve">hich indicates that the wider student body do not fully understand the role Year Reps play within </w:t>
      </w:r>
      <w:proofErr w:type="spellStart"/>
      <w:r w:rsidRPr="44578BA9" w:rsidR="314BA915">
        <w:rPr>
          <w:rFonts w:ascii="Calibri" w:hAnsi="Calibri" w:eastAsia="Calibri" w:cs="Calibri"/>
          <w:color w:val="333333"/>
          <w:sz w:val="24"/>
          <w:szCs w:val="24"/>
        </w:rPr>
        <w:t>Unitu</w:t>
      </w:r>
      <w:proofErr w:type="spellEnd"/>
      <w:r w:rsidRPr="44578BA9" w:rsidR="314BA915">
        <w:rPr>
          <w:rFonts w:ascii="Calibri" w:hAnsi="Calibri" w:eastAsia="Calibri" w:cs="Calibri"/>
          <w:color w:val="333333"/>
          <w:sz w:val="24"/>
          <w:szCs w:val="24"/>
        </w:rPr>
        <w:t xml:space="preserve">. </w:t>
      </w:r>
      <w:r w:rsidRPr="44578BA9" w:rsidR="08B960E1">
        <w:rPr>
          <w:rFonts w:ascii="Calibri" w:hAnsi="Calibri" w:eastAsia="Calibri" w:cs="Calibri"/>
          <w:color w:val="333333"/>
          <w:sz w:val="24"/>
          <w:szCs w:val="24"/>
        </w:rPr>
        <w:t xml:space="preserve">This is perhaps unsurprising as the majority of </w:t>
      </w:r>
      <w:proofErr w:type="spellStart"/>
      <w:r w:rsidRPr="44578BA9" w:rsidR="08B960E1">
        <w:rPr>
          <w:rFonts w:ascii="Calibri" w:hAnsi="Calibri" w:eastAsia="Calibri" w:cs="Calibri"/>
          <w:color w:val="333333"/>
          <w:sz w:val="24"/>
          <w:szCs w:val="24"/>
        </w:rPr>
        <w:t>Unitu</w:t>
      </w:r>
      <w:proofErr w:type="spellEnd"/>
      <w:r w:rsidRPr="44578BA9" w:rsidR="08B960E1">
        <w:rPr>
          <w:rFonts w:ascii="Calibri" w:hAnsi="Calibri" w:eastAsia="Calibri" w:cs="Calibri"/>
          <w:color w:val="333333"/>
          <w:sz w:val="24"/>
          <w:szCs w:val="24"/>
        </w:rPr>
        <w:t xml:space="preserve"> promotion up until now has focused on account activation; as opposed to the role which staff and Year Reps play on the platform. Students have also had reduced contact time with their peers of the past 16 months, as a resu</w:t>
      </w:r>
      <w:r w:rsidRPr="44578BA9" w:rsidR="1B68F1EB">
        <w:rPr>
          <w:rFonts w:ascii="Calibri" w:hAnsi="Calibri" w:eastAsia="Calibri" w:cs="Calibri"/>
          <w:color w:val="333333"/>
          <w:sz w:val="24"/>
          <w:szCs w:val="24"/>
        </w:rPr>
        <w:t>lt, they have spent less social and educational time with their Year Reps.</w:t>
      </w:r>
    </w:p>
    <w:p w:rsidR="04CB1A10" w:rsidP="312BF6B6" w:rsidRDefault="04CB1A10" w14:paraId="6FB8EB64" w14:textId="45BEAC3D">
      <w:pPr>
        <w:rPr>
          <w:rFonts w:ascii="Calibri" w:hAnsi="Calibri" w:eastAsia="Calibri" w:cs="Calibri"/>
          <w:color w:val="333333"/>
          <w:sz w:val="24"/>
          <w:szCs w:val="24"/>
        </w:rPr>
      </w:pPr>
      <w:r w:rsidRPr="312BF6B6">
        <w:rPr>
          <w:rFonts w:ascii="Calibri" w:hAnsi="Calibri" w:eastAsia="Calibri" w:cs="Calibri"/>
          <w:color w:val="333333"/>
          <w:sz w:val="24"/>
          <w:szCs w:val="24"/>
        </w:rPr>
        <w:t xml:space="preserve">However, there was some praise for the role which Year Reps played on </w:t>
      </w:r>
      <w:proofErr w:type="spellStart"/>
      <w:r w:rsidRPr="312BF6B6">
        <w:rPr>
          <w:rFonts w:ascii="Calibri" w:hAnsi="Calibri" w:eastAsia="Calibri" w:cs="Calibri"/>
          <w:color w:val="333333"/>
          <w:sz w:val="24"/>
          <w:szCs w:val="24"/>
        </w:rPr>
        <w:t>Unitu</w:t>
      </w:r>
      <w:proofErr w:type="spellEnd"/>
      <w:r w:rsidRPr="312BF6B6">
        <w:rPr>
          <w:rFonts w:ascii="Calibri" w:hAnsi="Calibri" w:eastAsia="Calibri" w:cs="Calibri"/>
          <w:color w:val="333333"/>
          <w:sz w:val="24"/>
          <w:szCs w:val="24"/>
        </w:rPr>
        <w:t xml:space="preserve"> as part of the focus groups:</w:t>
      </w:r>
    </w:p>
    <w:p w:rsidR="6A0E2A04" w:rsidP="312BF6B6" w:rsidRDefault="6A0E2A04" w14:paraId="12BD5A90" w14:textId="721A1625">
      <w:pPr>
        <w:rPr>
          <w:rFonts w:ascii="Calibri" w:hAnsi="Calibri" w:eastAsia="Calibri" w:cs="Calibri"/>
          <w:i/>
          <w:iCs/>
          <w:sz w:val="24"/>
          <w:szCs w:val="24"/>
        </w:rPr>
      </w:pPr>
      <w:r w:rsidRPr="312BF6B6">
        <w:rPr>
          <w:rFonts w:ascii="Calibri" w:hAnsi="Calibri" w:eastAsia="Calibri" w:cs="Calibri"/>
          <w:i/>
          <w:iCs/>
          <w:color w:val="333333"/>
          <w:sz w:val="24"/>
          <w:szCs w:val="24"/>
        </w:rPr>
        <w:lastRenderedPageBreak/>
        <w:t>‘</w:t>
      </w:r>
      <w:r w:rsidRPr="312BF6B6">
        <w:rPr>
          <w:rFonts w:ascii="Calibri" w:hAnsi="Calibri" w:eastAsia="Calibri" w:cs="Calibri"/>
          <w:i/>
          <w:iCs/>
          <w:sz w:val="24"/>
          <w:szCs w:val="24"/>
        </w:rPr>
        <w:t>I feel like last year our Year Reps were quite good but this year they’re not as good at getting back to you quickly about things you need clarification on.’</w:t>
      </w:r>
      <w:r w:rsidRPr="312BF6B6" w:rsidR="144E7C75">
        <w:rPr>
          <w:rFonts w:ascii="Calibri" w:hAnsi="Calibri" w:eastAsia="Calibri" w:cs="Calibri"/>
          <w:i/>
          <w:iCs/>
          <w:sz w:val="24"/>
          <w:szCs w:val="24"/>
        </w:rPr>
        <w:t xml:space="preserve"> </w:t>
      </w:r>
      <w:r w:rsidRPr="312BF6B6" w:rsidR="144E7C75">
        <w:rPr>
          <w:rFonts w:ascii="Calibri" w:hAnsi="Calibri" w:eastAsia="Calibri" w:cs="Calibri"/>
          <w:sz w:val="24"/>
          <w:szCs w:val="24"/>
        </w:rPr>
        <w:t>(MBBS4, P Year)</w:t>
      </w:r>
    </w:p>
    <w:p w:rsidR="6A0E2A04" w:rsidP="312BF6B6" w:rsidRDefault="6A0E2A04" w14:paraId="1111F4BC" w14:textId="4A59E4BD">
      <w:pPr>
        <w:rPr>
          <w:rFonts w:ascii="Calibri" w:hAnsi="Calibri" w:eastAsia="Calibri" w:cs="Calibri"/>
          <w:i/>
          <w:iCs/>
          <w:sz w:val="24"/>
          <w:szCs w:val="24"/>
        </w:rPr>
      </w:pPr>
      <w:r w:rsidRPr="312BF6B6">
        <w:rPr>
          <w:rFonts w:ascii="Calibri" w:hAnsi="Calibri" w:eastAsia="Calibri" w:cs="Calibri"/>
          <w:i/>
          <w:iCs/>
          <w:sz w:val="24"/>
          <w:szCs w:val="24"/>
        </w:rPr>
        <w:t>‘if you have a good Year Rep they spend a lot of time doing that stuff’</w:t>
      </w:r>
      <w:r w:rsidRPr="312BF6B6" w:rsidR="4C8CCB42">
        <w:rPr>
          <w:rFonts w:ascii="Calibri" w:hAnsi="Calibri" w:eastAsia="Calibri" w:cs="Calibri"/>
          <w:i/>
          <w:iCs/>
          <w:sz w:val="24"/>
          <w:szCs w:val="24"/>
        </w:rPr>
        <w:t xml:space="preserve"> </w:t>
      </w:r>
      <w:r w:rsidRPr="312BF6B6" w:rsidR="4C8CCB42">
        <w:rPr>
          <w:rFonts w:ascii="Calibri" w:hAnsi="Calibri" w:eastAsia="Calibri" w:cs="Calibri"/>
          <w:sz w:val="24"/>
          <w:szCs w:val="24"/>
        </w:rPr>
        <w:t>(MBBS5, Year 2)</w:t>
      </w:r>
    </w:p>
    <w:p w:rsidR="6A0E2A04" w:rsidP="312BF6B6" w:rsidRDefault="6A0E2A04" w14:paraId="6CA29E1F" w14:textId="0A19B05D">
      <w:pPr>
        <w:rPr>
          <w:rFonts w:ascii="Calibri" w:hAnsi="Calibri" w:eastAsia="Calibri" w:cs="Calibri"/>
          <w:i/>
          <w:iCs/>
          <w:sz w:val="24"/>
          <w:szCs w:val="24"/>
        </w:rPr>
      </w:pPr>
      <w:r w:rsidRPr="312BF6B6">
        <w:rPr>
          <w:rFonts w:ascii="Calibri" w:hAnsi="Calibri" w:eastAsia="Calibri" w:cs="Calibri"/>
          <w:i/>
          <w:iCs/>
          <w:sz w:val="24"/>
          <w:szCs w:val="24"/>
        </w:rPr>
        <w:t>‘</w:t>
      </w:r>
      <w:proofErr w:type="gramStart"/>
      <w:r w:rsidRPr="312BF6B6">
        <w:rPr>
          <w:rFonts w:ascii="Calibri" w:hAnsi="Calibri" w:eastAsia="Calibri" w:cs="Calibri"/>
          <w:i/>
          <w:iCs/>
          <w:sz w:val="24"/>
          <w:szCs w:val="24"/>
        </w:rPr>
        <w:t>So</w:t>
      </w:r>
      <w:proofErr w:type="gramEnd"/>
      <w:r w:rsidRPr="312BF6B6">
        <w:rPr>
          <w:rFonts w:ascii="Calibri" w:hAnsi="Calibri" w:eastAsia="Calibri" w:cs="Calibri"/>
          <w:i/>
          <w:iCs/>
          <w:sz w:val="24"/>
          <w:szCs w:val="24"/>
        </w:rPr>
        <w:t xml:space="preserve"> move Year Reps’ role on to </w:t>
      </w:r>
      <w:proofErr w:type="spellStart"/>
      <w:r w:rsidRPr="312BF6B6">
        <w:rPr>
          <w:rFonts w:ascii="Calibri" w:hAnsi="Calibri" w:eastAsia="Calibri" w:cs="Calibri"/>
          <w:i/>
          <w:iCs/>
          <w:sz w:val="24"/>
          <w:szCs w:val="24"/>
        </w:rPr>
        <w:t>Unitu</w:t>
      </w:r>
      <w:proofErr w:type="spellEnd"/>
      <w:r w:rsidRPr="312BF6B6">
        <w:rPr>
          <w:rFonts w:ascii="Calibri" w:hAnsi="Calibri" w:eastAsia="Calibri" w:cs="Calibri"/>
          <w:i/>
          <w:iCs/>
          <w:sz w:val="24"/>
          <w:szCs w:val="24"/>
        </w:rPr>
        <w:t xml:space="preserve"> rather than being a focal point for everyone’s concerns.’</w:t>
      </w:r>
      <w:r w:rsidRPr="312BF6B6" w:rsidR="0CFD1AFF">
        <w:rPr>
          <w:rFonts w:ascii="Calibri" w:hAnsi="Calibri" w:eastAsia="Calibri" w:cs="Calibri"/>
          <w:i/>
          <w:iCs/>
          <w:sz w:val="24"/>
          <w:szCs w:val="24"/>
        </w:rPr>
        <w:t xml:space="preserve"> </w:t>
      </w:r>
      <w:r w:rsidRPr="312BF6B6" w:rsidR="0CFD1AFF">
        <w:rPr>
          <w:rFonts w:ascii="Calibri" w:hAnsi="Calibri" w:eastAsia="Calibri" w:cs="Calibri"/>
          <w:sz w:val="24"/>
          <w:szCs w:val="24"/>
        </w:rPr>
        <w:t>(Physiotherapy, Year 2)</w:t>
      </w:r>
    </w:p>
    <w:p w:rsidR="6A0E2A04" w:rsidP="312BF6B6" w:rsidRDefault="6A0E2A04" w14:paraId="5F7DDF27" w14:textId="54A67C50">
      <w:pPr>
        <w:rPr>
          <w:rFonts w:ascii="Calibri" w:hAnsi="Calibri" w:eastAsia="Calibri" w:cs="Calibri"/>
          <w:i/>
          <w:iCs/>
          <w:sz w:val="24"/>
          <w:szCs w:val="24"/>
        </w:rPr>
      </w:pPr>
      <w:r w:rsidRPr="312BF6B6">
        <w:rPr>
          <w:rFonts w:ascii="Calibri" w:hAnsi="Calibri" w:eastAsia="Calibri" w:cs="Calibri"/>
          <w:i/>
          <w:iCs/>
          <w:sz w:val="24"/>
          <w:szCs w:val="24"/>
        </w:rPr>
        <w:t>‘Being a second year, our year reps are quite on it.’</w:t>
      </w:r>
      <w:r w:rsidRPr="312BF6B6" w:rsidR="058B275D">
        <w:rPr>
          <w:rFonts w:ascii="Calibri" w:hAnsi="Calibri" w:eastAsia="Calibri" w:cs="Calibri"/>
          <w:i/>
          <w:iCs/>
          <w:sz w:val="24"/>
          <w:szCs w:val="24"/>
        </w:rPr>
        <w:t xml:space="preserve"> </w:t>
      </w:r>
      <w:r w:rsidRPr="312BF6B6" w:rsidR="058B275D">
        <w:rPr>
          <w:rFonts w:ascii="Calibri" w:hAnsi="Calibri" w:eastAsia="Calibri" w:cs="Calibri"/>
          <w:sz w:val="24"/>
          <w:szCs w:val="24"/>
        </w:rPr>
        <w:t>(MBBS5, Year 2)</w:t>
      </w:r>
    </w:p>
    <w:p w:rsidR="6A0E2A04" w:rsidP="312BF6B6" w:rsidRDefault="6A0E2A04" w14:paraId="0AF30226" w14:textId="1A86D619">
      <w:pPr>
        <w:rPr>
          <w:rFonts w:ascii="Calibri" w:hAnsi="Calibri" w:eastAsia="Calibri" w:cs="Calibri"/>
          <w:i/>
          <w:iCs/>
          <w:sz w:val="24"/>
          <w:szCs w:val="24"/>
        </w:rPr>
      </w:pPr>
      <w:r w:rsidRPr="312BF6B6">
        <w:rPr>
          <w:rFonts w:ascii="Calibri" w:hAnsi="Calibri" w:eastAsia="Calibri" w:cs="Calibri"/>
          <w:i/>
          <w:iCs/>
          <w:sz w:val="24"/>
          <w:szCs w:val="24"/>
        </w:rPr>
        <w:t xml:space="preserve">‘I only heard of </w:t>
      </w:r>
      <w:proofErr w:type="spellStart"/>
      <w:r w:rsidRPr="312BF6B6">
        <w:rPr>
          <w:rFonts w:ascii="Calibri" w:hAnsi="Calibri" w:eastAsia="Calibri" w:cs="Calibri"/>
          <w:i/>
          <w:iCs/>
          <w:sz w:val="24"/>
          <w:szCs w:val="24"/>
        </w:rPr>
        <w:t>Unitu</w:t>
      </w:r>
      <w:proofErr w:type="spellEnd"/>
      <w:r w:rsidRPr="312BF6B6">
        <w:rPr>
          <w:rFonts w:ascii="Calibri" w:hAnsi="Calibri" w:eastAsia="Calibri" w:cs="Calibri"/>
          <w:i/>
          <w:iCs/>
          <w:sz w:val="24"/>
          <w:szCs w:val="24"/>
        </w:rPr>
        <w:t xml:space="preserve"> last year, I’m on the MBBS4 course and I heard about it from our Year Rep’</w:t>
      </w:r>
      <w:r w:rsidRPr="312BF6B6" w:rsidR="70F204C6">
        <w:rPr>
          <w:rFonts w:ascii="Calibri" w:hAnsi="Calibri" w:eastAsia="Calibri" w:cs="Calibri"/>
          <w:i/>
          <w:iCs/>
          <w:sz w:val="24"/>
          <w:szCs w:val="24"/>
        </w:rPr>
        <w:t xml:space="preserve"> </w:t>
      </w:r>
      <w:r w:rsidRPr="312BF6B6" w:rsidR="70F204C6">
        <w:rPr>
          <w:rFonts w:ascii="Calibri" w:hAnsi="Calibri" w:eastAsia="Calibri" w:cs="Calibri"/>
          <w:sz w:val="24"/>
          <w:szCs w:val="24"/>
        </w:rPr>
        <w:t>(MBBS4, P Year)</w:t>
      </w:r>
    </w:p>
    <w:p w:rsidR="75A4524B" w:rsidP="312BF6B6" w:rsidRDefault="75A4524B" w14:paraId="03076F1C" w14:textId="09E413D7">
      <w:pPr>
        <w:rPr>
          <w:rFonts w:ascii="Calibri" w:hAnsi="Calibri" w:eastAsia="Calibri" w:cs="Calibri"/>
          <w:b/>
          <w:bCs/>
          <w:sz w:val="36"/>
          <w:szCs w:val="36"/>
        </w:rPr>
      </w:pPr>
      <w:r w:rsidRPr="312BF6B6">
        <w:rPr>
          <w:rFonts w:ascii="Calibri" w:hAnsi="Calibri" w:eastAsia="Calibri" w:cs="Calibri"/>
          <w:b/>
          <w:bCs/>
          <w:sz w:val="36"/>
          <w:szCs w:val="36"/>
        </w:rPr>
        <w:t xml:space="preserve">Negativity on </w:t>
      </w:r>
      <w:proofErr w:type="spellStart"/>
      <w:r w:rsidRPr="312BF6B6">
        <w:rPr>
          <w:rFonts w:ascii="Calibri" w:hAnsi="Calibri" w:eastAsia="Calibri" w:cs="Calibri"/>
          <w:b/>
          <w:bCs/>
          <w:sz w:val="36"/>
          <w:szCs w:val="36"/>
        </w:rPr>
        <w:t>Unitu</w:t>
      </w:r>
      <w:proofErr w:type="spellEnd"/>
      <w:r w:rsidRPr="312BF6B6">
        <w:rPr>
          <w:rFonts w:ascii="Calibri" w:hAnsi="Calibri" w:eastAsia="Calibri" w:cs="Calibri"/>
          <w:b/>
          <w:bCs/>
          <w:sz w:val="36"/>
          <w:szCs w:val="36"/>
        </w:rPr>
        <w:t xml:space="preserve"> </w:t>
      </w:r>
    </w:p>
    <w:p w:rsidR="75A4524B" w:rsidP="10A3E20F" w:rsidRDefault="41BB1E59" w14:paraId="5B54F336" w14:textId="791A49C3">
      <w:pPr>
        <w:rPr>
          <w:sz w:val="24"/>
          <w:szCs w:val="24"/>
        </w:rPr>
      </w:pPr>
      <w:r w:rsidRPr="10A3E20F">
        <w:rPr>
          <w:rFonts w:ascii="Calibri" w:hAnsi="Calibri" w:eastAsia="Calibri" w:cs="Calibri"/>
          <w:color w:val="333333"/>
          <w:sz w:val="24"/>
          <w:szCs w:val="24"/>
        </w:rPr>
        <w:t xml:space="preserve">Negativity on </w:t>
      </w:r>
      <w:proofErr w:type="spellStart"/>
      <w:r w:rsidRPr="10A3E20F">
        <w:rPr>
          <w:rFonts w:ascii="Calibri" w:hAnsi="Calibri" w:eastAsia="Calibri" w:cs="Calibri"/>
          <w:color w:val="333333"/>
          <w:sz w:val="24"/>
          <w:szCs w:val="24"/>
        </w:rPr>
        <w:t>Unitu</w:t>
      </w:r>
      <w:proofErr w:type="spellEnd"/>
      <w:r w:rsidRPr="10A3E20F">
        <w:rPr>
          <w:rFonts w:ascii="Calibri" w:hAnsi="Calibri" w:eastAsia="Calibri" w:cs="Calibri"/>
          <w:color w:val="333333"/>
          <w:sz w:val="24"/>
          <w:szCs w:val="24"/>
        </w:rPr>
        <w:t xml:space="preserve"> refers to rude/personal/offensive/spam posts and comments which are directed towards staff, Year Reps and/or other students. Negativity on </w:t>
      </w:r>
      <w:proofErr w:type="spellStart"/>
      <w:r w:rsidRPr="10A3E20F">
        <w:rPr>
          <w:rFonts w:ascii="Calibri" w:hAnsi="Calibri" w:eastAsia="Calibri" w:cs="Calibri"/>
          <w:color w:val="333333"/>
          <w:sz w:val="24"/>
          <w:szCs w:val="24"/>
        </w:rPr>
        <w:t>Unitu</w:t>
      </w:r>
      <w:proofErr w:type="spellEnd"/>
      <w:r w:rsidRPr="10A3E20F">
        <w:rPr>
          <w:rFonts w:ascii="Calibri" w:hAnsi="Calibri" w:eastAsia="Calibri" w:cs="Calibri"/>
          <w:color w:val="333333"/>
          <w:sz w:val="24"/>
          <w:szCs w:val="24"/>
        </w:rPr>
        <w:t xml:space="preserve"> has typified the early implementation of the platform and resulted in a significant amount of reported content </w:t>
      </w:r>
      <w:r w:rsidRPr="10A3E20F" w:rsidR="423F507B">
        <w:rPr>
          <w:rFonts w:ascii="Calibri" w:hAnsi="Calibri" w:eastAsia="Calibri" w:cs="Calibri"/>
          <w:color w:val="333333"/>
          <w:sz w:val="24"/>
          <w:szCs w:val="24"/>
        </w:rPr>
        <w:t xml:space="preserve">whilst having an impact upon staff and Year Rep’s wellbeing and motivation to engage with the platform. </w:t>
      </w:r>
      <w:r w:rsidRPr="10A3E20F" w:rsidR="75A4524B">
        <w:rPr>
          <w:rFonts w:ascii="Calibri" w:hAnsi="Calibri" w:eastAsia="Calibri" w:cs="Calibri"/>
          <w:color w:val="333333"/>
          <w:sz w:val="24"/>
          <w:szCs w:val="24"/>
        </w:rPr>
        <w:t>Fig 1</w:t>
      </w:r>
      <w:r w:rsidRPr="10A3E20F" w:rsidR="3032B786">
        <w:rPr>
          <w:rFonts w:ascii="Calibri" w:hAnsi="Calibri" w:eastAsia="Calibri" w:cs="Calibri"/>
          <w:color w:val="333333"/>
          <w:sz w:val="24"/>
          <w:szCs w:val="24"/>
        </w:rPr>
        <w:t>2</w:t>
      </w:r>
      <w:r w:rsidRPr="10A3E20F" w:rsidR="75A4524B">
        <w:rPr>
          <w:rFonts w:ascii="Calibri" w:hAnsi="Calibri" w:eastAsia="Calibri" w:cs="Calibri"/>
          <w:color w:val="333333"/>
          <w:sz w:val="24"/>
          <w:szCs w:val="24"/>
        </w:rPr>
        <w:t xml:space="preserve"> provides a visual representation of respondent’s </w:t>
      </w:r>
      <w:r w:rsidRPr="10A3E20F" w:rsidR="7FB4ECE8">
        <w:rPr>
          <w:rFonts w:ascii="Calibri" w:hAnsi="Calibri" w:eastAsia="Calibri" w:cs="Calibri"/>
          <w:color w:val="333333"/>
          <w:sz w:val="24"/>
          <w:szCs w:val="24"/>
        </w:rPr>
        <w:t xml:space="preserve">perceptions of some of the negative aspects of </w:t>
      </w:r>
      <w:proofErr w:type="spellStart"/>
      <w:r w:rsidRPr="10A3E20F" w:rsidR="7FB4ECE8">
        <w:rPr>
          <w:rFonts w:ascii="Calibri" w:hAnsi="Calibri" w:eastAsia="Calibri" w:cs="Calibri"/>
          <w:color w:val="333333"/>
          <w:sz w:val="24"/>
          <w:szCs w:val="24"/>
        </w:rPr>
        <w:t>Unitu</w:t>
      </w:r>
      <w:proofErr w:type="spellEnd"/>
      <w:r w:rsidRPr="10A3E20F" w:rsidR="7FB4ECE8">
        <w:rPr>
          <w:rFonts w:ascii="Calibri" w:hAnsi="Calibri" w:eastAsia="Calibri" w:cs="Calibri"/>
          <w:color w:val="333333"/>
          <w:sz w:val="24"/>
          <w:szCs w:val="24"/>
        </w:rPr>
        <w:t>.</w:t>
      </w:r>
      <w:r w:rsidRPr="10A3E20F" w:rsidR="75A4524B">
        <w:rPr>
          <w:rFonts w:ascii="Calibri" w:hAnsi="Calibri" w:eastAsia="Calibri" w:cs="Calibri"/>
          <w:color w:val="333333"/>
          <w:sz w:val="24"/>
          <w:szCs w:val="24"/>
        </w:rPr>
        <w:t xml:space="preserve"> </w:t>
      </w:r>
      <w:r w:rsidR="75A4524B">
        <w:rPr>
          <w:noProof/>
        </w:rPr>
        <w:drawing>
          <wp:inline distT="0" distB="0" distL="0" distR="0" wp14:anchorId="65959BDB" wp14:editId="2F9BF113">
            <wp:extent cx="5484256" cy="3244850"/>
            <wp:effectExtent l="0" t="0" r="0" b="0"/>
            <wp:docPr id="1241633792" name="Picture 1241633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4256" cy="3244850"/>
                    </a:xfrm>
                    <a:prstGeom prst="rect">
                      <a:avLst/>
                    </a:prstGeom>
                  </pic:spPr>
                </pic:pic>
              </a:graphicData>
            </a:graphic>
          </wp:inline>
        </w:drawing>
      </w:r>
    </w:p>
    <w:p w:rsidR="546C9973" w:rsidP="10A3E20F" w:rsidRDefault="546C9973" w14:paraId="4C6C57A8" w14:textId="382E5940">
      <w:pPr>
        <w:rPr>
          <w:rFonts w:ascii="Calibri" w:hAnsi="Calibri" w:eastAsia="Calibri" w:cs="Calibri"/>
          <w:b/>
          <w:bCs/>
          <w:sz w:val="24"/>
          <w:szCs w:val="24"/>
        </w:rPr>
      </w:pPr>
      <w:r w:rsidRPr="10A3E20F">
        <w:rPr>
          <w:rFonts w:ascii="Calibri" w:hAnsi="Calibri" w:eastAsia="Calibri" w:cs="Calibri"/>
          <w:b/>
          <w:bCs/>
          <w:sz w:val="24"/>
          <w:szCs w:val="24"/>
        </w:rPr>
        <w:t>Fig 1</w:t>
      </w:r>
      <w:r w:rsidRPr="10A3E20F" w:rsidR="65395A8B">
        <w:rPr>
          <w:rFonts w:ascii="Calibri" w:hAnsi="Calibri" w:eastAsia="Calibri" w:cs="Calibri"/>
          <w:b/>
          <w:bCs/>
          <w:sz w:val="24"/>
          <w:szCs w:val="24"/>
        </w:rPr>
        <w:t>2</w:t>
      </w:r>
      <w:r w:rsidRPr="10A3E20F">
        <w:rPr>
          <w:rFonts w:ascii="Calibri" w:hAnsi="Calibri" w:eastAsia="Calibri" w:cs="Calibri"/>
          <w:b/>
          <w:bCs/>
          <w:sz w:val="24"/>
          <w:szCs w:val="24"/>
        </w:rPr>
        <w:t xml:space="preserve">. Respondent’s perceptions of negative aspects of </w:t>
      </w:r>
      <w:proofErr w:type="spellStart"/>
      <w:r w:rsidRPr="10A3E20F">
        <w:rPr>
          <w:rFonts w:ascii="Calibri" w:hAnsi="Calibri" w:eastAsia="Calibri" w:cs="Calibri"/>
          <w:b/>
          <w:bCs/>
          <w:sz w:val="24"/>
          <w:szCs w:val="24"/>
        </w:rPr>
        <w:t>Unitu</w:t>
      </w:r>
      <w:proofErr w:type="spellEnd"/>
      <w:r w:rsidRPr="10A3E20F" w:rsidR="7846557F">
        <w:rPr>
          <w:rFonts w:ascii="Calibri" w:hAnsi="Calibri" w:eastAsia="Calibri" w:cs="Calibri"/>
          <w:b/>
          <w:bCs/>
          <w:sz w:val="24"/>
          <w:szCs w:val="24"/>
        </w:rPr>
        <w:t>.</w:t>
      </w:r>
    </w:p>
    <w:p w:rsidR="14E9E83D" w:rsidP="10A3E20F" w:rsidRDefault="14E9E83D" w14:paraId="23D8A1D2" w14:textId="20CBDB2F">
      <w:pPr>
        <w:rPr>
          <w:rFonts w:ascii="Calibri" w:hAnsi="Calibri" w:eastAsia="Calibri" w:cs="Calibri"/>
          <w:color w:val="333333"/>
          <w:sz w:val="24"/>
          <w:szCs w:val="24"/>
        </w:rPr>
      </w:pPr>
      <w:r w:rsidRPr="10A3E20F">
        <w:rPr>
          <w:rFonts w:ascii="Calibri" w:hAnsi="Calibri" w:eastAsia="Calibri" w:cs="Calibri"/>
          <w:color w:val="333333"/>
          <w:sz w:val="24"/>
          <w:szCs w:val="24"/>
        </w:rPr>
        <w:t>The same data is presented in Fig 13 in ascending order from most positively perceived to most negatively perceived.</w:t>
      </w:r>
    </w:p>
    <w:tbl>
      <w:tblPr>
        <w:tblStyle w:val="TableGrid"/>
        <w:tblW w:w="0" w:type="auto"/>
        <w:tblLayout w:type="fixed"/>
        <w:tblLook w:val="06A0" w:firstRow="1" w:lastRow="0" w:firstColumn="1" w:lastColumn="0" w:noHBand="1" w:noVBand="1"/>
      </w:tblPr>
      <w:tblGrid>
        <w:gridCol w:w="6480"/>
        <w:gridCol w:w="2880"/>
      </w:tblGrid>
      <w:tr w:rsidR="312BF6B6" w:rsidTr="44578BA9" w14:paraId="69DABB5B" w14:textId="77777777">
        <w:tc>
          <w:tcPr>
            <w:tcW w:w="6480" w:type="dxa"/>
          </w:tcPr>
          <w:p w:rsidR="312BF6B6" w:rsidP="44578BA9" w:rsidRDefault="5632B760" w14:paraId="0EE137EF" w14:textId="58672EB4">
            <w:pPr>
              <w:rPr>
                <w:rFonts w:ascii="Calibri" w:hAnsi="Calibri" w:eastAsia="Calibri" w:cs="Calibri"/>
                <w:color w:val="333333"/>
                <w:sz w:val="24"/>
                <w:szCs w:val="24"/>
              </w:rPr>
            </w:pPr>
            <w:r w:rsidRPr="44578BA9">
              <w:rPr>
                <w:rFonts w:ascii="Calibri" w:hAnsi="Calibri" w:eastAsia="Calibri" w:cs="Calibri"/>
                <w:b/>
                <w:bCs/>
                <w:color w:val="333333"/>
                <w:sz w:val="24"/>
                <w:szCs w:val="24"/>
              </w:rPr>
              <w:lastRenderedPageBreak/>
              <w:t>Indicator</w:t>
            </w:r>
          </w:p>
        </w:tc>
        <w:tc>
          <w:tcPr>
            <w:tcW w:w="2880" w:type="dxa"/>
          </w:tcPr>
          <w:p w:rsidR="312BF6B6" w:rsidP="44578BA9" w:rsidRDefault="5632B760" w14:paraId="3D8482C5" w14:textId="61CDB86A">
            <w:pPr>
              <w:rPr>
                <w:rFonts w:ascii="Calibri" w:hAnsi="Calibri" w:eastAsia="Calibri" w:cs="Calibri"/>
                <w:color w:val="333333"/>
                <w:sz w:val="24"/>
                <w:szCs w:val="24"/>
              </w:rPr>
            </w:pPr>
            <w:r w:rsidRPr="44578BA9">
              <w:rPr>
                <w:rFonts w:ascii="Calibri" w:hAnsi="Calibri" w:eastAsia="Calibri" w:cs="Calibri"/>
                <w:b/>
                <w:bCs/>
                <w:color w:val="333333"/>
                <w:sz w:val="24"/>
                <w:szCs w:val="24"/>
              </w:rPr>
              <w:t>Positive response (Strongly agree + Agree)</w:t>
            </w:r>
          </w:p>
        </w:tc>
      </w:tr>
      <w:tr w:rsidR="312BF6B6" w:rsidTr="44578BA9" w14:paraId="678BE559" w14:textId="77777777">
        <w:tc>
          <w:tcPr>
            <w:tcW w:w="6480" w:type="dxa"/>
          </w:tcPr>
          <w:p w:rsidR="20A3B22A" w:rsidP="44578BA9" w:rsidRDefault="63D37178" w14:paraId="0A58E4D5" w14:textId="19EADF55">
            <w:pPr>
              <w:rPr>
                <w:rFonts w:ascii="Calibri" w:hAnsi="Calibri" w:eastAsia="Calibri" w:cs="Calibri"/>
                <w:color w:val="333333"/>
                <w:sz w:val="24"/>
                <w:szCs w:val="24"/>
              </w:rPr>
            </w:pPr>
            <w:r w:rsidRPr="44578BA9">
              <w:rPr>
                <w:rFonts w:ascii="Calibri" w:hAnsi="Calibri" w:eastAsia="Calibri" w:cs="Calibri"/>
                <w:color w:val="333333"/>
                <w:sz w:val="24"/>
                <w:szCs w:val="24"/>
              </w:rPr>
              <w:t>Anonymity means that negative or rude comments are more likely</w:t>
            </w:r>
          </w:p>
        </w:tc>
        <w:tc>
          <w:tcPr>
            <w:tcW w:w="2880" w:type="dxa"/>
          </w:tcPr>
          <w:p w:rsidR="20A3B22A" w:rsidP="44578BA9" w:rsidRDefault="63D37178" w14:paraId="2EFA0119" w14:textId="1C9CA411">
            <w:pPr>
              <w:rPr>
                <w:rFonts w:ascii="Calibri" w:hAnsi="Calibri" w:eastAsia="Calibri" w:cs="Calibri"/>
                <w:sz w:val="24"/>
                <w:szCs w:val="24"/>
                <w:highlight w:val="green"/>
              </w:rPr>
            </w:pPr>
            <w:r w:rsidRPr="44578BA9">
              <w:rPr>
                <w:rFonts w:ascii="Calibri" w:hAnsi="Calibri" w:eastAsia="Calibri" w:cs="Calibri"/>
                <w:sz w:val="24"/>
                <w:szCs w:val="24"/>
                <w:highlight w:val="green"/>
              </w:rPr>
              <w:t>72%</w:t>
            </w:r>
          </w:p>
        </w:tc>
      </w:tr>
      <w:tr w:rsidR="312BF6B6" w:rsidTr="44578BA9" w14:paraId="17494833" w14:textId="77777777">
        <w:tc>
          <w:tcPr>
            <w:tcW w:w="6480" w:type="dxa"/>
          </w:tcPr>
          <w:p w:rsidR="3AEAA92D" w:rsidP="44578BA9" w:rsidRDefault="3A3D1115" w14:paraId="6093B388" w14:textId="636CB7E7">
            <w:pPr>
              <w:rPr>
                <w:rFonts w:ascii="Calibri" w:hAnsi="Calibri" w:eastAsia="Calibri" w:cs="Calibri"/>
                <w:color w:val="333333"/>
                <w:sz w:val="24"/>
                <w:szCs w:val="24"/>
              </w:rPr>
            </w:pPr>
            <w:r w:rsidRPr="44578BA9">
              <w:rPr>
                <w:rFonts w:ascii="Calibri" w:hAnsi="Calibri" w:eastAsia="Calibri" w:cs="Calibri"/>
                <w:color w:val="333333"/>
                <w:sz w:val="24"/>
                <w:szCs w:val="24"/>
              </w:rPr>
              <w:t xml:space="preserve">I am willing to report inappropriate content on </w:t>
            </w:r>
            <w:proofErr w:type="spellStart"/>
            <w:r w:rsidRPr="44578BA9">
              <w:rPr>
                <w:rFonts w:ascii="Calibri" w:hAnsi="Calibri" w:eastAsia="Calibri" w:cs="Calibri"/>
                <w:color w:val="333333"/>
                <w:sz w:val="24"/>
                <w:szCs w:val="24"/>
              </w:rPr>
              <w:t>Unitu</w:t>
            </w:r>
            <w:proofErr w:type="spellEnd"/>
          </w:p>
        </w:tc>
        <w:tc>
          <w:tcPr>
            <w:tcW w:w="2880" w:type="dxa"/>
          </w:tcPr>
          <w:p w:rsidR="3AEAA92D" w:rsidP="44578BA9" w:rsidRDefault="3A3D1115" w14:paraId="4B1A010B" w14:textId="71E23776">
            <w:pPr>
              <w:rPr>
                <w:rFonts w:ascii="Calibri" w:hAnsi="Calibri" w:eastAsia="Calibri" w:cs="Calibri"/>
                <w:sz w:val="24"/>
                <w:szCs w:val="24"/>
                <w:highlight w:val="green"/>
              </w:rPr>
            </w:pPr>
            <w:r w:rsidRPr="44578BA9">
              <w:rPr>
                <w:rFonts w:ascii="Calibri" w:hAnsi="Calibri" w:eastAsia="Calibri" w:cs="Calibri"/>
                <w:sz w:val="24"/>
                <w:szCs w:val="24"/>
                <w:highlight w:val="green"/>
              </w:rPr>
              <w:t>70%</w:t>
            </w:r>
          </w:p>
        </w:tc>
      </w:tr>
      <w:tr w:rsidR="312BF6B6" w:rsidTr="44578BA9" w14:paraId="1DFFC3DB" w14:textId="77777777">
        <w:tc>
          <w:tcPr>
            <w:tcW w:w="6480" w:type="dxa"/>
          </w:tcPr>
          <w:p w:rsidR="3BDDA3F9" w:rsidP="44578BA9" w:rsidRDefault="178C87A1" w14:paraId="572C82F9" w14:textId="17324EFE">
            <w:pPr>
              <w:rPr>
                <w:rFonts w:ascii="Calibri" w:hAnsi="Calibri" w:eastAsia="Calibri" w:cs="Calibri"/>
                <w:color w:val="333333"/>
                <w:sz w:val="24"/>
                <w:szCs w:val="24"/>
              </w:rPr>
            </w:pPr>
            <w:r w:rsidRPr="44578BA9">
              <w:rPr>
                <w:rFonts w:ascii="Calibri" w:hAnsi="Calibri" w:eastAsia="Calibri" w:cs="Calibri"/>
                <w:color w:val="333333"/>
                <w:sz w:val="24"/>
                <w:szCs w:val="24"/>
              </w:rPr>
              <w:t xml:space="preserve">Harsh comments are inevitable on </w:t>
            </w:r>
            <w:proofErr w:type="spellStart"/>
            <w:r w:rsidRPr="44578BA9">
              <w:rPr>
                <w:rFonts w:ascii="Calibri" w:hAnsi="Calibri" w:eastAsia="Calibri" w:cs="Calibri"/>
                <w:color w:val="333333"/>
                <w:sz w:val="24"/>
                <w:szCs w:val="24"/>
              </w:rPr>
              <w:t>Unitu</w:t>
            </w:r>
            <w:proofErr w:type="spellEnd"/>
          </w:p>
        </w:tc>
        <w:tc>
          <w:tcPr>
            <w:tcW w:w="2880" w:type="dxa"/>
          </w:tcPr>
          <w:p w:rsidR="3BDDA3F9" w:rsidP="44578BA9" w:rsidRDefault="178C87A1" w14:paraId="645773F0" w14:textId="5AA14ACC">
            <w:pPr>
              <w:rPr>
                <w:rFonts w:ascii="Calibri" w:hAnsi="Calibri" w:eastAsia="Calibri" w:cs="Calibri"/>
                <w:sz w:val="24"/>
                <w:szCs w:val="24"/>
                <w:highlight w:val="yellow"/>
              </w:rPr>
            </w:pPr>
            <w:r w:rsidRPr="44578BA9">
              <w:rPr>
                <w:rFonts w:ascii="Calibri" w:hAnsi="Calibri" w:eastAsia="Calibri" w:cs="Calibri"/>
                <w:sz w:val="24"/>
                <w:szCs w:val="24"/>
                <w:highlight w:val="yellow"/>
              </w:rPr>
              <w:t>58%</w:t>
            </w:r>
          </w:p>
        </w:tc>
      </w:tr>
      <w:tr w:rsidR="312BF6B6" w:rsidTr="44578BA9" w14:paraId="089496FA" w14:textId="77777777">
        <w:tc>
          <w:tcPr>
            <w:tcW w:w="6480" w:type="dxa"/>
          </w:tcPr>
          <w:p w:rsidR="3AEAA92D" w:rsidP="44578BA9" w:rsidRDefault="3A3D1115" w14:paraId="6C7B845C" w14:textId="570BEAE6">
            <w:pPr>
              <w:spacing w:line="255" w:lineRule="exact"/>
              <w:rPr>
                <w:rFonts w:ascii="Calibri" w:hAnsi="Calibri" w:eastAsia="Calibri" w:cs="Calibri"/>
                <w:color w:val="333333"/>
                <w:sz w:val="24"/>
                <w:szCs w:val="24"/>
              </w:rPr>
            </w:pPr>
            <w:r w:rsidRPr="44578BA9">
              <w:rPr>
                <w:rFonts w:ascii="Calibri" w:hAnsi="Calibri" w:eastAsia="Calibri" w:cs="Calibri"/>
                <w:color w:val="333333"/>
                <w:sz w:val="24"/>
                <w:szCs w:val="24"/>
              </w:rPr>
              <w:t xml:space="preserve">I know how to report inappropriate content on </w:t>
            </w:r>
            <w:proofErr w:type="spellStart"/>
            <w:r w:rsidRPr="44578BA9">
              <w:rPr>
                <w:rFonts w:ascii="Calibri" w:hAnsi="Calibri" w:eastAsia="Calibri" w:cs="Calibri"/>
                <w:color w:val="333333"/>
                <w:sz w:val="24"/>
                <w:szCs w:val="24"/>
              </w:rPr>
              <w:t>Unitu</w:t>
            </w:r>
            <w:proofErr w:type="spellEnd"/>
          </w:p>
        </w:tc>
        <w:tc>
          <w:tcPr>
            <w:tcW w:w="2880" w:type="dxa"/>
          </w:tcPr>
          <w:p w:rsidR="3AEAA92D" w:rsidP="44578BA9" w:rsidRDefault="3A3D1115" w14:paraId="6FAFE070" w14:textId="0597F1AB">
            <w:pPr>
              <w:rPr>
                <w:rFonts w:ascii="Calibri" w:hAnsi="Calibri" w:eastAsia="Calibri" w:cs="Calibri"/>
                <w:sz w:val="24"/>
                <w:szCs w:val="24"/>
                <w:highlight w:val="yellow"/>
              </w:rPr>
            </w:pPr>
            <w:r w:rsidRPr="44578BA9">
              <w:rPr>
                <w:rFonts w:ascii="Calibri" w:hAnsi="Calibri" w:eastAsia="Calibri" w:cs="Calibri"/>
                <w:sz w:val="24"/>
                <w:szCs w:val="24"/>
                <w:highlight w:val="yellow"/>
              </w:rPr>
              <w:t>56%</w:t>
            </w:r>
          </w:p>
        </w:tc>
      </w:tr>
      <w:tr w:rsidR="312BF6B6" w:rsidTr="44578BA9" w14:paraId="09045C08" w14:textId="77777777">
        <w:tc>
          <w:tcPr>
            <w:tcW w:w="6480" w:type="dxa"/>
          </w:tcPr>
          <w:p w:rsidR="11020959" w:rsidP="44578BA9" w:rsidRDefault="6D18D1C9" w14:paraId="27D8B629" w14:textId="30235D97">
            <w:pPr>
              <w:rPr>
                <w:rFonts w:ascii="Calibri" w:hAnsi="Calibri" w:eastAsia="Calibri" w:cs="Calibri"/>
                <w:color w:val="333333"/>
                <w:sz w:val="24"/>
                <w:szCs w:val="24"/>
              </w:rPr>
            </w:pPr>
            <w:r w:rsidRPr="44578BA9">
              <w:rPr>
                <w:rFonts w:ascii="Calibri" w:hAnsi="Calibri" w:eastAsia="Calibri" w:cs="Calibri"/>
                <w:color w:val="333333"/>
                <w:sz w:val="24"/>
                <w:szCs w:val="24"/>
              </w:rPr>
              <w:t xml:space="preserve">I feel comfortable calling out unhelpful or rude comments on </w:t>
            </w:r>
            <w:proofErr w:type="spellStart"/>
            <w:r w:rsidRPr="44578BA9">
              <w:rPr>
                <w:rFonts w:ascii="Calibri" w:hAnsi="Calibri" w:eastAsia="Calibri" w:cs="Calibri"/>
                <w:color w:val="333333"/>
                <w:sz w:val="24"/>
                <w:szCs w:val="24"/>
              </w:rPr>
              <w:t>Unitu</w:t>
            </w:r>
            <w:proofErr w:type="spellEnd"/>
          </w:p>
        </w:tc>
        <w:tc>
          <w:tcPr>
            <w:tcW w:w="2880" w:type="dxa"/>
          </w:tcPr>
          <w:p w:rsidR="11020959" w:rsidP="44578BA9" w:rsidRDefault="6D18D1C9" w14:paraId="1E1137BC" w14:textId="03426CC2">
            <w:pPr>
              <w:rPr>
                <w:rFonts w:ascii="Calibri" w:hAnsi="Calibri" w:eastAsia="Calibri" w:cs="Calibri"/>
                <w:sz w:val="24"/>
                <w:szCs w:val="24"/>
                <w:highlight w:val="red"/>
              </w:rPr>
            </w:pPr>
            <w:r w:rsidRPr="44578BA9">
              <w:rPr>
                <w:rFonts w:ascii="Calibri" w:hAnsi="Calibri" w:eastAsia="Calibri" w:cs="Calibri"/>
                <w:sz w:val="24"/>
                <w:szCs w:val="24"/>
                <w:highlight w:val="red"/>
              </w:rPr>
              <w:t>43%</w:t>
            </w:r>
          </w:p>
        </w:tc>
      </w:tr>
      <w:tr w:rsidR="312BF6B6" w:rsidTr="44578BA9" w14:paraId="6417F2E2" w14:textId="77777777">
        <w:tc>
          <w:tcPr>
            <w:tcW w:w="6480" w:type="dxa"/>
          </w:tcPr>
          <w:p w:rsidR="3AEAA92D" w:rsidP="44578BA9" w:rsidRDefault="3A3D1115" w14:paraId="48966AE3" w14:textId="0E10582D">
            <w:pPr>
              <w:rPr>
                <w:rFonts w:ascii="Calibri" w:hAnsi="Calibri" w:eastAsia="Calibri" w:cs="Calibri"/>
                <w:color w:val="333333"/>
                <w:sz w:val="24"/>
                <w:szCs w:val="24"/>
              </w:rPr>
            </w:pPr>
            <w:r w:rsidRPr="44578BA9">
              <w:rPr>
                <w:rFonts w:ascii="Calibri" w:hAnsi="Calibri" w:eastAsia="Calibri" w:cs="Calibri"/>
                <w:color w:val="333333"/>
                <w:sz w:val="24"/>
                <w:szCs w:val="24"/>
              </w:rPr>
              <w:t xml:space="preserve">The University could do more to discourage negative or rude content on </w:t>
            </w:r>
            <w:proofErr w:type="spellStart"/>
            <w:r w:rsidRPr="44578BA9">
              <w:rPr>
                <w:rFonts w:ascii="Calibri" w:hAnsi="Calibri" w:eastAsia="Calibri" w:cs="Calibri"/>
                <w:color w:val="333333"/>
                <w:sz w:val="24"/>
                <w:szCs w:val="24"/>
              </w:rPr>
              <w:t>Unitu</w:t>
            </w:r>
            <w:proofErr w:type="spellEnd"/>
          </w:p>
        </w:tc>
        <w:tc>
          <w:tcPr>
            <w:tcW w:w="2880" w:type="dxa"/>
          </w:tcPr>
          <w:p w:rsidR="47EB319F" w:rsidP="44578BA9" w:rsidRDefault="23067DB5" w14:paraId="60A15D6C" w14:textId="48BB703E">
            <w:pPr>
              <w:rPr>
                <w:rFonts w:ascii="Calibri" w:hAnsi="Calibri" w:eastAsia="Calibri" w:cs="Calibri"/>
                <w:sz w:val="24"/>
                <w:szCs w:val="24"/>
                <w:highlight w:val="red"/>
              </w:rPr>
            </w:pPr>
            <w:r w:rsidRPr="44578BA9">
              <w:rPr>
                <w:rFonts w:ascii="Calibri" w:hAnsi="Calibri" w:eastAsia="Calibri" w:cs="Calibri"/>
                <w:sz w:val="24"/>
                <w:szCs w:val="24"/>
                <w:highlight w:val="red"/>
              </w:rPr>
              <w:t>33%</w:t>
            </w:r>
          </w:p>
        </w:tc>
      </w:tr>
      <w:tr w:rsidR="312BF6B6" w:rsidTr="44578BA9" w14:paraId="4E8C0E47" w14:textId="77777777">
        <w:tc>
          <w:tcPr>
            <w:tcW w:w="6480" w:type="dxa"/>
          </w:tcPr>
          <w:p w:rsidR="3193BD95" w:rsidP="44578BA9" w:rsidRDefault="2725A26F" w14:paraId="6AFCB785" w14:textId="42E369FF">
            <w:pPr>
              <w:spacing w:line="255" w:lineRule="exact"/>
              <w:rPr>
                <w:rFonts w:ascii="Calibri" w:hAnsi="Calibri" w:eastAsia="Calibri" w:cs="Calibri"/>
                <w:color w:val="333333"/>
                <w:sz w:val="24"/>
                <w:szCs w:val="24"/>
              </w:rPr>
            </w:pPr>
            <w:r w:rsidRPr="44578BA9">
              <w:rPr>
                <w:rFonts w:ascii="Calibri" w:hAnsi="Calibri" w:eastAsia="Calibri" w:cs="Calibri"/>
                <w:color w:val="333333"/>
                <w:sz w:val="24"/>
                <w:szCs w:val="24"/>
              </w:rPr>
              <w:t xml:space="preserve">I know who to approach if I have concerns about </w:t>
            </w:r>
            <w:proofErr w:type="spellStart"/>
            <w:r w:rsidRPr="44578BA9">
              <w:rPr>
                <w:rFonts w:ascii="Calibri" w:hAnsi="Calibri" w:eastAsia="Calibri" w:cs="Calibri"/>
                <w:color w:val="333333"/>
                <w:sz w:val="24"/>
                <w:szCs w:val="24"/>
              </w:rPr>
              <w:t>Unitu</w:t>
            </w:r>
            <w:proofErr w:type="spellEnd"/>
          </w:p>
        </w:tc>
        <w:tc>
          <w:tcPr>
            <w:tcW w:w="2880" w:type="dxa"/>
          </w:tcPr>
          <w:p w:rsidR="3193BD95" w:rsidP="44578BA9" w:rsidRDefault="2725A26F" w14:paraId="18FC3126" w14:textId="6E7B4F24">
            <w:pPr>
              <w:rPr>
                <w:rFonts w:ascii="Calibri" w:hAnsi="Calibri" w:eastAsia="Calibri" w:cs="Calibri"/>
                <w:sz w:val="24"/>
                <w:szCs w:val="24"/>
                <w:highlight w:val="red"/>
              </w:rPr>
            </w:pPr>
            <w:r w:rsidRPr="44578BA9">
              <w:rPr>
                <w:rFonts w:ascii="Calibri" w:hAnsi="Calibri" w:eastAsia="Calibri" w:cs="Calibri"/>
                <w:sz w:val="24"/>
                <w:szCs w:val="24"/>
                <w:highlight w:val="red"/>
              </w:rPr>
              <w:t>30%</w:t>
            </w:r>
          </w:p>
        </w:tc>
      </w:tr>
      <w:tr w:rsidR="312BF6B6" w:rsidTr="44578BA9" w14:paraId="1DB0676F" w14:textId="77777777">
        <w:tc>
          <w:tcPr>
            <w:tcW w:w="6480" w:type="dxa"/>
          </w:tcPr>
          <w:p w:rsidR="47EB319F" w:rsidP="44578BA9" w:rsidRDefault="23067DB5" w14:paraId="1D817ADF" w14:textId="3853A099">
            <w:pPr>
              <w:rPr>
                <w:rFonts w:ascii="Calibri" w:hAnsi="Calibri" w:eastAsia="Calibri" w:cs="Calibri"/>
                <w:color w:val="333333"/>
                <w:sz w:val="24"/>
                <w:szCs w:val="24"/>
              </w:rPr>
            </w:pPr>
            <w:r w:rsidRPr="44578BA9">
              <w:rPr>
                <w:rFonts w:ascii="Calibri" w:hAnsi="Calibri" w:eastAsia="Calibri" w:cs="Calibri"/>
                <w:sz w:val="24"/>
                <w:szCs w:val="24"/>
              </w:rPr>
              <w:t>N</w:t>
            </w:r>
            <w:r w:rsidRPr="44578BA9">
              <w:rPr>
                <w:rFonts w:ascii="Calibri" w:hAnsi="Calibri" w:eastAsia="Calibri" w:cs="Calibri"/>
                <w:color w:val="333333"/>
                <w:sz w:val="24"/>
                <w:szCs w:val="24"/>
              </w:rPr>
              <w:t xml:space="preserve">egative comments have discouraged me from using </w:t>
            </w:r>
            <w:proofErr w:type="spellStart"/>
            <w:r w:rsidRPr="44578BA9">
              <w:rPr>
                <w:rFonts w:ascii="Calibri" w:hAnsi="Calibri" w:eastAsia="Calibri" w:cs="Calibri"/>
                <w:color w:val="333333"/>
                <w:sz w:val="24"/>
                <w:szCs w:val="24"/>
              </w:rPr>
              <w:t>Unitu</w:t>
            </w:r>
            <w:proofErr w:type="spellEnd"/>
          </w:p>
        </w:tc>
        <w:tc>
          <w:tcPr>
            <w:tcW w:w="2880" w:type="dxa"/>
          </w:tcPr>
          <w:p w:rsidR="47EB319F" w:rsidP="44578BA9" w:rsidRDefault="23067DB5" w14:paraId="3965ED78" w14:textId="6BA24921">
            <w:pPr>
              <w:rPr>
                <w:rFonts w:ascii="Calibri" w:hAnsi="Calibri" w:eastAsia="Calibri" w:cs="Calibri"/>
                <w:sz w:val="24"/>
                <w:szCs w:val="24"/>
                <w:highlight w:val="red"/>
              </w:rPr>
            </w:pPr>
            <w:r w:rsidRPr="44578BA9">
              <w:rPr>
                <w:rFonts w:ascii="Calibri" w:hAnsi="Calibri" w:eastAsia="Calibri" w:cs="Calibri"/>
                <w:sz w:val="24"/>
                <w:szCs w:val="24"/>
                <w:highlight w:val="red"/>
              </w:rPr>
              <w:t>22%</w:t>
            </w:r>
          </w:p>
        </w:tc>
      </w:tr>
    </w:tbl>
    <w:p w:rsidR="561FB11A" w:rsidP="10A3E20F" w:rsidRDefault="561FB11A" w14:paraId="15562219" w14:textId="23F766B0">
      <w:pPr>
        <w:rPr>
          <w:rFonts w:ascii="Calibri" w:hAnsi="Calibri" w:eastAsia="Calibri" w:cs="Calibri"/>
          <w:b/>
          <w:bCs/>
          <w:sz w:val="24"/>
          <w:szCs w:val="24"/>
        </w:rPr>
      </w:pPr>
      <w:r w:rsidRPr="10A3E20F">
        <w:rPr>
          <w:rFonts w:ascii="Calibri" w:hAnsi="Calibri" w:eastAsia="Calibri" w:cs="Calibri"/>
          <w:b/>
          <w:bCs/>
          <w:sz w:val="24"/>
          <w:szCs w:val="24"/>
        </w:rPr>
        <w:t>Fig 1</w:t>
      </w:r>
      <w:r w:rsidRPr="10A3E20F" w:rsidR="458FEA81">
        <w:rPr>
          <w:rFonts w:ascii="Calibri" w:hAnsi="Calibri" w:eastAsia="Calibri" w:cs="Calibri"/>
          <w:b/>
          <w:bCs/>
          <w:sz w:val="24"/>
          <w:szCs w:val="24"/>
        </w:rPr>
        <w:t>3</w:t>
      </w:r>
      <w:r w:rsidRPr="10A3E20F">
        <w:rPr>
          <w:rFonts w:ascii="Calibri" w:hAnsi="Calibri" w:eastAsia="Calibri" w:cs="Calibri"/>
          <w:b/>
          <w:bCs/>
          <w:sz w:val="24"/>
          <w:szCs w:val="24"/>
        </w:rPr>
        <w:t xml:space="preserve">. Respondent’s perceptions of negative aspects of </w:t>
      </w:r>
      <w:proofErr w:type="spellStart"/>
      <w:r w:rsidRPr="10A3E20F">
        <w:rPr>
          <w:rFonts w:ascii="Calibri" w:hAnsi="Calibri" w:eastAsia="Calibri" w:cs="Calibri"/>
          <w:b/>
          <w:bCs/>
          <w:sz w:val="24"/>
          <w:szCs w:val="24"/>
        </w:rPr>
        <w:t>Unitu</w:t>
      </w:r>
      <w:proofErr w:type="spellEnd"/>
      <w:r w:rsidRPr="10A3E20F">
        <w:rPr>
          <w:rFonts w:ascii="Calibri" w:hAnsi="Calibri" w:eastAsia="Calibri" w:cs="Calibri"/>
          <w:b/>
          <w:bCs/>
          <w:sz w:val="24"/>
          <w:szCs w:val="24"/>
        </w:rPr>
        <w:t xml:space="preserve"> in ascending order.</w:t>
      </w:r>
    </w:p>
    <w:p w:rsidR="561FB11A" w:rsidP="44578BA9" w:rsidRDefault="561FB11A" w14:paraId="4574F2B2" w14:textId="38381C1A">
      <w:pPr>
        <w:rPr>
          <w:rFonts w:ascii="Calibri" w:hAnsi="Calibri" w:eastAsia="Calibri" w:cs="Calibri"/>
          <w:sz w:val="24"/>
          <w:szCs w:val="24"/>
        </w:rPr>
      </w:pPr>
      <w:r w:rsidRPr="44578BA9">
        <w:rPr>
          <w:rFonts w:ascii="Calibri" w:hAnsi="Calibri" w:eastAsia="Calibri" w:cs="Calibri"/>
          <w:sz w:val="24"/>
          <w:szCs w:val="24"/>
        </w:rPr>
        <w:t>A narrative is developing regarding some o</w:t>
      </w:r>
      <w:r w:rsidRPr="44578BA9" w:rsidR="3B130123">
        <w:rPr>
          <w:rFonts w:ascii="Calibri" w:hAnsi="Calibri" w:eastAsia="Calibri" w:cs="Calibri"/>
          <w:sz w:val="24"/>
          <w:szCs w:val="24"/>
        </w:rPr>
        <w:t xml:space="preserve">f negative aspects of </w:t>
      </w:r>
      <w:proofErr w:type="spellStart"/>
      <w:r w:rsidRPr="44578BA9" w:rsidR="3B130123">
        <w:rPr>
          <w:rFonts w:ascii="Calibri" w:hAnsi="Calibri" w:eastAsia="Calibri" w:cs="Calibri"/>
          <w:sz w:val="24"/>
          <w:szCs w:val="24"/>
        </w:rPr>
        <w:t>Unitu</w:t>
      </w:r>
      <w:proofErr w:type="spellEnd"/>
      <w:r w:rsidRPr="44578BA9" w:rsidR="3B130123">
        <w:rPr>
          <w:rFonts w:ascii="Calibri" w:hAnsi="Calibri" w:eastAsia="Calibri" w:cs="Calibri"/>
          <w:sz w:val="24"/>
          <w:szCs w:val="24"/>
        </w:rPr>
        <w:t xml:space="preserve">. </w:t>
      </w:r>
      <w:r w:rsidRPr="44578BA9" w:rsidR="5796DE08">
        <w:rPr>
          <w:rFonts w:ascii="Calibri" w:hAnsi="Calibri" w:eastAsia="Calibri" w:cs="Calibri"/>
          <w:sz w:val="24"/>
          <w:szCs w:val="24"/>
        </w:rPr>
        <w:t>Respon</w:t>
      </w:r>
      <w:r w:rsidRPr="44578BA9" w:rsidR="3B130123">
        <w:rPr>
          <w:rFonts w:ascii="Calibri" w:hAnsi="Calibri" w:eastAsia="Calibri" w:cs="Calibri"/>
          <w:sz w:val="24"/>
          <w:szCs w:val="24"/>
        </w:rPr>
        <w:t>dents feel that anonymity does lead to negativity</w:t>
      </w:r>
      <w:r w:rsidRPr="44578BA9" w:rsidR="6FE79226">
        <w:rPr>
          <w:rFonts w:ascii="Calibri" w:hAnsi="Calibri" w:eastAsia="Calibri" w:cs="Calibri"/>
          <w:sz w:val="24"/>
          <w:szCs w:val="24"/>
        </w:rPr>
        <w:t xml:space="preserve"> and rudeness on the platform</w:t>
      </w:r>
      <w:r w:rsidRPr="44578BA9" w:rsidR="01EB85EA">
        <w:rPr>
          <w:rFonts w:ascii="Calibri" w:hAnsi="Calibri" w:eastAsia="Calibri" w:cs="Calibri"/>
          <w:sz w:val="24"/>
          <w:szCs w:val="24"/>
        </w:rPr>
        <w:t xml:space="preserve"> with students feeling comfortable calling out inappropriate content.</w:t>
      </w:r>
    </w:p>
    <w:p w:rsidR="01EB85EA" w:rsidP="44578BA9" w:rsidRDefault="01EB85EA" w14:paraId="09279325" w14:textId="7C067D1D">
      <w:pPr>
        <w:rPr>
          <w:rFonts w:ascii="Calibri" w:hAnsi="Calibri" w:eastAsia="Calibri" w:cs="Calibri"/>
          <w:sz w:val="24"/>
          <w:szCs w:val="24"/>
        </w:rPr>
      </w:pPr>
      <w:r w:rsidRPr="44578BA9">
        <w:rPr>
          <w:rFonts w:ascii="Calibri" w:hAnsi="Calibri" w:eastAsia="Calibri" w:cs="Calibri"/>
          <w:sz w:val="24"/>
          <w:szCs w:val="24"/>
        </w:rPr>
        <w:t xml:space="preserve">More support needs to be given to </w:t>
      </w:r>
      <w:r w:rsidRPr="44578BA9" w:rsidR="50B345E0">
        <w:rPr>
          <w:rFonts w:ascii="Calibri" w:hAnsi="Calibri" w:eastAsia="Calibri" w:cs="Calibri"/>
          <w:sz w:val="24"/>
          <w:szCs w:val="24"/>
        </w:rPr>
        <w:t>students,</w:t>
      </w:r>
      <w:r w:rsidRPr="44578BA9">
        <w:rPr>
          <w:rFonts w:ascii="Calibri" w:hAnsi="Calibri" w:eastAsia="Calibri" w:cs="Calibri"/>
          <w:sz w:val="24"/>
          <w:szCs w:val="24"/>
        </w:rPr>
        <w:t xml:space="preserve"> so they f</w:t>
      </w:r>
      <w:r w:rsidRPr="44578BA9" w:rsidR="1874F713">
        <w:rPr>
          <w:rFonts w:ascii="Calibri" w:hAnsi="Calibri" w:eastAsia="Calibri" w:cs="Calibri"/>
          <w:sz w:val="24"/>
          <w:szCs w:val="24"/>
        </w:rPr>
        <w:t>eel confident calling out inappropriate content</w:t>
      </w:r>
      <w:r w:rsidRPr="44578BA9" w:rsidR="36AF6DEF">
        <w:rPr>
          <w:rFonts w:ascii="Calibri" w:hAnsi="Calibri" w:eastAsia="Calibri" w:cs="Calibri"/>
          <w:sz w:val="24"/>
          <w:szCs w:val="24"/>
        </w:rPr>
        <w:t xml:space="preserve"> and know who to contact if </w:t>
      </w:r>
      <w:r w:rsidRPr="44578BA9" w:rsidR="1BA125B8">
        <w:rPr>
          <w:rFonts w:ascii="Calibri" w:hAnsi="Calibri" w:eastAsia="Calibri" w:cs="Calibri"/>
          <w:sz w:val="24"/>
          <w:szCs w:val="24"/>
        </w:rPr>
        <w:t xml:space="preserve">they </w:t>
      </w:r>
      <w:r w:rsidRPr="44578BA9" w:rsidR="1A00426F">
        <w:rPr>
          <w:rFonts w:ascii="Calibri" w:hAnsi="Calibri" w:eastAsia="Calibri" w:cs="Calibri"/>
          <w:sz w:val="24"/>
          <w:szCs w:val="24"/>
        </w:rPr>
        <w:t xml:space="preserve">have concerns about </w:t>
      </w:r>
      <w:proofErr w:type="spellStart"/>
      <w:r w:rsidRPr="44578BA9" w:rsidR="1A00426F">
        <w:rPr>
          <w:rFonts w:ascii="Calibri" w:hAnsi="Calibri" w:eastAsia="Calibri" w:cs="Calibri"/>
          <w:sz w:val="24"/>
          <w:szCs w:val="24"/>
        </w:rPr>
        <w:t>Unitu</w:t>
      </w:r>
      <w:proofErr w:type="spellEnd"/>
      <w:r w:rsidRPr="44578BA9" w:rsidR="1A00426F">
        <w:rPr>
          <w:rFonts w:ascii="Calibri" w:hAnsi="Calibri" w:eastAsia="Calibri" w:cs="Calibri"/>
          <w:sz w:val="24"/>
          <w:szCs w:val="24"/>
        </w:rPr>
        <w:t xml:space="preserve">. It is interesting that 22% of respondents have been discouraged from using </w:t>
      </w:r>
      <w:proofErr w:type="spellStart"/>
      <w:r w:rsidRPr="44578BA9" w:rsidR="1A00426F">
        <w:rPr>
          <w:rFonts w:ascii="Calibri" w:hAnsi="Calibri" w:eastAsia="Calibri" w:cs="Calibri"/>
          <w:sz w:val="24"/>
          <w:szCs w:val="24"/>
        </w:rPr>
        <w:t>Unitu</w:t>
      </w:r>
      <w:proofErr w:type="spellEnd"/>
      <w:r w:rsidRPr="44578BA9" w:rsidR="41832EE4">
        <w:rPr>
          <w:rFonts w:ascii="Calibri" w:hAnsi="Calibri" w:eastAsia="Calibri" w:cs="Calibri"/>
          <w:sz w:val="24"/>
          <w:szCs w:val="24"/>
        </w:rPr>
        <w:t xml:space="preserve">, a cultural change is required for these students to re-engage with the platform. </w:t>
      </w:r>
    </w:p>
    <w:p w:rsidR="0CC6BE74" w:rsidP="44578BA9" w:rsidRDefault="0CC6BE74" w14:paraId="19C3BF85" w14:textId="75861E1E">
      <w:pPr>
        <w:rPr>
          <w:rFonts w:ascii="Calibri" w:hAnsi="Calibri" w:eastAsia="Calibri" w:cs="Calibri"/>
          <w:b/>
          <w:bCs/>
          <w:color w:val="333333"/>
          <w:sz w:val="36"/>
          <w:szCs w:val="36"/>
        </w:rPr>
      </w:pPr>
      <w:r w:rsidRPr="44578BA9">
        <w:rPr>
          <w:rFonts w:ascii="Calibri" w:hAnsi="Calibri" w:eastAsia="Calibri" w:cs="Calibri"/>
          <w:b/>
          <w:bCs/>
          <w:color w:val="333333"/>
          <w:sz w:val="36"/>
          <w:szCs w:val="36"/>
        </w:rPr>
        <w:t xml:space="preserve">Respondent’s perception of staff’s role on </w:t>
      </w:r>
      <w:proofErr w:type="spellStart"/>
      <w:r w:rsidRPr="44578BA9">
        <w:rPr>
          <w:rFonts w:ascii="Calibri" w:hAnsi="Calibri" w:eastAsia="Calibri" w:cs="Calibri"/>
          <w:b/>
          <w:bCs/>
          <w:color w:val="333333"/>
          <w:sz w:val="36"/>
          <w:szCs w:val="36"/>
        </w:rPr>
        <w:t>Unitu</w:t>
      </w:r>
      <w:proofErr w:type="spellEnd"/>
    </w:p>
    <w:p w:rsidR="3DBC6260" w:rsidP="10A3E20F" w:rsidRDefault="3DBC6260" w14:paraId="4C56CFDB" w14:textId="31ECD924">
      <w:pPr>
        <w:rPr>
          <w:rFonts w:ascii="Calibri" w:hAnsi="Calibri" w:eastAsia="Calibri" w:cs="Calibri"/>
          <w:color w:val="333333"/>
          <w:sz w:val="24"/>
          <w:szCs w:val="24"/>
        </w:rPr>
      </w:pPr>
      <w:r w:rsidRPr="10A3E20F">
        <w:rPr>
          <w:rFonts w:ascii="Calibri" w:hAnsi="Calibri" w:eastAsia="Calibri" w:cs="Calibri"/>
          <w:color w:val="333333"/>
          <w:sz w:val="24"/>
          <w:szCs w:val="24"/>
        </w:rPr>
        <w:t>Fig 1</w:t>
      </w:r>
      <w:r w:rsidRPr="10A3E20F" w:rsidR="0352EC94">
        <w:rPr>
          <w:rFonts w:ascii="Calibri" w:hAnsi="Calibri" w:eastAsia="Calibri" w:cs="Calibri"/>
          <w:color w:val="333333"/>
          <w:sz w:val="24"/>
          <w:szCs w:val="24"/>
        </w:rPr>
        <w:t>4</w:t>
      </w:r>
      <w:r w:rsidRPr="10A3E20F">
        <w:rPr>
          <w:rFonts w:ascii="Calibri" w:hAnsi="Calibri" w:eastAsia="Calibri" w:cs="Calibri"/>
          <w:color w:val="333333"/>
          <w:sz w:val="24"/>
          <w:szCs w:val="24"/>
        </w:rPr>
        <w:t xml:space="preserve"> provides a visual representation of respondent’s perception of staff’s involvement on </w:t>
      </w:r>
      <w:proofErr w:type="spellStart"/>
      <w:r w:rsidRPr="10A3E20F">
        <w:rPr>
          <w:rFonts w:ascii="Calibri" w:hAnsi="Calibri" w:eastAsia="Calibri" w:cs="Calibri"/>
          <w:color w:val="333333"/>
          <w:sz w:val="24"/>
          <w:szCs w:val="24"/>
        </w:rPr>
        <w:t>Unitu</w:t>
      </w:r>
      <w:proofErr w:type="spellEnd"/>
      <w:r w:rsidRPr="10A3E20F">
        <w:rPr>
          <w:rFonts w:ascii="Calibri" w:hAnsi="Calibri" w:eastAsia="Calibri" w:cs="Calibri"/>
          <w:color w:val="333333"/>
          <w:sz w:val="24"/>
          <w:szCs w:val="24"/>
        </w:rPr>
        <w:t xml:space="preserve">. </w:t>
      </w:r>
    </w:p>
    <w:p w:rsidR="2C70B3A6" w:rsidP="44578BA9" w:rsidRDefault="2C70B3A6" w14:paraId="08A5DAB2" w14:textId="5336AA04">
      <w:pPr>
        <w:jc w:val="center"/>
        <w:rPr>
          <w:sz w:val="24"/>
          <w:szCs w:val="24"/>
        </w:rPr>
      </w:pPr>
      <w:r>
        <w:rPr>
          <w:noProof/>
        </w:rPr>
        <w:drawing>
          <wp:inline distT="0" distB="0" distL="0" distR="0" wp14:anchorId="5083F3D4" wp14:editId="4B7437FF">
            <wp:extent cx="5545667" cy="2276034"/>
            <wp:effectExtent l="0" t="0" r="0" b="0"/>
            <wp:docPr id="2086797755" name="Picture 2086797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45667" cy="2276034"/>
                    </a:xfrm>
                    <a:prstGeom prst="rect">
                      <a:avLst/>
                    </a:prstGeom>
                  </pic:spPr>
                </pic:pic>
              </a:graphicData>
            </a:graphic>
          </wp:inline>
        </w:drawing>
      </w:r>
    </w:p>
    <w:p w:rsidR="3B148D7F" w:rsidP="10A3E20F" w:rsidRDefault="3B148D7F" w14:paraId="490BBFA9" w14:textId="33B706E3">
      <w:pPr>
        <w:rPr>
          <w:rFonts w:ascii="Calibri" w:hAnsi="Calibri" w:eastAsia="Calibri" w:cs="Calibri"/>
          <w:b/>
          <w:bCs/>
          <w:color w:val="333333"/>
          <w:sz w:val="24"/>
          <w:szCs w:val="24"/>
        </w:rPr>
      </w:pPr>
      <w:r w:rsidRPr="10A3E20F">
        <w:rPr>
          <w:rFonts w:ascii="Calibri" w:hAnsi="Calibri" w:eastAsia="Calibri" w:cs="Calibri"/>
          <w:b/>
          <w:bCs/>
          <w:color w:val="333333"/>
          <w:sz w:val="24"/>
          <w:szCs w:val="24"/>
        </w:rPr>
        <w:t>Fig 1</w:t>
      </w:r>
      <w:r w:rsidRPr="10A3E20F" w:rsidR="576CC934">
        <w:rPr>
          <w:rFonts w:ascii="Calibri" w:hAnsi="Calibri" w:eastAsia="Calibri" w:cs="Calibri"/>
          <w:b/>
          <w:bCs/>
          <w:color w:val="333333"/>
          <w:sz w:val="24"/>
          <w:szCs w:val="24"/>
        </w:rPr>
        <w:t>4</w:t>
      </w:r>
      <w:r w:rsidRPr="10A3E20F">
        <w:rPr>
          <w:rFonts w:ascii="Calibri" w:hAnsi="Calibri" w:eastAsia="Calibri" w:cs="Calibri"/>
          <w:b/>
          <w:bCs/>
          <w:color w:val="333333"/>
          <w:sz w:val="24"/>
          <w:szCs w:val="24"/>
        </w:rPr>
        <w:t xml:space="preserve">. Respondent’s perceptions of staff’s involvement with </w:t>
      </w:r>
      <w:proofErr w:type="spellStart"/>
      <w:r w:rsidRPr="10A3E20F">
        <w:rPr>
          <w:rFonts w:ascii="Calibri" w:hAnsi="Calibri" w:eastAsia="Calibri" w:cs="Calibri"/>
          <w:b/>
          <w:bCs/>
          <w:color w:val="333333"/>
          <w:sz w:val="24"/>
          <w:szCs w:val="24"/>
        </w:rPr>
        <w:t>Unitu</w:t>
      </w:r>
      <w:proofErr w:type="spellEnd"/>
      <w:r w:rsidRPr="10A3E20F">
        <w:rPr>
          <w:rFonts w:ascii="Calibri" w:hAnsi="Calibri" w:eastAsia="Calibri" w:cs="Calibri"/>
          <w:b/>
          <w:bCs/>
          <w:color w:val="333333"/>
          <w:sz w:val="24"/>
          <w:szCs w:val="24"/>
        </w:rPr>
        <w:t>.</w:t>
      </w:r>
    </w:p>
    <w:p w:rsidR="5268BE4E" w:rsidP="10A3E20F" w:rsidRDefault="5268BE4E" w14:paraId="61962E28" w14:textId="20A6ECE4">
      <w:pPr>
        <w:rPr>
          <w:rFonts w:ascii="Calibri" w:hAnsi="Calibri" w:eastAsia="Calibri" w:cs="Calibri"/>
          <w:color w:val="333333"/>
          <w:sz w:val="24"/>
          <w:szCs w:val="24"/>
        </w:rPr>
      </w:pPr>
      <w:r w:rsidRPr="10A3E20F">
        <w:rPr>
          <w:rFonts w:ascii="Calibri" w:hAnsi="Calibri" w:eastAsia="Calibri" w:cs="Calibri"/>
          <w:color w:val="333333"/>
          <w:sz w:val="24"/>
          <w:szCs w:val="24"/>
        </w:rPr>
        <w:lastRenderedPageBreak/>
        <w:t>The same data is presented in Fig 15 in ascending order from most positively perceived to most negatively perceived.</w:t>
      </w:r>
    </w:p>
    <w:tbl>
      <w:tblPr>
        <w:tblStyle w:val="TableGrid"/>
        <w:tblW w:w="0" w:type="auto"/>
        <w:tblLayout w:type="fixed"/>
        <w:tblLook w:val="06A0" w:firstRow="1" w:lastRow="0" w:firstColumn="1" w:lastColumn="0" w:noHBand="1" w:noVBand="1"/>
      </w:tblPr>
      <w:tblGrid>
        <w:gridCol w:w="6480"/>
        <w:gridCol w:w="2880"/>
      </w:tblGrid>
      <w:tr w:rsidR="312BF6B6" w:rsidTr="44578BA9" w14:paraId="5ECF7D9C" w14:textId="77777777">
        <w:tc>
          <w:tcPr>
            <w:tcW w:w="6480" w:type="dxa"/>
          </w:tcPr>
          <w:p w:rsidR="312BF6B6" w:rsidP="44578BA9" w:rsidRDefault="5632B760" w14:paraId="045AD198" w14:textId="58672EB4">
            <w:pPr>
              <w:rPr>
                <w:rFonts w:ascii="Calibri" w:hAnsi="Calibri" w:eastAsia="Calibri" w:cs="Calibri"/>
                <w:color w:val="333333"/>
                <w:sz w:val="24"/>
                <w:szCs w:val="24"/>
              </w:rPr>
            </w:pPr>
            <w:r w:rsidRPr="44578BA9">
              <w:rPr>
                <w:rFonts w:ascii="Calibri" w:hAnsi="Calibri" w:eastAsia="Calibri" w:cs="Calibri"/>
                <w:b/>
                <w:bCs/>
                <w:color w:val="333333"/>
                <w:sz w:val="24"/>
                <w:szCs w:val="24"/>
              </w:rPr>
              <w:t>Indicator</w:t>
            </w:r>
          </w:p>
        </w:tc>
        <w:tc>
          <w:tcPr>
            <w:tcW w:w="2880" w:type="dxa"/>
          </w:tcPr>
          <w:p w:rsidR="312BF6B6" w:rsidP="44578BA9" w:rsidRDefault="5632B760" w14:paraId="49234AA3" w14:textId="61CDB86A">
            <w:pPr>
              <w:rPr>
                <w:rFonts w:ascii="Calibri" w:hAnsi="Calibri" w:eastAsia="Calibri" w:cs="Calibri"/>
                <w:color w:val="333333"/>
                <w:sz w:val="24"/>
                <w:szCs w:val="24"/>
              </w:rPr>
            </w:pPr>
            <w:r w:rsidRPr="44578BA9">
              <w:rPr>
                <w:rFonts w:ascii="Calibri" w:hAnsi="Calibri" w:eastAsia="Calibri" w:cs="Calibri"/>
                <w:b/>
                <w:bCs/>
                <w:color w:val="333333"/>
                <w:sz w:val="24"/>
                <w:szCs w:val="24"/>
              </w:rPr>
              <w:t>Positive response (Strongly agree + Agree)</w:t>
            </w:r>
          </w:p>
        </w:tc>
      </w:tr>
      <w:tr w:rsidR="312BF6B6" w:rsidTr="44578BA9" w14:paraId="42C09137" w14:textId="77777777">
        <w:tc>
          <w:tcPr>
            <w:tcW w:w="6480" w:type="dxa"/>
          </w:tcPr>
          <w:p w:rsidR="16B69F51" w:rsidP="44578BA9" w:rsidRDefault="4908FD2F" w14:paraId="2E8D2587" w14:textId="7967C49F">
            <w:pPr>
              <w:rPr>
                <w:rFonts w:ascii="Calibri" w:hAnsi="Calibri" w:eastAsia="Calibri" w:cs="Calibri"/>
                <w:color w:val="333333"/>
                <w:sz w:val="24"/>
                <w:szCs w:val="24"/>
              </w:rPr>
            </w:pPr>
            <w:r w:rsidRPr="44578BA9">
              <w:rPr>
                <w:rFonts w:ascii="Calibri" w:hAnsi="Calibri" w:eastAsia="Calibri" w:cs="Calibri"/>
                <w:color w:val="333333"/>
                <w:sz w:val="24"/>
                <w:szCs w:val="24"/>
              </w:rPr>
              <w:t xml:space="preserve">Staff members regularly monitor </w:t>
            </w:r>
            <w:proofErr w:type="spellStart"/>
            <w:r w:rsidRPr="44578BA9">
              <w:rPr>
                <w:rFonts w:ascii="Calibri" w:hAnsi="Calibri" w:eastAsia="Calibri" w:cs="Calibri"/>
                <w:color w:val="333333"/>
                <w:sz w:val="24"/>
                <w:szCs w:val="24"/>
              </w:rPr>
              <w:t>Unitu</w:t>
            </w:r>
            <w:proofErr w:type="spellEnd"/>
          </w:p>
        </w:tc>
        <w:tc>
          <w:tcPr>
            <w:tcW w:w="2880" w:type="dxa"/>
          </w:tcPr>
          <w:p w:rsidR="491289DC" w:rsidP="44578BA9" w:rsidRDefault="1F4492A7" w14:paraId="40240DE4" w14:textId="3413E806">
            <w:pPr>
              <w:rPr>
                <w:rFonts w:ascii="Calibri" w:hAnsi="Calibri" w:eastAsia="Calibri" w:cs="Calibri"/>
                <w:b/>
                <w:bCs/>
                <w:color w:val="333333"/>
                <w:sz w:val="24"/>
                <w:szCs w:val="24"/>
                <w:highlight w:val="yellow"/>
              </w:rPr>
            </w:pPr>
            <w:r w:rsidRPr="44578BA9">
              <w:rPr>
                <w:rFonts w:ascii="Calibri" w:hAnsi="Calibri" w:eastAsia="Calibri" w:cs="Calibri"/>
                <w:b/>
                <w:bCs/>
                <w:color w:val="333333"/>
                <w:sz w:val="24"/>
                <w:szCs w:val="24"/>
                <w:highlight w:val="yellow"/>
              </w:rPr>
              <w:t>51%</w:t>
            </w:r>
          </w:p>
        </w:tc>
      </w:tr>
      <w:tr w:rsidR="312BF6B6" w:rsidTr="44578BA9" w14:paraId="5113129A" w14:textId="77777777">
        <w:tc>
          <w:tcPr>
            <w:tcW w:w="6480" w:type="dxa"/>
          </w:tcPr>
          <w:p w:rsidR="16B69F51" w:rsidP="44578BA9" w:rsidRDefault="4908FD2F" w14:paraId="2AA35D88" w14:textId="09889BBC">
            <w:pPr>
              <w:rPr>
                <w:rFonts w:ascii="Calibri" w:hAnsi="Calibri" w:eastAsia="Calibri" w:cs="Calibri"/>
                <w:color w:val="333333"/>
                <w:sz w:val="24"/>
                <w:szCs w:val="24"/>
              </w:rPr>
            </w:pPr>
            <w:r w:rsidRPr="44578BA9">
              <w:rPr>
                <w:rFonts w:ascii="Calibri" w:hAnsi="Calibri" w:eastAsia="Calibri" w:cs="Calibri"/>
                <w:color w:val="333333"/>
                <w:sz w:val="24"/>
                <w:szCs w:val="24"/>
              </w:rPr>
              <w:t>Staff members respond to posts in good time</w:t>
            </w:r>
          </w:p>
        </w:tc>
        <w:tc>
          <w:tcPr>
            <w:tcW w:w="2880" w:type="dxa"/>
          </w:tcPr>
          <w:p w:rsidR="70957651" w:rsidP="44578BA9" w:rsidRDefault="7AD2E00F" w14:paraId="3C90F4AC" w14:textId="103E7D90">
            <w:pPr>
              <w:rPr>
                <w:rFonts w:ascii="Calibri" w:hAnsi="Calibri" w:eastAsia="Calibri" w:cs="Calibri"/>
                <w:b/>
                <w:bCs/>
                <w:color w:val="333333"/>
                <w:sz w:val="24"/>
                <w:szCs w:val="24"/>
                <w:highlight w:val="red"/>
              </w:rPr>
            </w:pPr>
            <w:r w:rsidRPr="44578BA9">
              <w:rPr>
                <w:rFonts w:ascii="Calibri" w:hAnsi="Calibri" w:eastAsia="Calibri" w:cs="Calibri"/>
                <w:b/>
                <w:bCs/>
                <w:color w:val="333333"/>
                <w:sz w:val="24"/>
                <w:szCs w:val="24"/>
                <w:highlight w:val="red"/>
              </w:rPr>
              <w:t>45%</w:t>
            </w:r>
          </w:p>
        </w:tc>
      </w:tr>
      <w:tr w:rsidR="312BF6B6" w:rsidTr="44578BA9" w14:paraId="6F5628F9" w14:textId="77777777">
        <w:tc>
          <w:tcPr>
            <w:tcW w:w="6480" w:type="dxa"/>
          </w:tcPr>
          <w:p w:rsidR="16B69F51" w:rsidP="44578BA9" w:rsidRDefault="4908FD2F" w14:paraId="0F0E0333" w14:textId="52B82989">
            <w:pPr>
              <w:rPr>
                <w:rFonts w:ascii="Calibri" w:hAnsi="Calibri" w:eastAsia="Calibri" w:cs="Calibri"/>
                <w:color w:val="333333"/>
                <w:sz w:val="24"/>
                <w:szCs w:val="24"/>
              </w:rPr>
            </w:pPr>
            <w:r w:rsidRPr="44578BA9">
              <w:rPr>
                <w:rFonts w:ascii="Calibri" w:hAnsi="Calibri" w:eastAsia="Calibri" w:cs="Calibri"/>
                <w:color w:val="333333"/>
                <w:sz w:val="24"/>
                <w:szCs w:val="24"/>
              </w:rPr>
              <w:t xml:space="preserve">Staff take issues on </w:t>
            </w:r>
            <w:proofErr w:type="spellStart"/>
            <w:r w:rsidRPr="44578BA9">
              <w:rPr>
                <w:rFonts w:ascii="Calibri" w:hAnsi="Calibri" w:eastAsia="Calibri" w:cs="Calibri"/>
                <w:color w:val="333333"/>
                <w:sz w:val="24"/>
                <w:szCs w:val="24"/>
              </w:rPr>
              <w:t>Unitu</w:t>
            </w:r>
            <w:proofErr w:type="spellEnd"/>
            <w:r w:rsidRPr="44578BA9">
              <w:rPr>
                <w:rFonts w:ascii="Calibri" w:hAnsi="Calibri" w:eastAsia="Calibri" w:cs="Calibri"/>
                <w:color w:val="333333"/>
                <w:sz w:val="24"/>
                <w:szCs w:val="24"/>
              </w:rPr>
              <w:t xml:space="preserve"> seriously</w:t>
            </w:r>
          </w:p>
        </w:tc>
        <w:tc>
          <w:tcPr>
            <w:tcW w:w="2880" w:type="dxa"/>
          </w:tcPr>
          <w:p w:rsidR="2C5CE2DA" w:rsidP="44578BA9" w:rsidRDefault="064F08E1" w14:paraId="31128A05" w14:textId="368B4FD8">
            <w:pPr>
              <w:rPr>
                <w:rFonts w:ascii="Calibri" w:hAnsi="Calibri" w:eastAsia="Calibri" w:cs="Calibri"/>
                <w:b/>
                <w:bCs/>
                <w:color w:val="333333"/>
                <w:sz w:val="24"/>
                <w:szCs w:val="24"/>
                <w:highlight w:val="red"/>
              </w:rPr>
            </w:pPr>
            <w:r w:rsidRPr="44578BA9">
              <w:rPr>
                <w:rFonts w:ascii="Calibri" w:hAnsi="Calibri" w:eastAsia="Calibri" w:cs="Calibri"/>
                <w:b/>
                <w:bCs/>
                <w:color w:val="333333"/>
                <w:sz w:val="24"/>
                <w:szCs w:val="24"/>
                <w:highlight w:val="red"/>
              </w:rPr>
              <w:t>40%</w:t>
            </w:r>
          </w:p>
        </w:tc>
      </w:tr>
      <w:tr w:rsidR="312BF6B6" w:rsidTr="44578BA9" w14:paraId="15990458" w14:textId="77777777">
        <w:tc>
          <w:tcPr>
            <w:tcW w:w="6480" w:type="dxa"/>
          </w:tcPr>
          <w:p w:rsidR="180C20E5" w:rsidP="44578BA9" w:rsidRDefault="7BB98F30" w14:paraId="02DBAF7A" w14:textId="266613A6">
            <w:pPr>
              <w:rPr>
                <w:rFonts w:ascii="Calibri" w:hAnsi="Calibri" w:eastAsia="Calibri" w:cs="Calibri"/>
                <w:color w:val="333333"/>
                <w:sz w:val="24"/>
                <w:szCs w:val="24"/>
              </w:rPr>
            </w:pPr>
            <w:r w:rsidRPr="44578BA9">
              <w:rPr>
                <w:rFonts w:ascii="Calibri" w:hAnsi="Calibri" w:eastAsia="Calibri" w:cs="Calibri"/>
                <w:color w:val="333333"/>
                <w:sz w:val="24"/>
                <w:szCs w:val="24"/>
              </w:rPr>
              <w:t xml:space="preserve">I am generally satisfied by staff responses on </w:t>
            </w:r>
            <w:proofErr w:type="spellStart"/>
            <w:r w:rsidRPr="44578BA9">
              <w:rPr>
                <w:rFonts w:ascii="Calibri" w:hAnsi="Calibri" w:eastAsia="Calibri" w:cs="Calibri"/>
                <w:color w:val="333333"/>
                <w:sz w:val="24"/>
                <w:szCs w:val="24"/>
              </w:rPr>
              <w:t>Unitu</w:t>
            </w:r>
            <w:proofErr w:type="spellEnd"/>
          </w:p>
        </w:tc>
        <w:tc>
          <w:tcPr>
            <w:tcW w:w="2880" w:type="dxa"/>
          </w:tcPr>
          <w:p w:rsidR="43411483" w:rsidP="44578BA9" w:rsidRDefault="74C621C6" w14:paraId="12405243" w14:textId="7DA1CB52">
            <w:pPr>
              <w:rPr>
                <w:rFonts w:ascii="Calibri" w:hAnsi="Calibri" w:eastAsia="Calibri" w:cs="Calibri"/>
                <w:b/>
                <w:bCs/>
                <w:color w:val="333333"/>
                <w:sz w:val="24"/>
                <w:szCs w:val="24"/>
                <w:highlight w:val="red"/>
              </w:rPr>
            </w:pPr>
            <w:r w:rsidRPr="44578BA9">
              <w:rPr>
                <w:rFonts w:ascii="Calibri" w:hAnsi="Calibri" w:eastAsia="Calibri" w:cs="Calibri"/>
                <w:b/>
                <w:bCs/>
                <w:color w:val="333333"/>
                <w:sz w:val="24"/>
                <w:szCs w:val="24"/>
                <w:highlight w:val="red"/>
              </w:rPr>
              <w:t>33%</w:t>
            </w:r>
          </w:p>
        </w:tc>
      </w:tr>
      <w:tr w:rsidR="312BF6B6" w:rsidTr="44578BA9" w14:paraId="00FAC1F5" w14:textId="77777777">
        <w:tc>
          <w:tcPr>
            <w:tcW w:w="6480" w:type="dxa"/>
          </w:tcPr>
          <w:p w:rsidR="180C20E5" w:rsidP="44578BA9" w:rsidRDefault="7BB98F30" w14:paraId="3836D451" w14:textId="495F0059">
            <w:pPr>
              <w:rPr>
                <w:rFonts w:ascii="Calibri" w:hAnsi="Calibri" w:eastAsia="Calibri" w:cs="Calibri"/>
                <w:color w:val="333333"/>
                <w:sz w:val="24"/>
                <w:szCs w:val="24"/>
              </w:rPr>
            </w:pPr>
            <w:r w:rsidRPr="44578BA9">
              <w:rPr>
                <w:rFonts w:ascii="Calibri" w:hAnsi="Calibri" w:eastAsia="Calibri" w:cs="Calibri"/>
                <w:color w:val="333333"/>
                <w:sz w:val="24"/>
                <w:szCs w:val="24"/>
              </w:rPr>
              <w:t xml:space="preserve">Staff members regularly encourage me to use </w:t>
            </w:r>
            <w:proofErr w:type="spellStart"/>
            <w:r w:rsidRPr="44578BA9">
              <w:rPr>
                <w:rFonts w:ascii="Calibri" w:hAnsi="Calibri" w:eastAsia="Calibri" w:cs="Calibri"/>
                <w:color w:val="333333"/>
                <w:sz w:val="24"/>
                <w:szCs w:val="24"/>
              </w:rPr>
              <w:t>Unitu</w:t>
            </w:r>
            <w:proofErr w:type="spellEnd"/>
          </w:p>
        </w:tc>
        <w:tc>
          <w:tcPr>
            <w:tcW w:w="2880" w:type="dxa"/>
          </w:tcPr>
          <w:p w:rsidR="7758FF65" w:rsidP="44578BA9" w:rsidRDefault="6D6814AE" w14:paraId="61F20F97" w14:textId="6DB70754">
            <w:pPr>
              <w:rPr>
                <w:rFonts w:ascii="Calibri" w:hAnsi="Calibri" w:eastAsia="Calibri" w:cs="Calibri"/>
                <w:b/>
                <w:bCs/>
                <w:color w:val="333333"/>
                <w:sz w:val="24"/>
                <w:szCs w:val="24"/>
                <w:highlight w:val="red"/>
              </w:rPr>
            </w:pPr>
            <w:r w:rsidRPr="44578BA9">
              <w:rPr>
                <w:rFonts w:ascii="Calibri" w:hAnsi="Calibri" w:eastAsia="Calibri" w:cs="Calibri"/>
                <w:b/>
                <w:bCs/>
                <w:color w:val="333333"/>
                <w:sz w:val="24"/>
                <w:szCs w:val="24"/>
                <w:highlight w:val="red"/>
              </w:rPr>
              <w:t>17%</w:t>
            </w:r>
          </w:p>
        </w:tc>
      </w:tr>
    </w:tbl>
    <w:p w:rsidR="1A670018" w:rsidP="10A3E20F" w:rsidRDefault="1A670018" w14:paraId="2D4CF984" w14:textId="2E9458D0">
      <w:pPr>
        <w:rPr>
          <w:rFonts w:ascii="Calibri" w:hAnsi="Calibri" w:eastAsia="Calibri" w:cs="Calibri"/>
          <w:b/>
          <w:bCs/>
          <w:color w:val="333333"/>
          <w:sz w:val="24"/>
          <w:szCs w:val="24"/>
        </w:rPr>
      </w:pPr>
      <w:r w:rsidRPr="10A3E20F">
        <w:rPr>
          <w:rFonts w:ascii="Calibri" w:hAnsi="Calibri" w:eastAsia="Calibri" w:cs="Calibri"/>
          <w:b/>
          <w:bCs/>
          <w:color w:val="333333"/>
          <w:sz w:val="24"/>
          <w:szCs w:val="24"/>
        </w:rPr>
        <w:t>Fig 1</w:t>
      </w:r>
      <w:r w:rsidRPr="10A3E20F" w:rsidR="215DE49B">
        <w:rPr>
          <w:rFonts w:ascii="Calibri" w:hAnsi="Calibri" w:eastAsia="Calibri" w:cs="Calibri"/>
          <w:b/>
          <w:bCs/>
          <w:color w:val="333333"/>
          <w:sz w:val="24"/>
          <w:szCs w:val="24"/>
        </w:rPr>
        <w:t>5</w:t>
      </w:r>
      <w:r w:rsidRPr="10A3E20F">
        <w:rPr>
          <w:rFonts w:ascii="Calibri" w:hAnsi="Calibri" w:eastAsia="Calibri" w:cs="Calibri"/>
          <w:b/>
          <w:bCs/>
          <w:color w:val="333333"/>
          <w:sz w:val="24"/>
          <w:szCs w:val="24"/>
        </w:rPr>
        <w:t xml:space="preserve">. Respondent’s perceptions of staff’s involvement with </w:t>
      </w:r>
      <w:proofErr w:type="spellStart"/>
      <w:r w:rsidRPr="10A3E20F">
        <w:rPr>
          <w:rFonts w:ascii="Calibri" w:hAnsi="Calibri" w:eastAsia="Calibri" w:cs="Calibri"/>
          <w:b/>
          <w:bCs/>
          <w:color w:val="333333"/>
          <w:sz w:val="24"/>
          <w:szCs w:val="24"/>
        </w:rPr>
        <w:t>Unitu</w:t>
      </w:r>
      <w:proofErr w:type="spellEnd"/>
      <w:r w:rsidRPr="10A3E20F">
        <w:rPr>
          <w:rFonts w:ascii="Calibri" w:hAnsi="Calibri" w:eastAsia="Calibri" w:cs="Calibri"/>
          <w:b/>
          <w:bCs/>
          <w:color w:val="333333"/>
          <w:sz w:val="24"/>
          <w:szCs w:val="24"/>
        </w:rPr>
        <w:t xml:space="preserve"> in ascending order.</w:t>
      </w:r>
    </w:p>
    <w:p w:rsidR="498882E4" w:rsidP="44578BA9" w:rsidRDefault="498882E4" w14:paraId="777655BE" w14:textId="5671596D">
      <w:pPr>
        <w:rPr>
          <w:rFonts w:ascii="Calibri" w:hAnsi="Calibri" w:eastAsia="Calibri" w:cs="Calibri"/>
          <w:color w:val="333333"/>
          <w:sz w:val="24"/>
          <w:szCs w:val="24"/>
        </w:rPr>
      </w:pPr>
      <w:r w:rsidRPr="44578BA9">
        <w:rPr>
          <w:rFonts w:ascii="Calibri" w:hAnsi="Calibri" w:eastAsia="Calibri" w:cs="Calibri"/>
          <w:color w:val="333333"/>
          <w:sz w:val="24"/>
          <w:szCs w:val="24"/>
        </w:rPr>
        <w:t xml:space="preserve">Although respondent’s perceptions of staff involvement with </w:t>
      </w:r>
      <w:proofErr w:type="spellStart"/>
      <w:r w:rsidRPr="44578BA9">
        <w:rPr>
          <w:rFonts w:ascii="Calibri" w:hAnsi="Calibri" w:eastAsia="Calibri" w:cs="Calibri"/>
          <w:color w:val="333333"/>
          <w:sz w:val="24"/>
          <w:szCs w:val="24"/>
        </w:rPr>
        <w:t>Unitu</w:t>
      </w:r>
      <w:proofErr w:type="spellEnd"/>
      <w:r w:rsidRPr="44578BA9">
        <w:rPr>
          <w:rFonts w:ascii="Calibri" w:hAnsi="Calibri" w:eastAsia="Calibri" w:cs="Calibri"/>
          <w:color w:val="333333"/>
          <w:sz w:val="24"/>
          <w:szCs w:val="24"/>
        </w:rPr>
        <w:t xml:space="preserve"> was better than that of Year Reps, respondents were not satisfied with staff’s involvement with the platform. </w:t>
      </w:r>
      <w:r w:rsidRPr="44578BA9" w:rsidR="287E11ED">
        <w:rPr>
          <w:rFonts w:ascii="Calibri" w:hAnsi="Calibri" w:eastAsia="Calibri" w:cs="Calibri"/>
          <w:color w:val="333333"/>
          <w:sz w:val="24"/>
          <w:szCs w:val="24"/>
        </w:rPr>
        <w:t xml:space="preserve">Open text comments from the survey also suggested that </w:t>
      </w:r>
      <w:r w:rsidRPr="44578BA9" w:rsidR="7BD478BA">
        <w:rPr>
          <w:rFonts w:ascii="Calibri" w:hAnsi="Calibri" w:eastAsia="Calibri" w:cs="Calibri"/>
          <w:color w:val="333333"/>
          <w:sz w:val="24"/>
          <w:szCs w:val="24"/>
        </w:rPr>
        <w:t xml:space="preserve">more can be done to strengthen the student and staff relationship on </w:t>
      </w:r>
      <w:proofErr w:type="spellStart"/>
      <w:r w:rsidRPr="44578BA9" w:rsidR="7BD478BA">
        <w:rPr>
          <w:rFonts w:ascii="Calibri" w:hAnsi="Calibri" w:eastAsia="Calibri" w:cs="Calibri"/>
          <w:color w:val="333333"/>
          <w:sz w:val="24"/>
          <w:szCs w:val="24"/>
        </w:rPr>
        <w:t>Unitu</w:t>
      </w:r>
      <w:proofErr w:type="spellEnd"/>
      <w:r w:rsidRPr="44578BA9" w:rsidR="7BD478BA">
        <w:rPr>
          <w:rFonts w:ascii="Calibri" w:hAnsi="Calibri" w:eastAsia="Calibri" w:cs="Calibri"/>
          <w:color w:val="333333"/>
          <w:sz w:val="24"/>
          <w:szCs w:val="24"/>
        </w:rPr>
        <w:t>:</w:t>
      </w:r>
    </w:p>
    <w:p w:rsidR="22F8913B" w:rsidP="44578BA9" w:rsidRDefault="22F8913B" w14:paraId="44CA9BE3" w14:textId="34DDF655">
      <w:pPr>
        <w:rPr>
          <w:rFonts w:ascii="Calibri" w:hAnsi="Calibri" w:eastAsia="Calibri" w:cs="Calibri"/>
          <w:color w:val="333333"/>
          <w:sz w:val="24"/>
          <w:szCs w:val="24"/>
        </w:rPr>
      </w:pPr>
      <w:r w:rsidRPr="44578BA9">
        <w:rPr>
          <w:rFonts w:ascii="Calibri" w:hAnsi="Calibri" w:eastAsia="Calibri" w:cs="Calibri"/>
          <w:i/>
          <w:iCs/>
          <w:color w:val="333333"/>
          <w:sz w:val="24"/>
          <w:szCs w:val="24"/>
        </w:rPr>
        <w:t xml:space="preserve">‘I have no idea who the staff are that reply to the messages. An introduction into their role would be nice’ </w:t>
      </w:r>
      <w:r w:rsidRPr="44578BA9">
        <w:rPr>
          <w:rFonts w:ascii="Calibri" w:hAnsi="Calibri" w:eastAsia="Calibri" w:cs="Calibri"/>
          <w:color w:val="333333"/>
          <w:sz w:val="24"/>
          <w:szCs w:val="24"/>
        </w:rPr>
        <w:t>(Diagnostic Radiography, Year 2)</w:t>
      </w:r>
    </w:p>
    <w:p w:rsidR="3099AA08" w:rsidP="44578BA9" w:rsidRDefault="3099AA08" w14:paraId="3C53919A" w14:textId="4279D85A">
      <w:pPr>
        <w:rPr>
          <w:rFonts w:ascii="Calibri" w:hAnsi="Calibri" w:eastAsia="Calibri" w:cs="Calibri"/>
          <w:color w:val="333333"/>
          <w:sz w:val="24"/>
          <w:szCs w:val="24"/>
        </w:rPr>
      </w:pPr>
      <w:r w:rsidRPr="44578BA9">
        <w:rPr>
          <w:rFonts w:ascii="Calibri" w:hAnsi="Calibri" w:eastAsia="Calibri" w:cs="Calibri"/>
          <w:i/>
          <w:iCs/>
          <w:color w:val="333333"/>
          <w:sz w:val="24"/>
          <w:szCs w:val="24"/>
        </w:rPr>
        <w:t xml:space="preserve">‘The user board clearly shows majority of staff do not regularly access </w:t>
      </w:r>
      <w:proofErr w:type="spellStart"/>
      <w:r w:rsidRPr="44578BA9">
        <w:rPr>
          <w:rFonts w:ascii="Calibri" w:hAnsi="Calibri" w:eastAsia="Calibri" w:cs="Calibri"/>
          <w:i/>
          <w:iCs/>
          <w:color w:val="333333"/>
          <w:sz w:val="24"/>
          <w:szCs w:val="24"/>
        </w:rPr>
        <w:t>Unitu</w:t>
      </w:r>
      <w:proofErr w:type="spellEnd"/>
      <w:r w:rsidRPr="44578BA9">
        <w:rPr>
          <w:rFonts w:ascii="Calibri" w:hAnsi="Calibri" w:eastAsia="Calibri" w:cs="Calibri"/>
          <w:i/>
          <w:iCs/>
          <w:color w:val="333333"/>
          <w:sz w:val="24"/>
          <w:szCs w:val="24"/>
        </w:rPr>
        <w:t>. Seeing that really dents the confidence of using the platform.’</w:t>
      </w:r>
      <w:r w:rsidRPr="44578BA9">
        <w:rPr>
          <w:rFonts w:ascii="Calibri" w:hAnsi="Calibri" w:eastAsia="Calibri" w:cs="Calibri"/>
          <w:color w:val="333333"/>
          <w:sz w:val="24"/>
          <w:szCs w:val="24"/>
        </w:rPr>
        <w:t xml:space="preserve"> (Occupational Therapy, Year 2)</w:t>
      </w:r>
    </w:p>
    <w:p w:rsidR="3099AA08" w:rsidP="44578BA9" w:rsidRDefault="3099AA08" w14:paraId="60437922" w14:textId="23430770">
      <w:pPr>
        <w:rPr>
          <w:rFonts w:ascii="Calibri" w:hAnsi="Calibri" w:eastAsia="Calibri" w:cs="Calibri"/>
          <w:color w:val="333333"/>
          <w:sz w:val="24"/>
          <w:szCs w:val="24"/>
        </w:rPr>
      </w:pPr>
      <w:r w:rsidRPr="44578BA9">
        <w:rPr>
          <w:rFonts w:ascii="Calibri" w:hAnsi="Calibri" w:eastAsia="Calibri" w:cs="Calibri"/>
          <w:i/>
          <w:iCs/>
          <w:color w:val="333333"/>
          <w:sz w:val="24"/>
          <w:szCs w:val="24"/>
        </w:rPr>
        <w:t xml:space="preserve">‘I think there needs to be some progress on how </w:t>
      </w:r>
      <w:proofErr w:type="spellStart"/>
      <w:r w:rsidRPr="44578BA9">
        <w:rPr>
          <w:rFonts w:ascii="Calibri" w:hAnsi="Calibri" w:eastAsia="Calibri" w:cs="Calibri"/>
          <w:i/>
          <w:iCs/>
          <w:color w:val="333333"/>
          <w:sz w:val="24"/>
          <w:szCs w:val="24"/>
        </w:rPr>
        <w:t>unitu</w:t>
      </w:r>
      <w:proofErr w:type="spellEnd"/>
      <w:r w:rsidRPr="44578BA9">
        <w:rPr>
          <w:rFonts w:ascii="Calibri" w:hAnsi="Calibri" w:eastAsia="Calibri" w:cs="Calibri"/>
          <w:i/>
          <w:iCs/>
          <w:color w:val="333333"/>
          <w:sz w:val="24"/>
          <w:szCs w:val="24"/>
        </w:rPr>
        <w:t xml:space="preserve"> concerns are taken. It often feels like we are taking backwards steps in understand the student perspective, particularly when the issues are complex. It often comes across as if the concerns are dismissed.’</w:t>
      </w:r>
      <w:r w:rsidRPr="44578BA9">
        <w:rPr>
          <w:rFonts w:ascii="Calibri" w:hAnsi="Calibri" w:eastAsia="Calibri" w:cs="Calibri"/>
          <w:color w:val="333333"/>
          <w:sz w:val="24"/>
          <w:szCs w:val="24"/>
        </w:rPr>
        <w:t xml:space="preserve"> (MBBS5, P Year)</w:t>
      </w:r>
    </w:p>
    <w:p w:rsidR="0CC6BE74" w:rsidP="44578BA9" w:rsidRDefault="0CC6BE74" w14:paraId="2ACE61DF" w14:textId="60C96077">
      <w:pPr>
        <w:rPr>
          <w:rFonts w:ascii="Calibri" w:hAnsi="Calibri" w:eastAsia="Calibri" w:cs="Calibri"/>
          <w:b/>
          <w:bCs/>
          <w:color w:val="333333"/>
          <w:sz w:val="36"/>
          <w:szCs w:val="36"/>
        </w:rPr>
      </w:pPr>
      <w:r w:rsidRPr="44578BA9">
        <w:rPr>
          <w:rFonts w:ascii="Calibri" w:hAnsi="Calibri" w:eastAsia="Calibri" w:cs="Calibri"/>
          <w:b/>
          <w:bCs/>
          <w:color w:val="333333"/>
          <w:sz w:val="36"/>
          <w:szCs w:val="36"/>
        </w:rPr>
        <w:t xml:space="preserve">Anonymity </w:t>
      </w:r>
    </w:p>
    <w:p w:rsidR="65F08668" w:rsidP="44578BA9" w:rsidRDefault="65F08668" w14:paraId="38377F4C" w14:textId="4EBF4CA5">
      <w:pPr>
        <w:rPr>
          <w:rFonts w:ascii="Calibri" w:hAnsi="Calibri" w:eastAsia="Calibri" w:cs="Calibri"/>
          <w:color w:val="333333"/>
          <w:sz w:val="24"/>
          <w:szCs w:val="24"/>
        </w:rPr>
      </w:pPr>
      <w:r w:rsidRPr="44578BA9">
        <w:rPr>
          <w:rFonts w:ascii="Calibri" w:hAnsi="Calibri" w:eastAsia="Calibri" w:cs="Calibri"/>
          <w:color w:val="333333"/>
          <w:sz w:val="24"/>
          <w:szCs w:val="24"/>
        </w:rPr>
        <w:t xml:space="preserve">Anonymity is one of the most controversial aspects of </w:t>
      </w:r>
      <w:proofErr w:type="spellStart"/>
      <w:r w:rsidRPr="44578BA9">
        <w:rPr>
          <w:rFonts w:ascii="Calibri" w:hAnsi="Calibri" w:eastAsia="Calibri" w:cs="Calibri"/>
          <w:color w:val="333333"/>
          <w:sz w:val="24"/>
          <w:szCs w:val="24"/>
        </w:rPr>
        <w:t>Unitu</w:t>
      </w:r>
      <w:proofErr w:type="spellEnd"/>
      <w:r w:rsidRPr="44578BA9">
        <w:rPr>
          <w:rFonts w:ascii="Calibri" w:hAnsi="Calibri" w:eastAsia="Calibri" w:cs="Calibri"/>
          <w:color w:val="333333"/>
          <w:sz w:val="24"/>
          <w:szCs w:val="24"/>
        </w:rPr>
        <w:t xml:space="preserve">. One of the platform’s key selling points is that it allows students to provide anonymous feedback which might not otherwise reach staff member’s attention. On the other hand, </w:t>
      </w:r>
      <w:r w:rsidRPr="44578BA9" w:rsidR="71384D28">
        <w:rPr>
          <w:rFonts w:ascii="Calibri" w:hAnsi="Calibri" w:eastAsia="Calibri" w:cs="Calibri"/>
          <w:color w:val="333333"/>
          <w:sz w:val="24"/>
          <w:szCs w:val="24"/>
        </w:rPr>
        <w:t xml:space="preserve">the anonymous nature of </w:t>
      </w:r>
      <w:proofErr w:type="spellStart"/>
      <w:r w:rsidRPr="44578BA9" w:rsidR="71384D28">
        <w:rPr>
          <w:rFonts w:ascii="Calibri" w:hAnsi="Calibri" w:eastAsia="Calibri" w:cs="Calibri"/>
          <w:color w:val="333333"/>
          <w:sz w:val="24"/>
          <w:szCs w:val="24"/>
        </w:rPr>
        <w:t>Unitu</w:t>
      </w:r>
      <w:proofErr w:type="spellEnd"/>
      <w:r w:rsidRPr="44578BA9" w:rsidR="71384D28">
        <w:rPr>
          <w:rFonts w:ascii="Calibri" w:hAnsi="Calibri" w:eastAsia="Calibri" w:cs="Calibri"/>
          <w:color w:val="333333"/>
          <w:sz w:val="24"/>
          <w:szCs w:val="24"/>
        </w:rPr>
        <w:t xml:space="preserve"> has been abused with rude/personal/offensive/spam posts and comments being directed towards Year Reps and staff; with stu</w:t>
      </w:r>
      <w:r w:rsidRPr="44578BA9" w:rsidR="03E7DE33">
        <w:rPr>
          <w:rFonts w:ascii="Calibri" w:hAnsi="Calibri" w:eastAsia="Calibri" w:cs="Calibri"/>
          <w:color w:val="333333"/>
          <w:sz w:val="24"/>
          <w:szCs w:val="24"/>
        </w:rPr>
        <w:t xml:space="preserve">dents also being rude to one another in the comments section of some </w:t>
      </w:r>
      <w:proofErr w:type="spellStart"/>
      <w:r w:rsidRPr="44578BA9" w:rsidR="03E7DE33">
        <w:rPr>
          <w:rFonts w:ascii="Calibri" w:hAnsi="Calibri" w:eastAsia="Calibri" w:cs="Calibri"/>
          <w:color w:val="333333"/>
          <w:sz w:val="24"/>
          <w:szCs w:val="24"/>
        </w:rPr>
        <w:t>Unitu</w:t>
      </w:r>
      <w:proofErr w:type="spellEnd"/>
      <w:r w:rsidRPr="44578BA9" w:rsidR="03E7DE33">
        <w:rPr>
          <w:rFonts w:ascii="Calibri" w:hAnsi="Calibri" w:eastAsia="Calibri" w:cs="Calibri"/>
          <w:color w:val="333333"/>
          <w:sz w:val="24"/>
          <w:szCs w:val="24"/>
        </w:rPr>
        <w:t xml:space="preserve"> posts. </w:t>
      </w:r>
    </w:p>
    <w:p w:rsidR="03E7DE33" w:rsidP="44578BA9" w:rsidRDefault="03E7DE33" w14:paraId="301B19ED" w14:textId="740EEF34">
      <w:pPr>
        <w:rPr>
          <w:rFonts w:ascii="Calibri" w:hAnsi="Calibri" w:eastAsia="Calibri" w:cs="Calibri"/>
          <w:color w:val="333333"/>
          <w:sz w:val="24"/>
          <w:szCs w:val="24"/>
        </w:rPr>
      </w:pPr>
      <w:r w:rsidRPr="44578BA9">
        <w:rPr>
          <w:rFonts w:ascii="Calibri" w:hAnsi="Calibri" w:eastAsia="Calibri" w:cs="Calibri"/>
          <w:color w:val="333333"/>
          <w:sz w:val="24"/>
          <w:szCs w:val="24"/>
        </w:rPr>
        <w:t xml:space="preserve">94% of posts on </w:t>
      </w:r>
      <w:proofErr w:type="spellStart"/>
      <w:r w:rsidRPr="44578BA9">
        <w:rPr>
          <w:rFonts w:ascii="Calibri" w:hAnsi="Calibri" w:eastAsia="Calibri" w:cs="Calibri"/>
          <w:color w:val="333333"/>
          <w:sz w:val="24"/>
          <w:szCs w:val="24"/>
        </w:rPr>
        <w:t>Unitu</w:t>
      </w:r>
      <w:proofErr w:type="spellEnd"/>
      <w:r w:rsidRPr="44578BA9">
        <w:rPr>
          <w:rFonts w:ascii="Calibri" w:hAnsi="Calibri" w:eastAsia="Calibri" w:cs="Calibri"/>
          <w:color w:val="333333"/>
          <w:sz w:val="24"/>
          <w:szCs w:val="24"/>
        </w:rPr>
        <w:t xml:space="preserve"> are created anonymously and the nature of posting anonymously is embedded in student culture. However, action does need to be taken </w:t>
      </w:r>
      <w:r w:rsidRPr="44578BA9" w:rsidR="2E915615">
        <w:rPr>
          <w:rFonts w:ascii="Calibri" w:hAnsi="Calibri" w:eastAsia="Calibri" w:cs="Calibri"/>
          <w:color w:val="333333"/>
          <w:sz w:val="24"/>
          <w:szCs w:val="24"/>
        </w:rPr>
        <w:t>to create a more positive and constructive environment for staff and students.</w:t>
      </w:r>
    </w:p>
    <w:p w:rsidR="5E45441D" w:rsidP="10A3E20F" w:rsidRDefault="5E45441D" w14:paraId="67FEDAAE" w14:textId="28C7D3C4">
      <w:pPr>
        <w:rPr>
          <w:rFonts w:ascii="Calibri" w:hAnsi="Calibri" w:eastAsia="Calibri" w:cs="Calibri"/>
          <w:color w:val="333333"/>
          <w:sz w:val="24"/>
          <w:szCs w:val="24"/>
        </w:rPr>
      </w:pPr>
      <w:r w:rsidRPr="10A3E20F">
        <w:rPr>
          <w:rFonts w:ascii="Calibri" w:hAnsi="Calibri" w:eastAsia="Calibri" w:cs="Calibri"/>
          <w:color w:val="333333"/>
          <w:sz w:val="24"/>
          <w:szCs w:val="24"/>
        </w:rPr>
        <w:t>Fig 1</w:t>
      </w:r>
      <w:r w:rsidRPr="10A3E20F" w:rsidR="3A4FBFDF">
        <w:rPr>
          <w:rFonts w:ascii="Calibri" w:hAnsi="Calibri" w:eastAsia="Calibri" w:cs="Calibri"/>
          <w:color w:val="333333"/>
          <w:sz w:val="24"/>
          <w:szCs w:val="24"/>
        </w:rPr>
        <w:t>6</w:t>
      </w:r>
      <w:r w:rsidRPr="10A3E20F">
        <w:rPr>
          <w:rFonts w:ascii="Calibri" w:hAnsi="Calibri" w:eastAsia="Calibri" w:cs="Calibri"/>
          <w:color w:val="333333"/>
          <w:sz w:val="24"/>
          <w:szCs w:val="24"/>
        </w:rPr>
        <w:t xml:space="preserve"> provides a visual representation of respondent’s perception of anonymity. </w:t>
      </w:r>
    </w:p>
    <w:p w:rsidR="65F08668" w:rsidP="44578BA9" w:rsidRDefault="65F08668" w14:paraId="0541C3DF" w14:textId="6E67BA0A">
      <w:pPr>
        <w:jc w:val="center"/>
        <w:rPr>
          <w:sz w:val="24"/>
          <w:szCs w:val="24"/>
        </w:rPr>
      </w:pPr>
      <w:r>
        <w:rPr>
          <w:noProof/>
        </w:rPr>
        <w:lastRenderedPageBreak/>
        <w:drawing>
          <wp:inline distT="0" distB="0" distL="0" distR="0" wp14:anchorId="75FC611D" wp14:editId="6796B89E">
            <wp:extent cx="5725584" cy="2075524"/>
            <wp:effectExtent l="0" t="0" r="0" b="0"/>
            <wp:docPr id="1693354403" name="Picture 169335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725584" cy="2075524"/>
                    </a:xfrm>
                    <a:prstGeom prst="rect">
                      <a:avLst/>
                    </a:prstGeom>
                  </pic:spPr>
                </pic:pic>
              </a:graphicData>
            </a:graphic>
          </wp:inline>
        </w:drawing>
      </w:r>
    </w:p>
    <w:p w:rsidR="16BEF200" w:rsidP="10A3E20F" w:rsidRDefault="16BEF200" w14:paraId="08D1EA13" w14:textId="0B31ACE5">
      <w:pPr>
        <w:rPr>
          <w:rFonts w:ascii="Calibri" w:hAnsi="Calibri" w:eastAsia="Calibri" w:cs="Calibri"/>
          <w:color w:val="333333"/>
          <w:sz w:val="24"/>
          <w:szCs w:val="24"/>
        </w:rPr>
      </w:pPr>
      <w:r w:rsidRPr="10A3E20F">
        <w:rPr>
          <w:rFonts w:ascii="Calibri" w:hAnsi="Calibri" w:eastAsia="Calibri" w:cs="Calibri"/>
          <w:b/>
          <w:bCs/>
          <w:color w:val="333333"/>
          <w:sz w:val="24"/>
          <w:szCs w:val="24"/>
        </w:rPr>
        <w:t>Fig 1</w:t>
      </w:r>
      <w:r w:rsidRPr="10A3E20F" w:rsidR="1FF37BC4">
        <w:rPr>
          <w:rFonts w:ascii="Calibri" w:hAnsi="Calibri" w:eastAsia="Calibri" w:cs="Calibri"/>
          <w:b/>
          <w:bCs/>
          <w:color w:val="333333"/>
          <w:sz w:val="24"/>
          <w:szCs w:val="24"/>
        </w:rPr>
        <w:t>6</w:t>
      </w:r>
      <w:r w:rsidRPr="10A3E20F">
        <w:rPr>
          <w:rFonts w:ascii="Calibri" w:hAnsi="Calibri" w:eastAsia="Calibri" w:cs="Calibri"/>
          <w:b/>
          <w:bCs/>
          <w:color w:val="333333"/>
          <w:sz w:val="24"/>
          <w:szCs w:val="24"/>
        </w:rPr>
        <w:t xml:space="preserve">. Respondent’s perception of anonymity. </w:t>
      </w:r>
    </w:p>
    <w:p w:rsidR="5CA7C295" w:rsidP="10A3E20F" w:rsidRDefault="5CA7C295" w14:paraId="04C02100" w14:textId="616DFB68">
      <w:pPr>
        <w:rPr>
          <w:rFonts w:ascii="Calibri" w:hAnsi="Calibri" w:eastAsia="Calibri" w:cs="Calibri"/>
          <w:color w:val="333333"/>
          <w:sz w:val="24"/>
          <w:szCs w:val="24"/>
        </w:rPr>
      </w:pPr>
      <w:r w:rsidRPr="10A3E20F">
        <w:rPr>
          <w:rFonts w:ascii="Calibri" w:hAnsi="Calibri" w:eastAsia="Calibri" w:cs="Calibri"/>
          <w:color w:val="333333"/>
          <w:sz w:val="24"/>
          <w:szCs w:val="24"/>
        </w:rPr>
        <w:t>The same data is presented in Fig 17 with percentages for each indicator displayed.</w:t>
      </w:r>
    </w:p>
    <w:tbl>
      <w:tblPr>
        <w:tblStyle w:val="TableGrid"/>
        <w:tblW w:w="0" w:type="auto"/>
        <w:tblLayout w:type="fixed"/>
        <w:tblLook w:val="06A0" w:firstRow="1" w:lastRow="0" w:firstColumn="1" w:lastColumn="0" w:noHBand="1" w:noVBand="1"/>
      </w:tblPr>
      <w:tblGrid>
        <w:gridCol w:w="4680"/>
        <w:gridCol w:w="4680"/>
      </w:tblGrid>
      <w:tr w:rsidR="312BF6B6" w:rsidTr="44578BA9" w14:paraId="175A9944" w14:textId="77777777">
        <w:trPr>
          <w:trHeight w:val="300"/>
        </w:trPr>
        <w:tc>
          <w:tcPr>
            <w:tcW w:w="4680" w:type="dxa"/>
          </w:tcPr>
          <w:p w:rsidR="0A74781F" w:rsidP="44578BA9" w:rsidRDefault="0A74781F" w14:paraId="7C2969DC" w14:textId="6ABA1CA7">
            <w:pPr>
              <w:rPr>
                <w:rFonts w:ascii="Calibri" w:hAnsi="Calibri" w:eastAsia="Calibri" w:cs="Calibri"/>
                <w:b/>
                <w:bCs/>
                <w:color w:val="333333"/>
                <w:sz w:val="24"/>
                <w:szCs w:val="24"/>
              </w:rPr>
            </w:pPr>
            <w:r w:rsidRPr="44578BA9">
              <w:rPr>
                <w:rFonts w:ascii="Calibri" w:hAnsi="Calibri" w:eastAsia="Calibri" w:cs="Calibri"/>
                <w:b/>
                <w:bCs/>
                <w:color w:val="333333"/>
                <w:sz w:val="24"/>
                <w:szCs w:val="24"/>
              </w:rPr>
              <w:t>Indicator</w:t>
            </w:r>
          </w:p>
        </w:tc>
        <w:tc>
          <w:tcPr>
            <w:tcW w:w="4680" w:type="dxa"/>
          </w:tcPr>
          <w:p w:rsidR="0A74781F" w:rsidP="44578BA9" w:rsidRDefault="0A74781F" w14:paraId="715F480F" w14:textId="598D0294">
            <w:pPr>
              <w:rPr>
                <w:rFonts w:ascii="Calibri" w:hAnsi="Calibri" w:eastAsia="Calibri" w:cs="Calibri"/>
                <w:b/>
                <w:bCs/>
                <w:color w:val="333333"/>
                <w:sz w:val="24"/>
                <w:szCs w:val="24"/>
              </w:rPr>
            </w:pPr>
            <w:r w:rsidRPr="44578BA9">
              <w:rPr>
                <w:rFonts w:ascii="Calibri" w:hAnsi="Calibri" w:eastAsia="Calibri" w:cs="Calibri"/>
                <w:b/>
                <w:bCs/>
                <w:color w:val="333333"/>
                <w:sz w:val="24"/>
                <w:szCs w:val="24"/>
              </w:rPr>
              <w:t>Percentage of responses</w:t>
            </w:r>
          </w:p>
        </w:tc>
      </w:tr>
      <w:tr w:rsidR="312BF6B6" w:rsidTr="44578BA9" w14:paraId="06D4B479" w14:textId="77777777">
        <w:tc>
          <w:tcPr>
            <w:tcW w:w="4680" w:type="dxa"/>
          </w:tcPr>
          <w:p w:rsidR="0A74781F" w:rsidP="44578BA9" w:rsidRDefault="0A74781F" w14:paraId="26C4EEA6" w14:textId="2FD0B6C8">
            <w:pPr>
              <w:rPr>
                <w:rFonts w:ascii="Calibri" w:hAnsi="Calibri" w:eastAsia="Calibri" w:cs="Calibri"/>
                <w:color w:val="333333"/>
                <w:sz w:val="24"/>
                <w:szCs w:val="24"/>
              </w:rPr>
            </w:pPr>
            <w:r w:rsidRPr="44578BA9">
              <w:rPr>
                <w:rFonts w:ascii="Calibri" w:hAnsi="Calibri" w:eastAsia="Calibri" w:cs="Calibri"/>
                <w:color w:val="333333"/>
                <w:sz w:val="24"/>
                <w:szCs w:val="24"/>
              </w:rPr>
              <w:t>Strongly agree</w:t>
            </w:r>
          </w:p>
        </w:tc>
        <w:tc>
          <w:tcPr>
            <w:tcW w:w="4680" w:type="dxa"/>
          </w:tcPr>
          <w:p w:rsidR="0A74781F" w:rsidP="44578BA9" w:rsidRDefault="0A74781F" w14:paraId="74DB0919" w14:textId="1A922A6C">
            <w:pPr>
              <w:rPr>
                <w:rFonts w:ascii="Calibri" w:hAnsi="Calibri" w:eastAsia="Calibri" w:cs="Calibri"/>
                <w:color w:val="333333"/>
                <w:sz w:val="24"/>
                <w:szCs w:val="24"/>
              </w:rPr>
            </w:pPr>
            <w:r w:rsidRPr="44578BA9">
              <w:rPr>
                <w:rFonts w:ascii="Calibri" w:hAnsi="Calibri" w:eastAsia="Calibri" w:cs="Calibri"/>
                <w:color w:val="333333"/>
                <w:sz w:val="24"/>
                <w:szCs w:val="24"/>
              </w:rPr>
              <w:t>45%</w:t>
            </w:r>
          </w:p>
        </w:tc>
      </w:tr>
      <w:tr w:rsidR="312BF6B6" w:rsidTr="44578BA9" w14:paraId="6F8273FC" w14:textId="77777777">
        <w:tc>
          <w:tcPr>
            <w:tcW w:w="4680" w:type="dxa"/>
          </w:tcPr>
          <w:p w:rsidR="0A74781F" w:rsidP="44578BA9" w:rsidRDefault="0A74781F" w14:paraId="6776996B" w14:textId="325AC0EF">
            <w:pPr>
              <w:rPr>
                <w:rFonts w:ascii="Calibri" w:hAnsi="Calibri" w:eastAsia="Calibri" w:cs="Calibri"/>
                <w:color w:val="333333"/>
                <w:sz w:val="24"/>
                <w:szCs w:val="24"/>
              </w:rPr>
            </w:pPr>
            <w:r w:rsidRPr="44578BA9">
              <w:rPr>
                <w:rFonts w:ascii="Calibri" w:hAnsi="Calibri" w:eastAsia="Calibri" w:cs="Calibri"/>
                <w:color w:val="333333"/>
                <w:sz w:val="24"/>
                <w:szCs w:val="24"/>
              </w:rPr>
              <w:t>Agree</w:t>
            </w:r>
          </w:p>
        </w:tc>
        <w:tc>
          <w:tcPr>
            <w:tcW w:w="4680" w:type="dxa"/>
          </w:tcPr>
          <w:p w:rsidR="0A74781F" w:rsidP="44578BA9" w:rsidRDefault="0A74781F" w14:paraId="68663EF7" w14:textId="19F149BB">
            <w:pPr>
              <w:rPr>
                <w:rFonts w:ascii="Calibri" w:hAnsi="Calibri" w:eastAsia="Calibri" w:cs="Calibri"/>
                <w:color w:val="333333"/>
                <w:sz w:val="24"/>
                <w:szCs w:val="24"/>
              </w:rPr>
            </w:pPr>
            <w:r w:rsidRPr="44578BA9">
              <w:rPr>
                <w:rFonts w:ascii="Calibri" w:hAnsi="Calibri" w:eastAsia="Calibri" w:cs="Calibri"/>
                <w:color w:val="333333"/>
                <w:sz w:val="24"/>
                <w:szCs w:val="24"/>
              </w:rPr>
              <w:t>38%</w:t>
            </w:r>
          </w:p>
        </w:tc>
      </w:tr>
      <w:tr w:rsidR="312BF6B6" w:rsidTr="44578BA9" w14:paraId="338B41B6" w14:textId="77777777">
        <w:tc>
          <w:tcPr>
            <w:tcW w:w="4680" w:type="dxa"/>
          </w:tcPr>
          <w:p w:rsidR="0A74781F" w:rsidP="44578BA9" w:rsidRDefault="0A74781F" w14:paraId="41A2F49D" w14:textId="3E7D6B95">
            <w:pPr>
              <w:rPr>
                <w:rFonts w:ascii="Calibri" w:hAnsi="Calibri" w:eastAsia="Calibri" w:cs="Calibri"/>
                <w:color w:val="333333"/>
                <w:sz w:val="24"/>
                <w:szCs w:val="24"/>
              </w:rPr>
            </w:pPr>
            <w:r w:rsidRPr="44578BA9">
              <w:rPr>
                <w:rFonts w:ascii="Calibri" w:hAnsi="Calibri" w:eastAsia="Calibri" w:cs="Calibri"/>
                <w:color w:val="333333"/>
                <w:sz w:val="24"/>
                <w:szCs w:val="24"/>
              </w:rPr>
              <w:t>Neither agree nor disagree</w:t>
            </w:r>
          </w:p>
        </w:tc>
        <w:tc>
          <w:tcPr>
            <w:tcW w:w="4680" w:type="dxa"/>
          </w:tcPr>
          <w:p w:rsidR="0A74781F" w:rsidP="44578BA9" w:rsidRDefault="0A74781F" w14:paraId="5E62F5EF" w14:textId="4AAC1642">
            <w:pPr>
              <w:rPr>
                <w:rFonts w:ascii="Calibri" w:hAnsi="Calibri" w:eastAsia="Calibri" w:cs="Calibri"/>
                <w:color w:val="333333"/>
                <w:sz w:val="24"/>
                <w:szCs w:val="24"/>
              </w:rPr>
            </w:pPr>
            <w:r w:rsidRPr="44578BA9">
              <w:rPr>
                <w:rFonts w:ascii="Calibri" w:hAnsi="Calibri" w:eastAsia="Calibri" w:cs="Calibri"/>
                <w:color w:val="333333"/>
                <w:sz w:val="24"/>
                <w:szCs w:val="24"/>
              </w:rPr>
              <w:t>10%</w:t>
            </w:r>
          </w:p>
        </w:tc>
      </w:tr>
      <w:tr w:rsidR="312BF6B6" w:rsidTr="44578BA9" w14:paraId="1E70E085" w14:textId="77777777">
        <w:tc>
          <w:tcPr>
            <w:tcW w:w="4680" w:type="dxa"/>
          </w:tcPr>
          <w:p w:rsidR="0A74781F" w:rsidP="44578BA9" w:rsidRDefault="0A74781F" w14:paraId="47E70EB0" w14:textId="5ADD177D">
            <w:pPr>
              <w:rPr>
                <w:rFonts w:ascii="Calibri" w:hAnsi="Calibri" w:eastAsia="Calibri" w:cs="Calibri"/>
                <w:color w:val="333333"/>
                <w:sz w:val="24"/>
                <w:szCs w:val="24"/>
              </w:rPr>
            </w:pPr>
            <w:r w:rsidRPr="44578BA9">
              <w:rPr>
                <w:rFonts w:ascii="Calibri" w:hAnsi="Calibri" w:eastAsia="Calibri" w:cs="Calibri"/>
                <w:color w:val="333333"/>
                <w:sz w:val="24"/>
                <w:szCs w:val="24"/>
              </w:rPr>
              <w:t>Disagree</w:t>
            </w:r>
          </w:p>
        </w:tc>
        <w:tc>
          <w:tcPr>
            <w:tcW w:w="4680" w:type="dxa"/>
          </w:tcPr>
          <w:p w:rsidR="7BA2541F" w:rsidP="44578BA9" w:rsidRDefault="0BD06B5C" w14:paraId="15ABFE19" w14:textId="00E7EE52">
            <w:pPr>
              <w:rPr>
                <w:rFonts w:ascii="Calibri" w:hAnsi="Calibri" w:eastAsia="Calibri" w:cs="Calibri"/>
                <w:color w:val="333333"/>
                <w:sz w:val="24"/>
                <w:szCs w:val="24"/>
              </w:rPr>
            </w:pPr>
            <w:r w:rsidRPr="44578BA9">
              <w:rPr>
                <w:rFonts w:ascii="Calibri" w:hAnsi="Calibri" w:eastAsia="Calibri" w:cs="Calibri"/>
                <w:color w:val="333333"/>
                <w:sz w:val="24"/>
                <w:szCs w:val="24"/>
              </w:rPr>
              <w:t>5%</w:t>
            </w:r>
          </w:p>
        </w:tc>
      </w:tr>
      <w:tr w:rsidR="312BF6B6" w:rsidTr="44578BA9" w14:paraId="1A07D45B" w14:textId="77777777">
        <w:tc>
          <w:tcPr>
            <w:tcW w:w="4680" w:type="dxa"/>
          </w:tcPr>
          <w:p w:rsidR="0A74781F" w:rsidP="44578BA9" w:rsidRDefault="0A74781F" w14:paraId="44148D2D" w14:textId="1CD3CDBB">
            <w:pPr>
              <w:rPr>
                <w:rFonts w:ascii="Calibri" w:hAnsi="Calibri" w:eastAsia="Calibri" w:cs="Calibri"/>
                <w:color w:val="333333"/>
                <w:sz w:val="24"/>
                <w:szCs w:val="24"/>
              </w:rPr>
            </w:pPr>
            <w:r w:rsidRPr="44578BA9">
              <w:rPr>
                <w:rFonts w:ascii="Calibri" w:hAnsi="Calibri" w:eastAsia="Calibri" w:cs="Calibri"/>
                <w:color w:val="333333"/>
                <w:sz w:val="24"/>
                <w:szCs w:val="24"/>
              </w:rPr>
              <w:t>Strongly disagree</w:t>
            </w:r>
          </w:p>
        </w:tc>
        <w:tc>
          <w:tcPr>
            <w:tcW w:w="4680" w:type="dxa"/>
          </w:tcPr>
          <w:p w:rsidR="41919FAD" w:rsidP="44578BA9" w:rsidRDefault="41919FAD" w14:paraId="2F2689FD" w14:textId="2D6E864F">
            <w:pPr>
              <w:rPr>
                <w:rFonts w:ascii="Calibri" w:hAnsi="Calibri" w:eastAsia="Calibri" w:cs="Calibri"/>
                <w:color w:val="333333"/>
                <w:sz w:val="24"/>
                <w:szCs w:val="24"/>
              </w:rPr>
            </w:pPr>
            <w:r w:rsidRPr="44578BA9">
              <w:rPr>
                <w:rFonts w:ascii="Calibri" w:hAnsi="Calibri" w:eastAsia="Calibri" w:cs="Calibri"/>
                <w:color w:val="333333"/>
                <w:sz w:val="24"/>
                <w:szCs w:val="24"/>
              </w:rPr>
              <w:t>2%</w:t>
            </w:r>
          </w:p>
        </w:tc>
      </w:tr>
    </w:tbl>
    <w:p w:rsidR="41919FAD" w:rsidP="10A3E20F" w:rsidRDefault="41919FAD" w14:paraId="637F38DC" w14:textId="6D046238">
      <w:pPr>
        <w:rPr>
          <w:rFonts w:ascii="Calibri" w:hAnsi="Calibri" w:eastAsia="Calibri" w:cs="Calibri"/>
          <w:color w:val="333333"/>
          <w:sz w:val="24"/>
          <w:szCs w:val="24"/>
        </w:rPr>
      </w:pPr>
      <w:r w:rsidRPr="10A3E20F">
        <w:rPr>
          <w:rFonts w:ascii="Calibri" w:hAnsi="Calibri" w:eastAsia="Calibri" w:cs="Calibri"/>
          <w:b/>
          <w:bCs/>
          <w:color w:val="333333"/>
          <w:sz w:val="24"/>
          <w:szCs w:val="24"/>
        </w:rPr>
        <w:t>Fig 1</w:t>
      </w:r>
      <w:r w:rsidRPr="10A3E20F" w:rsidR="28B7E9FB">
        <w:rPr>
          <w:rFonts w:ascii="Calibri" w:hAnsi="Calibri" w:eastAsia="Calibri" w:cs="Calibri"/>
          <w:b/>
          <w:bCs/>
          <w:color w:val="333333"/>
          <w:sz w:val="24"/>
          <w:szCs w:val="24"/>
        </w:rPr>
        <w:t>7</w:t>
      </w:r>
      <w:r w:rsidRPr="10A3E20F">
        <w:rPr>
          <w:rFonts w:ascii="Calibri" w:hAnsi="Calibri" w:eastAsia="Calibri" w:cs="Calibri"/>
          <w:b/>
          <w:bCs/>
          <w:color w:val="333333"/>
          <w:sz w:val="24"/>
          <w:szCs w:val="24"/>
        </w:rPr>
        <w:t xml:space="preserve">. Respondent’s perception of anonymity by percentage. </w:t>
      </w:r>
    </w:p>
    <w:p w:rsidR="07A4FE95" w:rsidP="10A3E20F" w:rsidRDefault="07A4FE95" w14:paraId="716D7D61" w14:textId="2DC3A7B5">
      <w:pPr>
        <w:rPr>
          <w:rFonts w:ascii="Calibri" w:hAnsi="Calibri" w:eastAsia="Calibri" w:cs="Calibri"/>
          <w:b/>
          <w:bCs/>
          <w:color w:val="333333"/>
          <w:sz w:val="24"/>
          <w:szCs w:val="24"/>
        </w:rPr>
      </w:pPr>
      <w:r w:rsidRPr="10A3E20F">
        <w:rPr>
          <w:rFonts w:ascii="Calibri" w:hAnsi="Calibri" w:eastAsia="Calibri" w:cs="Calibri"/>
          <w:color w:val="333333"/>
          <w:sz w:val="24"/>
          <w:szCs w:val="24"/>
        </w:rPr>
        <w:t>As Fig 1</w:t>
      </w:r>
      <w:r w:rsidRPr="10A3E20F" w:rsidR="72068753">
        <w:rPr>
          <w:rFonts w:ascii="Calibri" w:hAnsi="Calibri" w:eastAsia="Calibri" w:cs="Calibri"/>
          <w:color w:val="333333"/>
          <w:sz w:val="24"/>
          <w:szCs w:val="24"/>
        </w:rPr>
        <w:t>7</w:t>
      </w:r>
      <w:r w:rsidRPr="10A3E20F">
        <w:rPr>
          <w:rFonts w:ascii="Calibri" w:hAnsi="Calibri" w:eastAsia="Calibri" w:cs="Calibri"/>
          <w:color w:val="333333"/>
          <w:sz w:val="24"/>
          <w:szCs w:val="24"/>
        </w:rPr>
        <w:t xml:space="preserve"> indicates, 83% of respondents gave a </w:t>
      </w:r>
      <w:proofErr w:type="spellStart"/>
      <w:r w:rsidRPr="10A3E20F">
        <w:rPr>
          <w:rFonts w:ascii="Calibri" w:hAnsi="Calibri" w:eastAsia="Calibri" w:cs="Calibri"/>
          <w:color w:val="333333"/>
          <w:sz w:val="24"/>
          <w:szCs w:val="24"/>
        </w:rPr>
        <w:t>favourable</w:t>
      </w:r>
      <w:proofErr w:type="spellEnd"/>
      <w:r w:rsidRPr="10A3E20F">
        <w:rPr>
          <w:rFonts w:ascii="Calibri" w:hAnsi="Calibri" w:eastAsia="Calibri" w:cs="Calibri"/>
          <w:color w:val="333333"/>
          <w:sz w:val="24"/>
          <w:szCs w:val="24"/>
        </w:rPr>
        <w:t xml:space="preserve"> response (Strongly agree or agree) regarding their perception of anonymity</w:t>
      </w:r>
      <w:r w:rsidRPr="10A3E20F" w:rsidR="75B27019">
        <w:rPr>
          <w:rFonts w:ascii="Calibri" w:hAnsi="Calibri" w:eastAsia="Calibri" w:cs="Calibri"/>
          <w:color w:val="333333"/>
          <w:sz w:val="24"/>
          <w:szCs w:val="24"/>
        </w:rPr>
        <w:t xml:space="preserve">. </w:t>
      </w:r>
    </w:p>
    <w:p w:rsidR="4C6C48D3" w:rsidP="44578BA9" w:rsidRDefault="4C6C48D3" w14:paraId="4B0552A5" w14:textId="5844D6D9">
      <w:pPr>
        <w:rPr>
          <w:rFonts w:ascii="Calibri" w:hAnsi="Calibri" w:eastAsia="Calibri" w:cs="Calibri"/>
          <w:color w:val="333333"/>
          <w:sz w:val="24"/>
          <w:szCs w:val="24"/>
        </w:rPr>
      </w:pPr>
      <w:r w:rsidRPr="44578BA9">
        <w:rPr>
          <w:rFonts w:ascii="Calibri" w:hAnsi="Calibri" w:eastAsia="Calibri" w:cs="Calibri"/>
          <w:color w:val="333333"/>
          <w:sz w:val="24"/>
          <w:szCs w:val="24"/>
        </w:rPr>
        <w:t xml:space="preserve">Feedback from the open text comments and focus groups indicated that </w:t>
      </w:r>
      <w:r w:rsidRPr="44578BA9" w:rsidR="390C5A5B">
        <w:rPr>
          <w:rFonts w:ascii="Calibri" w:hAnsi="Calibri" w:eastAsia="Calibri" w:cs="Calibri"/>
          <w:color w:val="333333"/>
          <w:sz w:val="24"/>
          <w:szCs w:val="24"/>
        </w:rPr>
        <w:t>re</w:t>
      </w:r>
      <w:r w:rsidRPr="44578BA9">
        <w:rPr>
          <w:rFonts w:ascii="Calibri" w:hAnsi="Calibri" w:eastAsia="Calibri" w:cs="Calibri"/>
          <w:color w:val="333333"/>
          <w:sz w:val="24"/>
          <w:szCs w:val="24"/>
        </w:rPr>
        <w:t>s</w:t>
      </w:r>
      <w:r w:rsidRPr="44578BA9" w:rsidR="390C5A5B">
        <w:rPr>
          <w:rFonts w:ascii="Calibri" w:hAnsi="Calibri" w:eastAsia="Calibri" w:cs="Calibri"/>
          <w:color w:val="333333"/>
          <w:sz w:val="24"/>
          <w:szCs w:val="24"/>
        </w:rPr>
        <w:t>pondents</w:t>
      </w:r>
      <w:r w:rsidRPr="44578BA9">
        <w:rPr>
          <w:rFonts w:ascii="Calibri" w:hAnsi="Calibri" w:eastAsia="Calibri" w:cs="Calibri"/>
          <w:color w:val="333333"/>
          <w:sz w:val="24"/>
          <w:szCs w:val="24"/>
        </w:rPr>
        <w:t xml:space="preserve"> valued anonymity in order to post content which they would not wish to have their name attached to</w:t>
      </w:r>
      <w:r w:rsidRPr="44578BA9" w:rsidR="4B37B943">
        <w:rPr>
          <w:rFonts w:ascii="Calibri" w:hAnsi="Calibri" w:eastAsia="Calibri" w:cs="Calibri"/>
          <w:color w:val="333333"/>
          <w:sz w:val="24"/>
          <w:szCs w:val="24"/>
        </w:rPr>
        <w:t xml:space="preserve"> and felt that there would be reduced student engagement on the platform. </w:t>
      </w:r>
    </w:p>
    <w:p w:rsidR="0A74781F" w:rsidP="44578BA9" w:rsidRDefault="0A74781F" w14:paraId="7A9ADDC0" w14:textId="1224BA85">
      <w:pPr>
        <w:rPr>
          <w:rFonts w:ascii="Calibri" w:hAnsi="Calibri" w:eastAsia="Calibri" w:cs="Calibri"/>
          <w:color w:val="333333"/>
          <w:sz w:val="24"/>
          <w:szCs w:val="24"/>
        </w:rPr>
      </w:pPr>
      <w:r w:rsidRPr="44578BA9">
        <w:rPr>
          <w:rFonts w:ascii="Calibri" w:hAnsi="Calibri" w:eastAsia="Calibri" w:cs="Calibri"/>
          <w:b/>
          <w:bCs/>
          <w:color w:val="333333"/>
          <w:sz w:val="24"/>
          <w:szCs w:val="24"/>
        </w:rPr>
        <w:t xml:space="preserve">Positive comments about anonymity </w:t>
      </w:r>
    </w:p>
    <w:p w:rsidR="25665E22" w:rsidP="44578BA9" w:rsidRDefault="25665E22" w14:paraId="1648A52D" w14:textId="4E27AC42">
      <w:pPr>
        <w:jc w:val="center"/>
        <w:rPr>
          <w:rFonts w:ascii="Calibri" w:hAnsi="Calibri" w:eastAsia="Calibri" w:cs="Calibri"/>
          <w:color w:val="333333"/>
          <w:sz w:val="24"/>
          <w:szCs w:val="24"/>
        </w:rPr>
      </w:pPr>
      <w:r w:rsidRPr="44578BA9">
        <w:rPr>
          <w:rFonts w:ascii="Calibri" w:hAnsi="Calibri" w:eastAsia="Calibri" w:cs="Calibri"/>
          <w:i/>
          <w:iCs/>
          <w:color w:val="333333"/>
          <w:sz w:val="24"/>
          <w:szCs w:val="24"/>
        </w:rPr>
        <w:t xml:space="preserve">‘Maybe if we didn’t have that </w:t>
      </w:r>
      <w:r w:rsidRPr="44578BA9" w:rsidR="72FC3A7C">
        <w:rPr>
          <w:rFonts w:ascii="Calibri" w:hAnsi="Calibri" w:eastAsia="Calibri" w:cs="Calibri"/>
          <w:i/>
          <w:iCs/>
          <w:color w:val="333333"/>
          <w:sz w:val="24"/>
          <w:szCs w:val="24"/>
        </w:rPr>
        <w:t>feature</w:t>
      </w:r>
      <w:r w:rsidRPr="44578BA9">
        <w:rPr>
          <w:rFonts w:ascii="Calibri" w:hAnsi="Calibri" w:eastAsia="Calibri" w:cs="Calibri"/>
          <w:i/>
          <w:iCs/>
          <w:color w:val="333333"/>
          <w:sz w:val="24"/>
          <w:szCs w:val="24"/>
        </w:rPr>
        <w:t xml:space="preserve"> there would be less individuals posting’ </w:t>
      </w:r>
      <w:r w:rsidRPr="44578BA9">
        <w:rPr>
          <w:rFonts w:ascii="Calibri" w:hAnsi="Calibri" w:eastAsia="Calibri" w:cs="Calibri"/>
          <w:color w:val="333333"/>
          <w:sz w:val="24"/>
          <w:szCs w:val="24"/>
        </w:rPr>
        <w:t>(MBBS5, F Year)</w:t>
      </w:r>
    </w:p>
    <w:p w:rsidR="54CD85BF" w:rsidP="44578BA9" w:rsidRDefault="54CD85BF" w14:paraId="318222CC" w14:textId="44719084">
      <w:pPr>
        <w:jc w:val="center"/>
        <w:rPr>
          <w:rFonts w:ascii="Calibri" w:hAnsi="Calibri" w:eastAsia="Calibri" w:cs="Calibri"/>
          <w:i/>
          <w:iCs/>
          <w:color w:val="333333"/>
          <w:sz w:val="24"/>
          <w:szCs w:val="24"/>
        </w:rPr>
      </w:pPr>
      <w:r w:rsidRPr="44578BA9">
        <w:rPr>
          <w:rFonts w:ascii="Calibri" w:hAnsi="Calibri" w:eastAsia="Calibri" w:cs="Calibri"/>
          <w:i/>
          <w:iCs/>
          <w:color w:val="333333"/>
          <w:sz w:val="24"/>
          <w:szCs w:val="24"/>
        </w:rPr>
        <w:t xml:space="preserve">‘sometimes you feel weird about emailing a lecturer to be like ‘that lecture was really good!’ and so the anonymity or being able to thumb up but being able to show appreciation for really great staff members is really great.’  </w:t>
      </w:r>
      <w:r w:rsidRPr="44578BA9">
        <w:rPr>
          <w:rFonts w:ascii="Calibri" w:hAnsi="Calibri" w:eastAsia="Calibri" w:cs="Calibri"/>
          <w:color w:val="333333"/>
          <w:sz w:val="24"/>
          <w:szCs w:val="24"/>
        </w:rPr>
        <w:t>(Clinical Pharmacology, Year 2)</w:t>
      </w:r>
    </w:p>
    <w:p w:rsidR="052EC9C3" w:rsidP="44578BA9" w:rsidRDefault="052EC9C3" w14:paraId="2D0B87FA" w14:textId="566AE381">
      <w:pPr>
        <w:jc w:val="center"/>
        <w:rPr>
          <w:rFonts w:ascii="Calibri" w:hAnsi="Calibri" w:eastAsia="Calibri" w:cs="Calibri"/>
          <w:color w:val="333333"/>
          <w:sz w:val="24"/>
          <w:szCs w:val="24"/>
        </w:rPr>
      </w:pPr>
      <w:r w:rsidRPr="44578BA9">
        <w:rPr>
          <w:rFonts w:ascii="Calibri" w:hAnsi="Calibri" w:eastAsia="Calibri" w:cs="Calibri"/>
          <w:i/>
          <w:iCs/>
          <w:color w:val="333333"/>
          <w:sz w:val="24"/>
          <w:szCs w:val="24"/>
        </w:rPr>
        <w:t>‘I think anonymity means students feel they can speak their mind without repercussions.’</w:t>
      </w:r>
      <w:r w:rsidRPr="44578BA9">
        <w:rPr>
          <w:rFonts w:ascii="Calibri" w:hAnsi="Calibri" w:eastAsia="Calibri" w:cs="Calibri"/>
          <w:color w:val="333333"/>
          <w:sz w:val="24"/>
          <w:szCs w:val="24"/>
        </w:rPr>
        <w:t xml:space="preserve"> (Biomedical Science, Year 3)</w:t>
      </w:r>
    </w:p>
    <w:p w:rsidR="052EC9C3" w:rsidP="44578BA9" w:rsidRDefault="052EC9C3" w14:paraId="7130B35E" w14:textId="797C739E">
      <w:pPr>
        <w:jc w:val="center"/>
        <w:rPr>
          <w:sz w:val="24"/>
          <w:szCs w:val="24"/>
        </w:rPr>
      </w:pPr>
      <w:r w:rsidRPr="44578BA9">
        <w:rPr>
          <w:rFonts w:ascii="Calibri" w:hAnsi="Calibri" w:eastAsia="Calibri" w:cs="Calibri"/>
          <w:i/>
          <w:iCs/>
          <w:color w:val="333333"/>
          <w:sz w:val="24"/>
          <w:szCs w:val="24"/>
        </w:rPr>
        <w:t xml:space="preserve">‘Despite anonymity potentially leading to rude/harsh comments, it is vital for allowing students to voice concerns that they might not otherwise if their identity was not concealed.’ </w:t>
      </w:r>
      <w:r w:rsidRPr="44578BA9">
        <w:rPr>
          <w:sz w:val="24"/>
          <w:szCs w:val="24"/>
        </w:rPr>
        <w:t>(MBBS5, Year 1)</w:t>
      </w:r>
    </w:p>
    <w:p w:rsidR="3CC1534F" w:rsidP="312BF6B6" w:rsidRDefault="3CC1534F" w14:paraId="3F7E4FE1" w14:textId="19F538B8">
      <w:pPr>
        <w:rPr>
          <w:sz w:val="24"/>
          <w:szCs w:val="24"/>
        </w:rPr>
      </w:pPr>
      <w:r w:rsidRPr="44578BA9">
        <w:rPr>
          <w:sz w:val="24"/>
          <w:szCs w:val="24"/>
        </w:rPr>
        <w:lastRenderedPageBreak/>
        <w:t xml:space="preserve">In contrast, respondents felt that anonymity means that students cannot receive ongoing support, </w:t>
      </w:r>
      <w:r w:rsidRPr="44578BA9" w:rsidR="3A78D28D">
        <w:rPr>
          <w:sz w:val="24"/>
          <w:szCs w:val="24"/>
        </w:rPr>
        <w:t>students should be accountable for their actions and other respondents highlighted the rudeness associated with the platform.</w:t>
      </w:r>
    </w:p>
    <w:p w:rsidR="0A74781F" w:rsidP="44578BA9" w:rsidRDefault="0A74781F" w14:paraId="0D4A31D3" w14:textId="6DDA82D9">
      <w:pPr>
        <w:rPr>
          <w:rFonts w:ascii="Calibri" w:hAnsi="Calibri" w:eastAsia="Calibri" w:cs="Calibri"/>
          <w:b/>
          <w:bCs/>
          <w:color w:val="333333"/>
          <w:sz w:val="24"/>
          <w:szCs w:val="24"/>
        </w:rPr>
      </w:pPr>
      <w:r w:rsidRPr="44578BA9">
        <w:rPr>
          <w:rFonts w:ascii="Calibri" w:hAnsi="Calibri" w:eastAsia="Calibri" w:cs="Calibri"/>
          <w:b/>
          <w:bCs/>
          <w:color w:val="333333"/>
          <w:sz w:val="24"/>
          <w:szCs w:val="24"/>
        </w:rPr>
        <w:t>Negative comments about anonymity</w:t>
      </w:r>
    </w:p>
    <w:p w:rsidR="5487E0EE" w:rsidP="44578BA9" w:rsidRDefault="5487E0EE" w14:paraId="742B0B28" w14:textId="10949264">
      <w:pPr>
        <w:jc w:val="center"/>
        <w:rPr>
          <w:rFonts w:ascii="Calibri" w:hAnsi="Calibri" w:eastAsia="Calibri" w:cs="Calibri"/>
          <w:color w:val="333333"/>
          <w:sz w:val="24"/>
          <w:szCs w:val="24"/>
        </w:rPr>
      </w:pPr>
      <w:r w:rsidRPr="44578BA9">
        <w:rPr>
          <w:rFonts w:ascii="Calibri" w:hAnsi="Calibri" w:eastAsia="Calibri" w:cs="Calibri"/>
          <w:i/>
          <w:iCs/>
          <w:color w:val="333333"/>
          <w:sz w:val="24"/>
          <w:szCs w:val="24"/>
        </w:rPr>
        <w:t>‘It made me think that if you are struggling and you post anonymously, you might not get the support you need because you are anonymously. If someone is repeatedly posting and they are anonymous, they are never really going to get that pastoral care that they need.’</w:t>
      </w:r>
      <w:r w:rsidRPr="44578BA9" w:rsidR="1AC37FEB">
        <w:rPr>
          <w:rFonts w:ascii="Calibri" w:hAnsi="Calibri" w:eastAsia="Calibri" w:cs="Calibri"/>
          <w:i/>
          <w:iCs/>
          <w:color w:val="333333"/>
          <w:sz w:val="24"/>
          <w:szCs w:val="24"/>
        </w:rPr>
        <w:t xml:space="preserve"> </w:t>
      </w:r>
      <w:r w:rsidRPr="44578BA9" w:rsidR="1AC37FEB">
        <w:rPr>
          <w:rFonts w:ascii="Calibri" w:hAnsi="Calibri" w:eastAsia="Calibri" w:cs="Calibri"/>
          <w:color w:val="333333"/>
          <w:sz w:val="24"/>
          <w:szCs w:val="24"/>
        </w:rPr>
        <w:t>(</w:t>
      </w:r>
      <w:r w:rsidRPr="44578BA9" w:rsidR="3CF0A5C0">
        <w:rPr>
          <w:rFonts w:ascii="Calibri" w:hAnsi="Calibri" w:eastAsia="Calibri" w:cs="Calibri"/>
          <w:color w:val="333333"/>
          <w:sz w:val="24"/>
          <w:szCs w:val="24"/>
        </w:rPr>
        <w:t>MBBS4, T Year)</w:t>
      </w:r>
    </w:p>
    <w:p w:rsidR="7C8EFF85" w:rsidP="44578BA9" w:rsidRDefault="7C8EFF85" w14:paraId="7E57B2D5" w14:textId="757CB5A0">
      <w:pPr>
        <w:jc w:val="center"/>
        <w:rPr>
          <w:rFonts w:ascii="Calibri" w:hAnsi="Calibri" w:eastAsia="Calibri" w:cs="Calibri"/>
          <w:i/>
          <w:iCs/>
          <w:color w:val="333333"/>
          <w:sz w:val="24"/>
          <w:szCs w:val="24"/>
        </w:rPr>
      </w:pPr>
      <w:r w:rsidRPr="44578BA9">
        <w:rPr>
          <w:rFonts w:ascii="Calibri" w:hAnsi="Calibri" w:eastAsia="Calibri" w:cs="Calibri"/>
          <w:i/>
          <w:iCs/>
          <w:color w:val="333333"/>
          <w:sz w:val="24"/>
          <w:szCs w:val="24"/>
        </w:rPr>
        <w:t xml:space="preserve">‘I’ve read some quite surprising comments on </w:t>
      </w:r>
      <w:proofErr w:type="spellStart"/>
      <w:r w:rsidRPr="44578BA9">
        <w:rPr>
          <w:rFonts w:ascii="Calibri" w:hAnsi="Calibri" w:eastAsia="Calibri" w:cs="Calibri"/>
          <w:i/>
          <w:iCs/>
          <w:color w:val="333333"/>
          <w:sz w:val="24"/>
          <w:szCs w:val="24"/>
        </w:rPr>
        <w:t>Unitu</w:t>
      </w:r>
      <w:proofErr w:type="spellEnd"/>
      <w:r w:rsidRPr="44578BA9">
        <w:rPr>
          <w:rFonts w:ascii="Calibri" w:hAnsi="Calibri" w:eastAsia="Calibri" w:cs="Calibri"/>
          <w:i/>
          <w:iCs/>
          <w:color w:val="333333"/>
          <w:sz w:val="24"/>
          <w:szCs w:val="24"/>
        </w:rPr>
        <w:t xml:space="preserve"> where students have abused anonymity to say some rude and cutting things.’</w:t>
      </w:r>
      <w:r w:rsidRPr="44578BA9" w:rsidR="1A54B741">
        <w:rPr>
          <w:rFonts w:ascii="Calibri" w:hAnsi="Calibri" w:eastAsia="Calibri" w:cs="Calibri"/>
          <w:i/>
          <w:iCs/>
          <w:color w:val="333333"/>
          <w:sz w:val="24"/>
          <w:szCs w:val="24"/>
        </w:rPr>
        <w:t xml:space="preserve"> </w:t>
      </w:r>
      <w:r w:rsidRPr="44578BA9" w:rsidR="1A54B741">
        <w:rPr>
          <w:rFonts w:ascii="Calibri" w:hAnsi="Calibri" w:eastAsia="Calibri" w:cs="Calibri"/>
          <w:color w:val="333333"/>
          <w:sz w:val="24"/>
          <w:szCs w:val="24"/>
        </w:rPr>
        <w:t>(Biomedical Science, Year 2)</w:t>
      </w:r>
    </w:p>
    <w:p w:rsidR="1A54B741" w:rsidP="44578BA9" w:rsidRDefault="1A54B741" w14:paraId="1DA12F8A" w14:textId="6BAB55AD">
      <w:pPr>
        <w:jc w:val="center"/>
        <w:rPr>
          <w:rFonts w:ascii="Calibri" w:hAnsi="Calibri" w:eastAsia="Calibri" w:cs="Calibri"/>
          <w:i/>
          <w:iCs/>
          <w:color w:val="333333"/>
          <w:sz w:val="24"/>
          <w:szCs w:val="24"/>
        </w:rPr>
      </w:pPr>
      <w:r w:rsidRPr="44578BA9">
        <w:rPr>
          <w:rFonts w:ascii="Calibri" w:hAnsi="Calibri" w:eastAsia="Calibri" w:cs="Calibri"/>
          <w:i/>
          <w:iCs/>
          <w:color w:val="333333"/>
          <w:sz w:val="24"/>
          <w:szCs w:val="24"/>
        </w:rPr>
        <w:t xml:space="preserve">I feel like the anonymous button on </w:t>
      </w:r>
      <w:proofErr w:type="spellStart"/>
      <w:r w:rsidRPr="44578BA9">
        <w:rPr>
          <w:rFonts w:ascii="Calibri" w:hAnsi="Calibri" w:eastAsia="Calibri" w:cs="Calibri"/>
          <w:i/>
          <w:iCs/>
          <w:color w:val="333333"/>
          <w:sz w:val="24"/>
          <w:szCs w:val="24"/>
        </w:rPr>
        <w:t>unitu</w:t>
      </w:r>
      <w:proofErr w:type="spellEnd"/>
      <w:r w:rsidRPr="44578BA9">
        <w:rPr>
          <w:rFonts w:ascii="Calibri" w:hAnsi="Calibri" w:eastAsia="Calibri" w:cs="Calibri"/>
          <w:i/>
          <w:iCs/>
          <w:color w:val="333333"/>
          <w:sz w:val="24"/>
          <w:szCs w:val="24"/>
        </w:rPr>
        <w:t xml:space="preserve"> allows people to be overly negative/ rude without being held accountable for it. If you are being professional I don't see the need to be able to comment anonymously. </w:t>
      </w:r>
      <w:r w:rsidRPr="44578BA9">
        <w:rPr>
          <w:rFonts w:ascii="Calibri" w:hAnsi="Calibri" w:eastAsia="Calibri" w:cs="Calibri"/>
          <w:color w:val="333333"/>
          <w:sz w:val="24"/>
          <w:szCs w:val="24"/>
        </w:rPr>
        <w:t>(MBBS5, F Year)</w:t>
      </w:r>
    </w:p>
    <w:p w:rsidR="68CA8BBC" w:rsidP="44578BA9" w:rsidRDefault="38122021" w14:paraId="4332F57E" w14:textId="51EBABA2">
      <w:pPr>
        <w:rPr>
          <w:rFonts w:ascii="Calibri" w:hAnsi="Calibri" w:eastAsia="Calibri" w:cs="Calibri"/>
          <w:b/>
          <w:bCs/>
          <w:color w:val="333333"/>
          <w:sz w:val="36"/>
          <w:szCs w:val="36"/>
        </w:rPr>
      </w:pPr>
      <w:r w:rsidRPr="44578BA9">
        <w:rPr>
          <w:rFonts w:ascii="Calibri" w:hAnsi="Calibri" w:eastAsia="Calibri" w:cs="Calibri"/>
          <w:b/>
          <w:bCs/>
          <w:color w:val="333333"/>
          <w:sz w:val="36"/>
          <w:szCs w:val="36"/>
        </w:rPr>
        <w:t>Culture of Kindness</w:t>
      </w:r>
    </w:p>
    <w:p w:rsidR="68CA8BBC" w:rsidP="44578BA9" w:rsidRDefault="38122021" w14:paraId="0E2CDF5A" w14:textId="45B852E2">
      <w:pPr>
        <w:rPr>
          <w:rFonts w:ascii="Calibri" w:hAnsi="Calibri" w:eastAsia="Calibri" w:cs="Calibri"/>
          <w:color w:val="333333"/>
          <w:sz w:val="24"/>
          <w:szCs w:val="24"/>
        </w:rPr>
      </w:pPr>
      <w:r w:rsidRPr="44578BA9">
        <w:rPr>
          <w:rFonts w:ascii="Calibri" w:hAnsi="Calibri" w:eastAsia="Calibri" w:cs="Calibri"/>
          <w:color w:val="333333"/>
          <w:sz w:val="24"/>
          <w:szCs w:val="24"/>
        </w:rPr>
        <w:t xml:space="preserve">Respondents were asked ‘On a scale of 1-10 (1 being extremely negative and 10 being extremely positive), how would you rate the culture of kindness on </w:t>
      </w:r>
      <w:proofErr w:type="spellStart"/>
      <w:r w:rsidRPr="44578BA9">
        <w:rPr>
          <w:rFonts w:ascii="Calibri" w:hAnsi="Calibri" w:eastAsia="Calibri" w:cs="Calibri"/>
          <w:color w:val="333333"/>
          <w:sz w:val="24"/>
          <w:szCs w:val="24"/>
        </w:rPr>
        <w:t>Unitu</w:t>
      </w:r>
      <w:proofErr w:type="spellEnd"/>
      <w:r w:rsidRPr="44578BA9">
        <w:rPr>
          <w:rFonts w:ascii="Calibri" w:hAnsi="Calibri" w:eastAsia="Calibri" w:cs="Calibri"/>
          <w:color w:val="333333"/>
          <w:sz w:val="24"/>
          <w:szCs w:val="24"/>
        </w:rPr>
        <w:t xml:space="preserve">?’ The average response was 6.08/10, which was higher than expected, given the amount of negativity </w:t>
      </w:r>
      <w:r w:rsidRPr="44578BA9" w:rsidR="0EDA31F5">
        <w:rPr>
          <w:rFonts w:ascii="Calibri" w:hAnsi="Calibri" w:eastAsia="Calibri" w:cs="Calibri"/>
          <w:color w:val="333333"/>
          <w:sz w:val="24"/>
          <w:szCs w:val="24"/>
        </w:rPr>
        <w:t xml:space="preserve">surrounding the platform. The modal response was 7 out of 10, with 53/211 (25%) of respondents selecting this option. </w:t>
      </w:r>
    </w:p>
    <w:p w:rsidR="68CA8BBC" w:rsidP="44578BA9" w:rsidRDefault="0EDA31F5" w14:paraId="1F2EAA75" w14:textId="6B697430">
      <w:pPr>
        <w:rPr>
          <w:rFonts w:ascii="Calibri" w:hAnsi="Calibri" w:eastAsia="Calibri" w:cs="Calibri"/>
          <w:b/>
          <w:bCs/>
          <w:color w:val="333333"/>
          <w:sz w:val="36"/>
          <w:szCs w:val="36"/>
        </w:rPr>
      </w:pPr>
      <w:r w:rsidRPr="44578BA9">
        <w:rPr>
          <w:rFonts w:ascii="Calibri" w:hAnsi="Calibri" w:eastAsia="Calibri" w:cs="Calibri"/>
          <w:b/>
          <w:bCs/>
          <w:color w:val="333333"/>
          <w:sz w:val="36"/>
          <w:szCs w:val="36"/>
        </w:rPr>
        <w:t>Tone-checking feature</w:t>
      </w:r>
    </w:p>
    <w:p w:rsidR="68CA8BBC" w:rsidP="44578BA9" w:rsidRDefault="1A579ADB" w14:paraId="152E962E" w14:textId="2AEC603B">
      <w:pPr>
        <w:rPr>
          <w:rFonts w:ascii="Calibri" w:hAnsi="Calibri" w:eastAsia="Calibri" w:cs="Calibri"/>
          <w:color w:val="333333"/>
          <w:sz w:val="24"/>
          <w:szCs w:val="24"/>
        </w:rPr>
      </w:pPr>
      <w:proofErr w:type="spellStart"/>
      <w:r w:rsidRPr="44578BA9">
        <w:rPr>
          <w:rFonts w:ascii="Calibri" w:hAnsi="Calibri" w:eastAsia="Calibri" w:cs="Calibri"/>
          <w:color w:val="333333"/>
          <w:sz w:val="24"/>
          <w:szCs w:val="24"/>
        </w:rPr>
        <w:t>Unitu</w:t>
      </w:r>
      <w:proofErr w:type="spellEnd"/>
      <w:r w:rsidRPr="44578BA9">
        <w:rPr>
          <w:rFonts w:ascii="Calibri" w:hAnsi="Calibri" w:eastAsia="Calibri" w:cs="Calibri"/>
          <w:color w:val="333333"/>
          <w:sz w:val="24"/>
          <w:szCs w:val="24"/>
        </w:rPr>
        <w:t xml:space="preserve"> also introduced a new tone-checking feature in February 2021. New posts and comments are filtered through </w:t>
      </w:r>
      <w:proofErr w:type="spellStart"/>
      <w:r w:rsidRPr="44578BA9">
        <w:rPr>
          <w:rFonts w:ascii="Calibri" w:hAnsi="Calibri" w:eastAsia="Calibri" w:cs="Calibri"/>
          <w:color w:val="333333"/>
          <w:sz w:val="24"/>
          <w:szCs w:val="24"/>
        </w:rPr>
        <w:t>Unitu’s</w:t>
      </w:r>
      <w:proofErr w:type="spellEnd"/>
      <w:r w:rsidRPr="44578BA9">
        <w:rPr>
          <w:rFonts w:ascii="Calibri" w:hAnsi="Calibri" w:eastAsia="Calibri" w:cs="Calibri"/>
          <w:color w:val="333333"/>
          <w:sz w:val="24"/>
          <w:szCs w:val="24"/>
        </w:rPr>
        <w:t xml:space="preserve"> tone checking feature which is powe</w:t>
      </w:r>
      <w:r w:rsidRPr="44578BA9" w:rsidR="79AA0D73">
        <w:rPr>
          <w:rFonts w:ascii="Calibri" w:hAnsi="Calibri" w:eastAsia="Calibri" w:cs="Calibri"/>
          <w:color w:val="333333"/>
          <w:sz w:val="24"/>
          <w:szCs w:val="24"/>
        </w:rPr>
        <w:t xml:space="preserve">red by Google Sentiment Analytics. If any new content is deemed to be inappropriate by </w:t>
      </w:r>
      <w:r w:rsidRPr="44578BA9" w:rsidR="6BAC1116">
        <w:rPr>
          <w:rFonts w:ascii="Calibri" w:hAnsi="Calibri" w:eastAsia="Calibri" w:cs="Calibri"/>
          <w:color w:val="333333"/>
          <w:sz w:val="24"/>
          <w:szCs w:val="24"/>
        </w:rPr>
        <w:t xml:space="preserve">the system, it will create a pop-up and ask the user whether they want to proceed with posting the content. Respondents were asked whether they found this feature useful or not. </w:t>
      </w:r>
    </w:p>
    <w:p w:rsidR="68CA8BBC" w:rsidP="10A3E20F" w:rsidRDefault="6BAC1116" w14:paraId="0CC8C074" w14:textId="67704E15">
      <w:r w:rsidRPr="10A3E20F">
        <w:rPr>
          <w:rFonts w:ascii="Calibri" w:hAnsi="Calibri" w:eastAsia="Calibri" w:cs="Calibri"/>
          <w:color w:val="333333"/>
          <w:sz w:val="24"/>
          <w:szCs w:val="24"/>
        </w:rPr>
        <w:lastRenderedPageBreak/>
        <w:t>Fig 1</w:t>
      </w:r>
      <w:r w:rsidRPr="10A3E20F" w:rsidR="6AE1A235">
        <w:rPr>
          <w:rFonts w:ascii="Calibri" w:hAnsi="Calibri" w:eastAsia="Calibri" w:cs="Calibri"/>
          <w:color w:val="333333"/>
          <w:sz w:val="24"/>
          <w:szCs w:val="24"/>
        </w:rPr>
        <w:t>8</w:t>
      </w:r>
      <w:r w:rsidRPr="10A3E20F">
        <w:rPr>
          <w:rFonts w:ascii="Calibri" w:hAnsi="Calibri" w:eastAsia="Calibri" w:cs="Calibri"/>
          <w:color w:val="333333"/>
          <w:sz w:val="24"/>
          <w:szCs w:val="24"/>
        </w:rPr>
        <w:t xml:space="preserve"> provides a visual representation of respondent’s perception of the tone-checking feature. </w:t>
      </w:r>
      <w:r>
        <w:rPr>
          <w:noProof/>
        </w:rPr>
        <w:drawing>
          <wp:inline distT="0" distB="0" distL="0" distR="0" wp14:anchorId="0451873F" wp14:editId="0B514371">
            <wp:extent cx="5429250" cy="1900238"/>
            <wp:effectExtent l="0" t="0" r="0" b="0"/>
            <wp:docPr id="1211495189" name="Picture 1211495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429250" cy="1900238"/>
                    </a:xfrm>
                    <a:prstGeom prst="rect">
                      <a:avLst/>
                    </a:prstGeom>
                  </pic:spPr>
                </pic:pic>
              </a:graphicData>
            </a:graphic>
          </wp:inline>
        </w:drawing>
      </w:r>
    </w:p>
    <w:p w:rsidR="68CA8BBC" w:rsidP="10A3E20F" w:rsidRDefault="6BAC1116" w14:paraId="71929B68" w14:textId="002D1A4B">
      <w:pPr>
        <w:rPr>
          <w:rFonts w:ascii="Calibri" w:hAnsi="Calibri" w:eastAsia="Calibri" w:cs="Calibri"/>
          <w:color w:val="333333"/>
          <w:sz w:val="24"/>
          <w:szCs w:val="24"/>
        </w:rPr>
      </w:pPr>
      <w:r w:rsidRPr="10A3E20F">
        <w:rPr>
          <w:rFonts w:ascii="Calibri" w:hAnsi="Calibri" w:eastAsia="Calibri" w:cs="Calibri"/>
          <w:b/>
          <w:bCs/>
          <w:color w:val="333333"/>
          <w:sz w:val="24"/>
          <w:szCs w:val="24"/>
        </w:rPr>
        <w:t>Fig 1</w:t>
      </w:r>
      <w:r w:rsidRPr="10A3E20F" w:rsidR="380376BC">
        <w:rPr>
          <w:rFonts w:ascii="Calibri" w:hAnsi="Calibri" w:eastAsia="Calibri" w:cs="Calibri"/>
          <w:b/>
          <w:bCs/>
          <w:color w:val="333333"/>
          <w:sz w:val="24"/>
          <w:szCs w:val="24"/>
        </w:rPr>
        <w:t>8</w:t>
      </w:r>
      <w:r w:rsidRPr="10A3E20F">
        <w:rPr>
          <w:rFonts w:ascii="Calibri" w:hAnsi="Calibri" w:eastAsia="Calibri" w:cs="Calibri"/>
          <w:b/>
          <w:bCs/>
          <w:color w:val="333333"/>
          <w:sz w:val="24"/>
          <w:szCs w:val="24"/>
        </w:rPr>
        <w:t xml:space="preserve">. </w:t>
      </w:r>
      <w:r w:rsidRPr="10A3E20F" w:rsidR="36955D23">
        <w:rPr>
          <w:rFonts w:ascii="Calibri" w:hAnsi="Calibri" w:eastAsia="Calibri" w:cs="Calibri"/>
          <w:b/>
          <w:bCs/>
          <w:color w:val="333333"/>
          <w:sz w:val="24"/>
          <w:szCs w:val="24"/>
        </w:rPr>
        <w:t>Respondent's</w:t>
      </w:r>
      <w:r w:rsidRPr="10A3E20F">
        <w:rPr>
          <w:rFonts w:ascii="Calibri" w:hAnsi="Calibri" w:eastAsia="Calibri" w:cs="Calibri"/>
          <w:b/>
          <w:bCs/>
          <w:color w:val="333333"/>
          <w:sz w:val="24"/>
          <w:szCs w:val="24"/>
        </w:rPr>
        <w:t xml:space="preserve"> perceptions of the tone-checking feature. </w:t>
      </w:r>
    </w:p>
    <w:p w:rsidR="14D3801B" w:rsidP="10A3E20F" w:rsidRDefault="14D3801B" w14:paraId="2439E40E" w14:textId="08A2DD4B">
      <w:pPr>
        <w:rPr>
          <w:rFonts w:ascii="Calibri" w:hAnsi="Calibri" w:eastAsia="Calibri" w:cs="Calibri"/>
          <w:color w:val="333333"/>
          <w:sz w:val="24"/>
          <w:szCs w:val="24"/>
        </w:rPr>
      </w:pPr>
      <w:r w:rsidRPr="10A3E20F">
        <w:rPr>
          <w:rFonts w:ascii="Calibri" w:hAnsi="Calibri" w:eastAsia="Calibri" w:cs="Calibri"/>
          <w:color w:val="333333"/>
          <w:sz w:val="24"/>
          <w:szCs w:val="24"/>
        </w:rPr>
        <w:t>The same data is presented in Fig 19 with percentages for each indicator displayed.</w:t>
      </w:r>
    </w:p>
    <w:tbl>
      <w:tblPr>
        <w:tblStyle w:val="TableGrid"/>
        <w:tblW w:w="0" w:type="auto"/>
        <w:tblLayout w:type="fixed"/>
        <w:tblLook w:val="06A0" w:firstRow="1" w:lastRow="0" w:firstColumn="1" w:lastColumn="0" w:noHBand="1" w:noVBand="1"/>
      </w:tblPr>
      <w:tblGrid>
        <w:gridCol w:w="4680"/>
        <w:gridCol w:w="4680"/>
      </w:tblGrid>
      <w:tr w:rsidR="44578BA9" w:rsidTr="44578BA9" w14:paraId="68380423" w14:textId="77777777">
        <w:tc>
          <w:tcPr>
            <w:tcW w:w="4680" w:type="dxa"/>
          </w:tcPr>
          <w:p w:rsidR="44578BA9" w:rsidP="44578BA9" w:rsidRDefault="44578BA9" w14:paraId="5EF68F0D" w14:textId="6ABA1CA7">
            <w:pPr>
              <w:rPr>
                <w:rFonts w:ascii="Calibri" w:hAnsi="Calibri" w:eastAsia="Calibri" w:cs="Calibri"/>
                <w:b/>
                <w:bCs/>
                <w:color w:val="333333"/>
                <w:sz w:val="24"/>
                <w:szCs w:val="24"/>
              </w:rPr>
            </w:pPr>
            <w:r w:rsidRPr="44578BA9">
              <w:rPr>
                <w:rFonts w:ascii="Calibri" w:hAnsi="Calibri" w:eastAsia="Calibri" w:cs="Calibri"/>
                <w:b/>
                <w:bCs/>
                <w:color w:val="333333"/>
                <w:sz w:val="24"/>
                <w:szCs w:val="24"/>
              </w:rPr>
              <w:t>Indicator</w:t>
            </w:r>
          </w:p>
        </w:tc>
        <w:tc>
          <w:tcPr>
            <w:tcW w:w="4680" w:type="dxa"/>
          </w:tcPr>
          <w:p w:rsidR="3598BD08" w:rsidP="44578BA9" w:rsidRDefault="3598BD08" w14:paraId="304C7D48" w14:textId="210D8E8C">
            <w:pPr>
              <w:rPr>
                <w:rFonts w:ascii="Calibri" w:hAnsi="Calibri" w:eastAsia="Calibri" w:cs="Calibri"/>
                <w:b/>
                <w:bCs/>
                <w:color w:val="333333"/>
                <w:sz w:val="24"/>
                <w:szCs w:val="24"/>
              </w:rPr>
            </w:pPr>
            <w:r w:rsidRPr="44578BA9">
              <w:rPr>
                <w:rFonts w:ascii="Calibri" w:hAnsi="Calibri" w:eastAsia="Calibri" w:cs="Calibri"/>
                <w:b/>
                <w:bCs/>
                <w:color w:val="333333"/>
                <w:sz w:val="24"/>
                <w:szCs w:val="24"/>
              </w:rPr>
              <w:t>Percentage of responses</w:t>
            </w:r>
          </w:p>
        </w:tc>
      </w:tr>
      <w:tr w:rsidR="44578BA9" w:rsidTr="44578BA9" w14:paraId="60769413" w14:textId="77777777">
        <w:tc>
          <w:tcPr>
            <w:tcW w:w="4680" w:type="dxa"/>
          </w:tcPr>
          <w:p w:rsidR="44578BA9" w:rsidP="44578BA9" w:rsidRDefault="44578BA9" w14:paraId="06C6451F" w14:textId="2FD0B6C8">
            <w:pPr>
              <w:rPr>
                <w:rFonts w:ascii="Calibri" w:hAnsi="Calibri" w:eastAsia="Calibri" w:cs="Calibri"/>
                <w:color w:val="333333"/>
                <w:sz w:val="24"/>
                <w:szCs w:val="24"/>
              </w:rPr>
            </w:pPr>
            <w:r w:rsidRPr="44578BA9">
              <w:rPr>
                <w:rFonts w:ascii="Calibri" w:hAnsi="Calibri" w:eastAsia="Calibri" w:cs="Calibri"/>
                <w:color w:val="333333"/>
                <w:sz w:val="24"/>
                <w:szCs w:val="24"/>
              </w:rPr>
              <w:t>Strongly agree</w:t>
            </w:r>
          </w:p>
        </w:tc>
        <w:tc>
          <w:tcPr>
            <w:tcW w:w="4680" w:type="dxa"/>
          </w:tcPr>
          <w:p w:rsidR="4956FF30" w:rsidP="44578BA9" w:rsidRDefault="4956FF30" w14:paraId="41125D3A" w14:textId="592C3793">
            <w:pPr>
              <w:rPr>
                <w:rFonts w:ascii="Calibri" w:hAnsi="Calibri" w:eastAsia="Calibri" w:cs="Calibri"/>
                <w:color w:val="333333"/>
                <w:sz w:val="24"/>
                <w:szCs w:val="24"/>
              </w:rPr>
            </w:pPr>
            <w:r w:rsidRPr="44578BA9">
              <w:rPr>
                <w:rFonts w:ascii="Calibri" w:hAnsi="Calibri" w:eastAsia="Calibri" w:cs="Calibri"/>
                <w:color w:val="333333"/>
                <w:sz w:val="24"/>
                <w:szCs w:val="24"/>
              </w:rPr>
              <w:t>2%</w:t>
            </w:r>
          </w:p>
        </w:tc>
      </w:tr>
      <w:tr w:rsidR="44578BA9" w:rsidTr="44578BA9" w14:paraId="793581E3" w14:textId="77777777">
        <w:tc>
          <w:tcPr>
            <w:tcW w:w="4680" w:type="dxa"/>
          </w:tcPr>
          <w:p w:rsidR="44578BA9" w:rsidP="44578BA9" w:rsidRDefault="44578BA9" w14:paraId="3200057F" w14:textId="325AC0EF">
            <w:pPr>
              <w:rPr>
                <w:rFonts w:ascii="Calibri" w:hAnsi="Calibri" w:eastAsia="Calibri" w:cs="Calibri"/>
                <w:color w:val="333333"/>
                <w:sz w:val="24"/>
                <w:szCs w:val="24"/>
              </w:rPr>
            </w:pPr>
            <w:r w:rsidRPr="44578BA9">
              <w:rPr>
                <w:rFonts w:ascii="Calibri" w:hAnsi="Calibri" w:eastAsia="Calibri" w:cs="Calibri"/>
                <w:color w:val="333333"/>
                <w:sz w:val="24"/>
                <w:szCs w:val="24"/>
              </w:rPr>
              <w:t>Agree</w:t>
            </w:r>
          </w:p>
        </w:tc>
        <w:tc>
          <w:tcPr>
            <w:tcW w:w="4680" w:type="dxa"/>
          </w:tcPr>
          <w:p w:rsidR="66205663" w:rsidP="44578BA9" w:rsidRDefault="66205663" w14:paraId="1384CC16" w14:textId="790EA17B">
            <w:pPr>
              <w:rPr>
                <w:rFonts w:ascii="Calibri" w:hAnsi="Calibri" w:eastAsia="Calibri" w:cs="Calibri"/>
                <w:color w:val="333333"/>
                <w:sz w:val="24"/>
                <w:szCs w:val="24"/>
              </w:rPr>
            </w:pPr>
            <w:r w:rsidRPr="44578BA9">
              <w:rPr>
                <w:rFonts w:ascii="Calibri" w:hAnsi="Calibri" w:eastAsia="Calibri" w:cs="Calibri"/>
                <w:color w:val="333333"/>
                <w:sz w:val="24"/>
                <w:szCs w:val="24"/>
              </w:rPr>
              <w:t>14%</w:t>
            </w:r>
          </w:p>
        </w:tc>
      </w:tr>
      <w:tr w:rsidR="44578BA9" w:rsidTr="44578BA9" w14:paraId="699258E1" w14:textId="77777777">
        <w:tc>
          <w:tcPr>
            <w:tcW w:w="4680" w:type="dxa"/>
          </w:tcPr>
          <w:p w:rsidR="44578BA9" w:rsidP="44578BA9" w:rsidRDefault="44578BA9" w14:paraId="3FD7C742" w14:textId="3E7D6B95">
            <w:pPr>
              <w:rPr>
                <w:rFonts w:ascii="Calibri" w:hAnsi="Calibri" w:eastAsia="Calibri" w:cs="Calibri"/>
                <w:color w:val="333333"/>
                <w:sz w:val="24"/>
                <w:szCs w:val="24"/>
              </w:rPr>
            </w:pPr>
            <w:r w:rsidRPr="44578BA9">
              <w:rPr>
                <w:rFonts w:ascii="Calibri" w:hAnsi="Calibri" w:eastAsia="Calibri" w:cs="Calibri"/>
                <w:color w:val="333333"/>
                <w:sz w:val="24"/>
                <w:szCs w:val="24"/>
              </w:rPr>
              <w:t>Neither agree nor disagree</w:t>
            </w:r>
          </w:p>
        </w:tc>
        <w:tc>
          <w:tcPr>
            <w:tcW w:w="4680" w:type="dxa"/>
          </w:tcPr>
          <w:p w:rsidR="08021718" w:rsidP="44578BA9" w:rsidRDefault="08021718" w14:paraId="4D0E05FE" w14:textId="44A5235B">
            <w:pPr>
              <w:rPr>
                <w:rFonts w:ascii="Calibri" w:hAnsi="Calibri" w:eastAsia="Calibri" w:cs="Calibri"/>
                <w:color w:val="333333"/>
                <w:sz w:val="24"/>
                <w:szCs w:val="24"/>
              </w:rPr>
            </w:pPr>
            <w:r w:rsidRPr="44578BA9">
              <w:rPr>
                <w:rFonts w:ascii="Calibri" w:hAnsi="Calibri" w:eastAsia="Calibri" w:cs="Calibri"/>
                <w:color w:val="333333"/>
                <w:sz w:val="24"/>
                <w:szCs w:val="24"/>
              </w:rPr>
              <w:t>68%</w:t>
            </w:r>
          </w:p>
        </w:tc>
      </w:tr>
      <w:tr w:rsidR="44578BA9" w:rsidTr="44578BA9" w14:paraId="419C9CA2" w14:textId="77777777">
        <w:tc>
          <w:tcPr>
            <w:tcW w:w="4680" w:type="dxa"/>
          </w:tcPr>
          <w:p w:rsidR="44578BA9" w:rsidP="44578BA9" w:rsidRDefault="44578BA9" w14:paraId="4736A575" w14:textId="5ADD177D">
            <w:pPr>
              <w:rPr>
                <w:rFonts w:ascii="Calibri" w:hAnsi="Calibri" w:eastAsia="Calibri" w:cs="Calibri"/>
                <w:color w:val="333333"/>
                <w:sz w:val="24"/>
                <w:szCs w:val="24"/>
              </w:rPr>
            </w:pPr>
            <w:r w:rsidRPr="44578BA9">
              <w:rPr>
                <w:rFonts w:ascii="Calibri" w:hAnsi="Calibri" w:eastAsia="Calibri" w:cs="Calibri"/>
                <w:color w:val="333333"/>
                <w:sz w:val="24"/>
                <w:szCs w:val="24"/>
              </w:rPr>
              <w:t>Disagree</w:t>
            </w:r>
          </w:p>
        </w:tc>
        <w:tc>
          <w:tcPr>
            <w:tcW w:w="4680" w:type="dxa"/>
          </w:tcPr>
          <w:p w:rsidR="71031AFD" w:rsidP="44578BA9" w:rsidRDefault="71031AFD" w14:paraId="153812FC" w14:textId="139D849A">
            <w:pPr>
              <w:rPr>
                <w:rFonts w:ascii="Calibri" w:hAnsi="Calibri" w:eastAsia="Calibri" w:cs="Calibri"/>
                <w:color w:val="333333"/>
                <w:sz w:val="24"/>
                <w:szCs w:val="24"/>
              </w:rPr>
            </w:pPr>
            <w:r w:rsidRPr="44578BA9">
              <w:rPr>
                <w:rFonts w:ascii="Calibri" w:hAnsi="Calibri" w:eastAsia="Calibri" w:cs="Calibri"/>
                <w:color w:val="333333"/>
                <w:sz w:val="24"/>
                <w:szCs w:val="24"/>
              </w:rPr>
              <w:t>12%</w:t>
            </w:r>
          </w:p>
        </w:tc>
      </w:tr>
      <w:tr w:rsidR="44578BA9" w:rsidTr="44578BA9" w14:paraId="70859AB1" w14:textId="77777777">
        <w:tc>
          <w:tcPr>
            <w:tcW w:w="4680" w:type="dxa"/>
          </w:tcPr>
          <w:p w:rsidR="44578BA9" w:rsidP="44578BA9" w:rsidRDefault="44578BA9" w14:paraId="66EF2B32" w14:textId="1CD3CDBB">
            <w:pPr>
              <w:rPr>
                <w:rFonts w:ascii="Calibri" w:hAnsi="Calibri" w:eastAsia="Calibri" w:cs="Calibri"/>
                <w:color w:val="333333"/>
                <w:sz w:val="24"/>
                <w:szCs w:val="24"/>
              </w:rPr>
            </w:pPr>
            <w:r w:rsidRPr="44578BA9">
              <w:rPr>
                <w:rFonts w:ascii="Calibri" w:hAnsi="Calibri" w:eastAsia="Calibri" w:cs="Calibri"/>
                <w:color w:val="333333"/>
                <w:sz w:val="24"/>
                <w:szCs w:val="24"/>
              </w:rPr>
              <w:t>Strongly disagree</w:t>
            </w:r>
          </w:p>
        </w:tc>
        <w:tc>
          <w:tcPr>
            <w:tcW w:w="4680" w:type="dxa"/>
          </w:tcPr>
          <w:p w:rsidR="32BFB109" w:rsidP="44578BA9" w:rsidRDefault="32BFB109" w14:paraId="204E5533" w14:textId="28CACC64">
            <w:pPr>
              <w:rPr>
                <w:rFonts w:ascii="Calibri" w:hAnsi="Calibri" w:eastAsia="Calibri" w:cs="Calibri"/>
                <w:color w:val="333333"/>
                <w:sz w:val="24"/>
                <w:szCs w:val="24"/>
              </w:rPr>
            </w:pPr>
            <w:r w:rsidRPr="44578BA9">
              <w:rPr>
                <w:rFonts w:ascii="Calibri" w:hAnsi="Calibri" w:eastAsia="Calibri" w:cs="Calibri"/>
                <w:color w:val="333333"/>
                <w:sz w:val="24"/>
                <w:szCs w:val="24"/>
              </w:rPr>
              <w:t>4%</w:t>
            </w:r>
          </w:p>
        </w:tc>
      </w:tr>
    </w:tbl>
    <w:p w:rsidR="68CA8BBC" w:rsidP="10A3E20F" w:rsidRDefault="32BFB109" w14:paraId="58C6F658" w14:textId="52F1E587">
      <w:pPr>
        <w:rPr>
          <w:rFonts w:ascii="Calibri" w:hAnsi="Calibri" w:eastAsia="Calibri" w:cs="Calibri"/>
          <w:color w:val="333333"/>
          <w:sz w:val="24"/>
          <w:szCs w:val="24"/>
        </w:rPr>
      </w:pPr>
      <w:r w:rsidRPr="10A3E20F">
        <w:rPr>
          <w:rFonts w:ascii="Calibri" w:hAnsi="Calibri" w:eastAsia="Calibri" w:cs="Calibri"/>
          <w:b/>
          <w:bCs/>
          <w:color w:val="333333"/>
          <w:sz w:val="24"/>
          <w:szCs w:val="24"/>
        </w:rPr>
        <w:t>Fig 1</w:t>
      </w:r>
      <w:r w:rsidRPr="10A3E20F" w:rsidR="3096030D">
        <w:rPr>
          <w:rFonts w:ascii="Calibri" w:hAnsi="Calibri" w:eastAsia="Calibri" w:cs="Calibri"/>
          <w:b/>
          <w:bCs/>
          <w:color w:val="333333"/>
          <w:sz w:val="24"/>
          <w:szCs w:val="24"/>
        </w:rPr>
        <w:t>9</w:t>
      </w:r>
      <w:r w:rsidRPr="10A3E20F">
        <w:rPr>
          <w:rFonts w:ascii="Calibri" w:hAnsi="Calibri" w:eastAsia="Calibri" w:cs="Calibri"/>
          <w:b/>
          <w:bCs/>
          <w:color w:val="333333"/>
          <w:sz w:val="24"/>
          <w:szCs w:val="24"/>
        </w:rPr>
        <w:t xml:space="preserve">. </w:t>
      </w:r>
      <w:r w:rsidRPr="10A3E20F" w:rsidR="08DF5685">
        <w:rPr>
          <w:rFonts w:ascii="Calibri" w:hAnsi="Calibri" w:eastAsia="Calibri" w:cs="Calibri"/>
          <w:b/>
          <w:bCs/>
          <w:color w:val="333333"/>
          <w:sz w:val="24"/>
          <w:szCs w:val="24"/>
        </w:rPr>
        <w:t>Respondent's</w:t>
      </w:r>
      <w:r w:rsidRPr="10A3E20F">
        <w:rPr>
          <w:rFonts w:ascii="Calibri" w:hAnsi="Calibri" w:eastAsia="Calibri" w:cs="Calibri"/>
          <w:b/>
          <w:bCs/>
          <w:color w:val="333333"/>
          <w:sz w:val="24"/>
          <w:szCs w:val="24"/>
        </w:rPr>
        <w:t xml:space="preserve"> perceptions of the tone-checking feature by percentage.</w:t>
      </w:r>
    </w:p>
    <w:p w:rsidR="68CA8BBC" w:rsidP="10A3E20F" w:rsidRDefault="4217E1F9" w14:paraId="7DB6EBE4" w14:textId="77D6227B">
      <w:pPr>
        <w:rPr>
          <w:rFonts w:ascii="Calibri" w:hAnsi="Calibri" w:eastAsia="Calibri" w:cs="Calibri"/>
          <w:b/>
          <w:bCs/>
          <w:color w:val="333333"/>
          <w:sz w:val="24"/>
          <w:szCs w:val="24"/>
        </w:rPr>
      </w:pPr>
      <w:r w:rsidRPr="10A3E20F">
        <w:rPr>
          <w:rFonts w:ascii="Calibri" w:hAnsi="Calibri" w:eastAsia="Calibri" w:cs="Calibri"/>
          <w:color w:val="333333"/>
          <w:sz w:val="24"/>
          <w:szCs w:val="24"/>
        </w:rPr>
        <w:t>As indicated by Fig 1</w:t>
      </w:r>
      <w:r w:rsidRPr="10A3E20F" w:rsidR="4195D607">
        <w:rPr>
          <w:rFonts w:ascii="Calibri" w:hAnsi="Calibri" w:eastAsia="Calibri" w:cs="Calibri"/>
          <w:color w:val="333333"/>
          <w:sz w:val="24"/>
          <w:szCs w:val="24"/>
        </w:rPr>
        <w:t>9</w:t>
      </w:r>
      <w:r w:rsidRPr="10A3E20F">
        <w:rPr>
          <w:rFonts w:ascii="Calibri" w:hAnsi="Calibri" w:eastAsia="Calibri" w:cs="Calibri"/>
          <w:color w:val="333333"/>
          <w:sz w:val="24"/>
          <w:szCs w:val="24"/>
        </w:rPr>
        <w:t xml:space="preserve">, </w:t>
      </w:r>
      <w:r w:rsidRPr="10A3E20F" w:rsidR="1912EEF4">
        <w:rPr>
          <w:rFonts w:ascii="Calibri" w:hAnsi="Calibri" w:eastAsia="Calibri" w:cs="Calibri"/>
          <w:color w:val="333333"/>
          <w:sz w:val="24"/>
          <w:szCs w:val="24"/>
        </w:rPr>
        <w:t>68% of respondents answered ‘neither agree nor disagree’ regarding their perception of the tone-checking feature. There were no additional qualitative comments referencing the tone-checking feature throughout the whole qualitative data set. This suggests that the tone-checking feature has not had a s</w:t>
      </w:r>
      <w:r w:rsidRPr="10A3E20F" w:rsidR="380B7AA4">
        <w:rPr>
          <w:rFonts w:ascii="Calibri" w:hAnsi="Calibri" w:eastAsia="Calibri" w:cs="Calibri"/>
          <w:color w:val="333333"/>
          <w:sz w:val="24"/>
          <w:szCs w:val="24"/>
        </w:rPr>
        <w:t xml:space="preserve">ignificant impact upon student’s interactions with </w:t>
      </w:r>
      <w:proofErr w:type="spellStart"/>
      <w:r w:rsidRPr="10A3E20F" w:rsidR="380B7AA4">
        <w:rPr>
          <w:rFonts w:ascii="Calibri" w:hAnsi="Calibri" w:eastAsia="Calibri" w:cs="Calibri"/>
          <w:color w:val="333333"/>
          <w:sz w:val="24"/>
          <w:szCs w:val="24"/>
        </w:rPr>
        <w:t>Unitu</w:t>
      </w:r>
      <w:proofErr w:type="spellEnd"/>
      <w:r w:rsidRPr="10A3E20F" w:rsidR="380B7AA4">
        <w:rPr>
          <w:rFonts w:ascii="Calibri" w:hAnsi="Calibri" w:eastAsia="Calibri" w:cs="Calibri"/>
          <w:color w:val="333333"/>
          <w:sz w:val="24"/>
          <w:szCs w:val="24"/>
        </w:rPr>
        <w:t>, or not enough students have had experience of the tone-checking feature.</w:t>
      </w:r>
    </w:p>
    <w:p w:rsidR="68CA8BBC" w:rsidP="44578BA9" w:rsidRDefault="68CA8BBC" w14:paraId="40F30E93" w14:textId="6C6F863B">
      <w:pPr>
        <w:rPr>
          <w:rFonts w:ascii="Calibri" w:hAnsi="Calibri" w:eastAsia="Calibri" w:cs="Calibri"/>
          <w:b/>
          <w:bCs/>
          <w:color w:val="333333"/>
          <w:sz w:val="36"/>
          <w:szCs w:val="36"/>
        </w:rPr>
      </w:pPr>
      <w:r w:rsidRPr="44578BA9">
        <w:rPr>
          <w:rFonts w:ascii="Calibri" w:hAnsi="Calibri" w:eastAsia="Calibri" w:cs="Calibri"/>
          <w:b/>
          <w:bCs/>
          <w:color w:val="333333"/>
          <w:sz w:val="36"/>
          <w:szCs w:val="36"/>
        </w:rPr>
        <w:t>Open Text Comments</w:t>
      </w:r>
    </w:p>
    <w:p w:rsidR="68CA8BBC" w:rsidP="312BF6B6" w:rsidRDefault="68CA8BBC" w14:paraId="06987FE1" w14:textId="1D958C38">
      <w:pPr>
        <w:rPr>
          <w:rFonts w:ascii="Calibri" w:hAnsi="Calibri" w:eastAsia="Calibri" w:cs="Calibri"/>
          <w:b/>
          <w:bCs/>
          <w:color w:val="333333"/>
          <w:sz w:val="24"/>
          <w:szCs w:val="24"/>
        </w:rPr>
      </w:pPr>
      <w:r w:rsidRPr="312BF6B6">
        <w:rPr>
          <w:rFonts w:ascii="Calibri" w:hAnsi="Calibri" w:eastAsia="Calibri" w:cs="Calibri"/>
          <w:color w:val="333333"/>
          <w:sz w:val="24"/>
          <w:szCs w:val="24"/>
        </w:rPr>
        <w:t xml:space="preserve">For the final three questions of the survey, respondents were asked to state positives, negatives and possible improvements which could be made on </w:t>
      </w:r>
      <w:proofErr w:type="spellStart"/>
      <w:r w:rsidRPr="312BF6B6">
        <w:rPr>
          <w:rFonts w:ascii="Calibri" w:hAnsi="Calibri" w:eastAsia="Calibri" w:cs="Calibri"/>
          <w:color w:val="333333"/>
          <w:sz w:val="24"/>
          <w:szCs w:val="24"/>
        </w:rPr>
        <w:t>Unitu</w:t>
      </w:r>
      <w:proofErr w:type="spellEnd"/>
      <w:r w:rsidRPr="312BF6B6">
        <w:rPr>
          <w:rFonts w:ascii="Calibri" w:hAnsi="Calibri" w:eastAsia="Calibri" w:cs="Calibri"/>
          <w:color w:val="333333"/>
          <w:sz w:val="24"/>
          <w:szCs w:val="24"/>
        </w:rPr>
        <w:t>.</w:t>
      </w:r>
    </w:p>
    <w:p w:rsidR="0CC6BE74" w:rsidP="312BF6B6" w:rsidRDefault="0CC6BE74" w14:paraId="07180701" w14:textId="1A0A2687">
      <w:pPr>
        <w:rPr>
          <w:rFonts w:ascii="Calibri" w:hAnsi="Calibri" w:eastAsia="Calibri" w:cs="Calibri"/>
          <w:b/>
          <w:bCs/>
          <w:color w:val="333333"/>
          <w:sz w:val="36"/>
          <w:szCs w:val="36"/>
        </w:rPr>
      </w:pPr>
      <w:r w:rsidRPr="312BF6B6">
        <w:rPr>
          <w:rFonts w:ascii="Calibri" w:hAnsi="Calibri" w:eastAsia="Calibri" w:cs="Calibri"/>
          <w:b/>
          <w:bCs/>
          <w:color w:val="333333"/>
          <w:sz w:val="36"/>
          <w:szCs w:val="36"/>
        </w:rPr>
        <w:t xml:space="preserve">Positives </w:t>
      </w:r>
    </w:p>
    <w:p w:rsidR="7F844E22" w:rsidP="312BF6B6" w:rsidRDefault="7F844E22" w14:paraId="3F721415" w14:textId="6F21E4DE">
      <w:pPr>
        <w:rPr>
          <w:rFonts w:ascii="Calibri" w:hAnsi="Calibri" w:eastAsia="Calibri" w:cs="Calibri"/>
          <w:color w:val="333333"/>
          <w:sz w:val="24"/>
          <w:szCs w:val="24"/>
        </w:rPr>
      </w:pPr>
      <w:r w:rsidRPr="312BF6B6">
        <w:rPr>
          <w:rFonts w:ascii="Calibri" w:hAnsi="Calibri" w:eastAsia="Calibri" w:cs="Calibri"/>
          <w:b/>
          <w:bCs/>
          <w:color w:val="333333"/>
          <w:sz w:val="24"/>
          <w:szCs w:val="24"/>
        </w:rPr>
        <w:t xml:space="preserve">Gives students a voice </w:t>
      </w:r>
    </w:p>
    <w:p w:rsidR="166D684E" w:rsidP="312BF6B6" w:rsidRDefault="166D684E" w14:paraId="3D02C2E3" w14:textId="2E9D157F">
      <w:pPr>
        <w:rPr>
          <w:rFonts w:ascii="Calibri" w:hAnsi="Calibri" w:eastAsia="Calibri" w:cs="Calibri"/>
          <w:i/>
          <w:iCs/>
          <w:color w:val="333333"/>
          <w:sz w:val="24"/>
          <w:szCs w:val="24"/>
        </w:rPr>
      </w:pPr>
      <w:r w:rsidRPr="312BF6B6">
        <w:rPr>
          <w:rFonts w:ascii="Calibri" w:hAnsi="Calibri" w:eastAsia="Calibri" w:cs="Calibri"/>
          <w:i/>
          <w:iCs/>
          <w:color w:val="333333"/>
          <w:sz w:val="24"/>
          <w:szCs w:val="24"/>
        </w:rPr>
        <w:t xml:space="preserve">‘Being able to raise potential issues or queries and gain a response from the most appropriate person in a respectable time frame’ </w:t>
      </w:r>
      <w:r w:rsidRPr="312BF6B6">
        <w:rPr>
          <w:rFonts w:ascii="Calibri" w:hAnsi="Calibri" w:eastAsia="Calibri" w:cs="Calibri"/>
          <w:color w:val="333333"/>
          <w:sz w:val="24"/>
          <w:szCs w:val="24"/>
        </w:rPr>
        <w:t>(Paramedic Science, Year 2)</w:t>
      </w:r>
    </w:p>
    <w:p w:rsidR="166D684E" w:rsidP="312BF6B6" w:rsidRDefault="166D684E" w14:paraId="74ACF223" w14:textId="2B03BF8A">
      <w:pPr>
        <w:rPr>
          <w:rFonts w:ascii="Calibri" w:hAnsi="Calibri" w:eastAsia="Calibri" w:cs="Calibri"/>
          <w:i/>
          <w:iCs/>
          <w:color w:val="333333"/>
          <w:sz w:val="24"/>
          <w:szCs w:val="24"/>
        </w:rPr>
      </w:pPr>
      <w:r w:rsidRPr="312BF6B6">
        <w:rPr>
          <w:rFonts w:ascii="Calibri" w:hAnsi="Calibri" w:eastAsia="Calibri" w:cs="Calibri"/>
          <w:i/>
          <w:iCs/>
          <w:color w:val="333333"/>
          <w:sz w:val="24"/>
          <w:szCs w:val="24"/>
        </w:rPr>
        <w:t xml:space="preserve">‘It's a great way to have my voice heard’ </w:t>
      </w:r>
      <w:r w:rsidRPr="312BF6B6">
        <w:rPr>
          <w:rFonts w:ascii="Calibri" w:hAnsi="Calibri" w:eastAsia="Calibri" w:cs="Calibri"/>
          <w:color w:val="333333"/>
          <w:sz w:val="24"/>
          <w:szCs w:val="24"/>
        </w:rPr>
        <w:t>(Physiotherapy, Year 1)</w:t>
      </w:r>
    </w:p>
    <w:p w:rsidR="29C15D55" w:rsidP="312BF6B6" w:rsidRDefault="29C15D55" w14:paraId="557FFC18" w14:textId="541332A3">
      <w:pPr>
        <w:rPr>
          <w:rFonts w:ascii="Calibri" w:hAnsi="Calibri" w:eastAsia="Calibri" w:cs="Calibri"/>
          <w:color w:val="333333"/>
          <w:sz w:val="24"/>
          <w:szCs w:val="24"/>
        </w:rPr>
      </w:pPr>
      <w:r w:rsidRPr="312BF6B6">
        <w:rPr>
          <w:rFonts w:ascii="Calibri" w:hAnsi="Calibri" w:eastAsia="Calibri" w:cs="Calibri"/>
          <w:i/>
          <w:iCs/>
          <w:color w:val="333333"/>
          <w:sz w:val="24"/>
          <w:szCs w:val="24"/>
        </w:rPr>
        <w:lastRenderedPageBreak/>
        <w:t>‘The fact that it allows students to raise their issues and most of the time they are heard and acted on’</w:t>
      </w:r>
      <w:r w:rsidRPr="312BF6B6">
        <w:rPr>
          <w:rFonts w:ascii="Calibri" w:hAnsi="Calibri" w:eastAsia="Calibri" w:cs="Calibri"/>
          <w:color w:val="333333"/>
          <w:sz w:val="24"/>
          <w:szCs w:val="24"/>
        </w:rPr>
        <w:t xml:space="preserve"> (MBBS5, Year 1)</w:t>
      </w:r>
    </w:p>
    <w:p w:rsidR="2128C376" w:rsidP="312BF6B6" w:rsidRDefault="2128C376" w14:paraId="6526275F" w14:textId="77993E1A">
      <w:pPr>
        <w:rPr>
          <w:rFonts w:ascii="Calibri" w:hAnsi="Calibri" w:eastAsia="Calibri" w:cs="Calibri"/>
          <w:color w:val="333333"/>
          <w:sz w:val="24"/>
          <w:szCs w:val="24"/>
        </w:rPr>
      </w:pPr>
      <w:r w:rsidRPr="312BF6B6">
        <w:rPr>
          <w:rFonts w:ascii="Calibri" w:hAnsi="Calibri" w:eastAsia="Calibri" w:cs="Calibri"/>
          <w:i/>
          <w:iCs/>
          <w:color w:val="333333"/>
          <w:sz w:val="24"/>
          <w:szCs w:val="24"/>
        </w:rPr>
        <w:t>‘Being able to share your thoughts and opinions and know that if you speak for a majority’</w:t>
      </w:r>
      <w:r w:rsidRPr="312BF6B6">
        <w:rPr>
          <w:rFonts w:ascii="Calibri" w:hAnsi="Calibri" w:eastAsia="Calibri" w:cs="Calibri"/>
          <w:color w:val="333333"/>
          <w:sz w:val="24"/>
          <w:szCs w:val="24"/>
        </w:rPr>
        <w:t xml:space="preserve"> (Paramedic Science, Year 1)</w:t>
      </w:r>
    </w:p>
    <w:p w:rsidR="7F844E22" w:rsidP="312BF6B6" w:rsidRDefault="7F844E22" w14:paraId="332F9353" w14:textId="28F992CE">
      <w:pPr>
        <w:rPr>
          <w:rFonts w:ascii="Calibri" w:hAnsi="Calibri" w:eastAsia="Calibri" w:cs="Calibri"/>
          <w:b/>
          <w:bCs/>
          <w:color w:val="333333"/>
          <w:sz w:val="24"/>
          <w:szCs w:val="24"/>
        </w:rPr>
      </w:pPr>
      <w:r w:rsidRPr="312BF6B6">
        <w:rPr>
          <w:rFonts w:ascii="Calibri" w:hAnsi="Calibri" w:eastAsia="Calibri" w:cs="Calibri"/>
          <w:b/>
          <w:bCs/>
          <w:color w:val="333333"/>
          <w:sz w:val="24"/>
          <w:szCs w:val="24"/>
        </w:rPr>
        <w:t>Direct contact with staff</w:t>
      </w:r>
    </w:p>
    <w:p w:rsidR="0CCC6A2B" w:rsidP="312BF6B6" w:rsidRDefault="0CCC6A2B" w14:paraId="1F10E5E5" w14:textId="2BA6EC0B">
      <w:pPr>
        <w:rPr>
          <w:rFonts w:ascii="Calibri" w:hAnsi="Calibri" w:eastAsia="Calibri" w:cs="Calibri"/>
          <w:i/>
          <w:iCs/>
          <w:color w:val="333333"/>
          <w:sz w:val="24"/>
          <w:szCs w:val="24"/>
        </w:rPr>
      </w:pPr>
      <w:r w:rsidRPr="312BF6B6">
        <w:rPr>
          <w:rFonts w:ascii="Calibri" w:hAnsi="Calibri" w:eastAsia="Calibri" w:cs="Calibri"/>
          <w:color w:val="333333"/>
          <w:sz w:val="24"/>
          <w:szCs w:val="24"/>
        </w:rPr>
        <w:t>‘</w:t>
      </w:r>
      <w:r w:rsidRPr="312BF6B6">
        <w:rPr>
          <w:rFonts w:ascii="Calibri" w:hAnsi="Calibri" w:eastAsia="Calibri" w:cs="Calibri"/>
          <w:i/>
          <w:iCs/>
          <w:color w:val="333333"/>
          <w:sz w:val="24"/>
          <w:szCs w:val="24"/>
        </w:rPr>
        <w:t xml:space="preserve">Being able to have direct contact to University staff and be able to express concerns/praises’ </w:t>
      </w:r>
      <w:r w:rsidRPr="312BF6B6">
        <w:rPr>
          <w:rFonts w:ascii="Calibri" w:hAnsi="Calibri" w:eastAsia="Calibri" w:cs="Calibri"/>
          <w:color w:val="333333"/>
          <w:sz w:val="24"/>
          <w:szCs w:val="24"/>
        </w:rPr>
        <w:t>(Biomedical Science, Year 2)</w:t>
      </w:r>
    </w:p>
    <w:p w:rsidR="51D7E5C0" w:rsidP="312BF6B6" w:rsidRDefault="51D7E5C0" w14:paraId="65AD9955" w14:textId="571B670A">
      <w:pPr>
        <w:rPr>
          <w:rFonts w:ascii="Calibri" w:hAnsi="Calibri" w:eastAsia="Calibri" w:cs="Calibri"/>
          <w:color w:val="333333"/>
          <w:sz w:val="24"/>
          <w:szCs w:val="24"/>
        </w:rPr>
      </w:pPr>
      <w:r w:rsidRPr="312BF6B6">
        <w:rPr>
          <w:rFonts w:ascii="Calibri" w:hAnsi="Calibri" w:eastAsia="Calibri" w:cs="Calibri"/>
          <w:i/>
          <w:iCs/>
          <w:color w:val="333333"/>
          <w:sz w:val="24"/>
          <w:szCs w:val="24"/>
        </w:rPr>
        <w:t xml:space="preserve">‘Staff respond fairly quickly. Much faster than emails.’ </w:t>
      </w:r>
      <w:r w:rsidRPr="312BF6B6">
        <w:rPr>
          <w:rFonts w:ascii="Calibri" w:hAnsi="Calibri" w:eastAsia="Calibri" w:cs="Calibri"/>
          <w:color w:val="333333"/>
          <w:sz w:val="24"/>
          <w:szCs w:val="24"/>
        </w:rPr>
        <w:t>(MBBS5, F Year)</w:t>
      </w:r>
    </w:p>
    <w:p w:rsidR="440F84B6" w:rsidP="312BF6B6" w:rsidRDefault="440F84B6" w14:paraId="06B0157E" w14:textId="5BB46670">
      <w:pPr>
        <w:rPr>
          <w:rFonts w:ascii="Calibri" w:hAnsi="Calibri" w:eastAsia="Calibri" w:cs="Calibri"/>
          <w:color w:val="333333"/>
          <w:sz w:val="24"/>
          <w:szCs w:val="24"/>
        </w:rPr>
      </w:pPr>
      <w:r w:rsidRPr="312BF6B6">
        <w:rPr>
          <w:rFonts w:ascii="Calibri" w:hAnsi="Calibri" w:eastAsia="Calibri" w:cs="Calibri"/>
          <w:i/>
          <w:iCs/>
          <w:color w:val="333333"/>
          <w:sz w:val="24"/>
          <w:szCs w:val="24"/>
        </w:rPr>
        <w:t xml:space="preserve">‘So much more immediate in terms of addressing issues and getting a response - when compared with </w:t>
      </w:r>
      <w:proofErr w:type="spellStart"/>
      <w:r w:rsidRPr="312BF6B6">
        <w:rPr>
          <w:rFonts w:ascii="Calibri" w:hAnsi="Calibri" w:eastAsia="Calibri" w:cs="Calibri"/>
          <w:i/>
          <w:iCs/>
          <w:color w:val="333333"/>
          <w:sz w:val="24"/>
          <w:szCs w:val="24"/>
        </w:rPr>
        <w:t>eg</w:t>
      </w:r>
      <w:proofErr w:type="spellEnd"/>
      <w:r w:rsidRPr="312BF6B6">
        <w:rPr>
          <w:rFonts w:ascii="Calibri" w:hAnsi="Calibri" w:eastAsia="Calibri" w:cs="Calibri"/>
          <w:i/>
          <w:iCs/>
          <w:color w:val="333333"/>
          <w:sz w:val="24"/>
          <w:szCs w:val="24"/>
        </w:rPr>
        <w:t xml:space="preserve"> feedback forms at ends of placements or annual surveys that disappear into a bit of a black box.’ </w:t>
      </w:r>
      <w:r w:rsidRPr="312BF6B6">
        <w:rPr>
          <w:rFonts w:ascii="Calibri" w:hAnsi="Calibri" w:eastAsia="Calibri" w:cs="Calibri"/>
          <w:color w:val="333333"/>
          <w:sz w:val="24"/>
          <w:szCs w:val="24"/>
        </w:rPr>
        <w:t>(MBBS4, T Year)</w:t>
      </w:r>
    </w:p>
    <w:p w:rsidR="7F844E22" w:rsidP="312BF6B6" w:rsidRDefault="7F844E22" w14:paraId="6839C46D" w14:textId="259F2A74">
      <w:pPr>
        <w:rPr>
          <w:rFonts w:ascii="Calibri" w:hAnsi="Calibri" w:eastAsia="Calibri" w:cs="Calibri"/>
          <w:b/>
          <w:bCs/>
          <w:color w:val="333333"/>
          <w:sz w:val="24"/>
          <w:szCs w:val="24"/>
        </w:rPr>
      </w:pPr>
      <w:r w:rsidRPr="312BF6B6">
        <w:rPr>
          <w:rFonts w:ascii="Calibri" w:hAnsi="Calibri" w:eastAsia="Calibri" w:cs="Calibri"/>
          <w:b/>
          <w:bCs/>
          <w:color w:val="333333"/>
          <w:sz w:val="24"/>
          <w:szCs w:val="24"/>
        </w:rPr>
        <w:t>Anonymity</w:t>
      </w:r>
    </w:p>
    <w:p w:rsidR="0D509C4D" w:rsidP="312BF6B6" w:rsidRDefault="0D509C4D" w14:paraId="7D9245FE" w14:textId="5529B4F9">
      <w:pPr>
        <w:rPr>
          <w:rFonts w:ascii="Calibri" w:hAnsi="Calibri" w:eastAsia="Calibri" w:cs="Calibri"/>
          <w:color w:val="333333"/>
          <w:sz w:val="24"/>
          <w:szCs w:val="24"/>
        </w:rPr>
      </w:pPr>
      <w:r w:rsidRPr="312BF6B6">
        <w:rPr>
          <w:rFonts w:ascii="Calibri" w:hAnsi="Calibri" w:eastAsia="Calibri" w:cs="Calibri"/>
          <w:i/>
          <w:iCs/>
          <w:color w:val="333333"/>
          <w:sz w:val="24"/>
          <w:szCs w:val="24"/>
        </w:rPr>
        <w:t>‘It allows anonymity and student voice to be heard’</w:t>
      </w:r>
      <w:r w:rsidRPr="312BF6B6">
        <w:rPr>
          <w:rFonts w:ascii="Calibri" w:hAnsi="Calibri" w:eastAsia="Calibri" w:cs="Calibri"/>
          <w:color w:val="333333"/>
          <w:sz w:val="24"/>
          <w:szCs w:val="24"/>
        </w:rPr>
        <w:t xml:space="preserve"> (MBBS5, F Year)</w:t>
      </w:r>
    </w:p>
    <w:p w:rsidR="3A04E1AC" w:rsidP="312BF6B6" w:rsidRDefault="3A04E1AC" w14:paraId="09BF6A99" w14:textId="5769DE06">
      <w:pPr>
        <w:rPr>
          <w:rFonts w:ascii="Calibri" w:hAnsi="Calibri" w:eastAsia="Calibri" w:cs="Calibri"/>
          <w:color w:val="333333"/>
          <w:sz w:val="24"/>
          <w:szCs w:val="24"/>
        </w:rPr>
      </w:pPr>
      <w:r w:rsidRPr="312BF6B6">
        <w:rPr>
          <w:rFonts w:ascii="Calibri" w:hAnsi="Calibri" w:eastAsia="Calibri" w:cs="Calibri"/>
          <w:i/>
          <w:iCs/>
          <w:color w:val="333333"/>
          <w:sz w:val="24"/>
          <w:szCs w:val="24"/>
        </w:rPr>
        <w:t xml:space="preserve">‘It's anonymous so students </w:t>
      </w:r>
      <w:proofErr w:type="spellStart"/>
      <w:r w:rsidRPr="312BF6B6">
        <w:rPr>
          <w:rFonts w:ascii="Calibri" w:hAnsi="Calibri" w:eastAsia="Calibri" w:cs="Calibri"/>
          <w:i/>
          <w:iCs/>
          <w:color w:val="333333"/>
          <w:sz w:val="24"/>
          <w:szCs w:val="24"/>
        </w:rPr>
        <w:t>aren</w:t>
      </w:r>
      <w:proofErr w:type="spellEnd"/>
      <w:proofErr w:type="gramStart"/>
      <w:r w:rsidRPr="312BF6B6">
        <w:rPr>
          <w:rFonts w:ascii="Calibri" w:hAnsi="Calibri" w:eastAsia="Calibri" w:cs="Calibri"/>
          <w:i/>
          <w:iCs/>
          <w:color w:val="333333"/>
          <w:sz w:val="24"/>
          <w:szCs w:val="24"/>
        </w:rPr>
        <w:t>';t</w:t>
      </w:r>
      <w:proofErr w:type="gramEnd"/>
      <w:r w:rsidRPr="312BF6B6">
        <w:rPr>
          <w:rFonts w:ascii="Calibri" w:hAnsi="Calibri" w:eastAsia="Calibri" w:cs="Calibri"/>
          <w:i/>
          <w:iCs/>
          <w:color w:val="333333"/>
          <w:sz w:val="24"/>
          <w:szCs w:val="24"/>
        </w:rPr>
        <w:t xml:space="preserve"> afraid to voice their opinions, and having a like and dislike button comes to show how many people experience the same issues.’</w:t>
      </w:r>
      <w:r w:rsidRPr="312BF6B6">
        <w:rPr>
          <w:rFonts w:ascii="Calibri" w:hAnsi="Calibri" w:eastAsia="Calibri" w:cs="Calibri"/>
          <w:color w:val="333333"/>
          <w:sz w:val="24"/>
          <w:szCs w:val="24"/>
        </w:rPr>
        <w:t xml:space="preserve"> (Biomedical Science, Year 1)</w:t>
      </w:r>
    </w:p>
    <w:p w:rsidR="0BD135E9" w:rsidP="312BF6B6" w:rsidRDefault="0BD135E9" w14:paraId="6A485E93" w14:textId="6E8F535D">
      <w:pPr>
        <w:rPr>
          <w:rFonts w:ascii="Calibri" w:hAnsi="Calibri" w:eastAsia="Calibri" w:cs="Calibri"/>
          <w:color w:val="333333"/>
          <w:sz w:val="24"/>
          <w:szCs w:val="24"/>
        </w:rPr>
      </w:pPr>
      <w:r w:rsidRPr="312BF6B6">
        <w:rPr>
          <w:rFonts w:ascii="Calibri" w:hAnsi="Calibri" w:eastAsia="Calibri" w:cs="Calibri"/>
          <w:i/>
          <w:iCs/>
          <w:color w:val="333333"/>
          <w:sz w:val="24"/>
          <w:szCs w:val="24"/>
        </w:rPr>
        <w:t>‘Being able to express concerns or see that other people may have the same concerns as you - this can be validating.’ (</w:t>
      </w:r>
      <w:r w:rsidRPr="312BF6B6">
        <w:rPr>
          <w:rFonts w:ascii="Calibri" w:hAnsi="Calibri" w:eastAsia="Calibri" w:cs="Calibri"/>
          <w:color w:val="333333"/>
          <w:sz w:val="24"/>
          <w:szCs w:val="24"/>
        </w:rPr>
        <w:t>MBBS4, T Year)</w:t>
      </w:r>
    </w:p>
    <w:p w:rsidR="41DB6261" w:rsidP="312BF6B6" w:rsidRDefault="41DB6261" w14:paraId="0247EB81" w14:textId="3E0B265F">
      <w:pPr>
        <w:rPr>
          <w:rFonts w:ascii="Calibri" w:hAnsi="Calibri" w:eastAsia="Calibri" w:cs="Calibri"/>
          <w:color w:val="333333"/>
          <w:sz w:val="24"/>
          <w:szCs w:val="24"/>
        </w:rPr>
      </w:pPr>
      <w:r w:rsidRPr="312BF6B6">
        <w:rPr>
          <w:rFonts w:ascii="Calibri" w:hAnsi="Calibri" w:eastAsia="Calibri" w:cs="Calibri"/>
          <w:i/>
          <w:iCs/>
          <w:color w:val="333333"/>
          <w:sz w:val="24"/>
          <w:szCs w:val="24"/>
        </w:rPr>
        <w:t>‘Allows you to freely express any concerns about exams/modules/teaching methods etc. without having to worry about if people disagree with you or not (due to being anonymous).’</w:t>
      </w:r>
      <w:r w:rsidRPr="312BF6B6">
        <w:rPr>
          <w:rFonts w:ascii="Calibri" w:hAnsi="Calibri" w:eastAsia="Calibri" w:cs="Calibri"/>
          <w:color w:val="333333"/>
          <w:sz w:val="24"/>
          <w:szCs w:val="24"/>
        </w:rPr>
        <w:t xml:space="preserve"> (Biomedical Science, Year 2)</w:t>
      </w:r>
    </w:p>
    <w:p w:rsidR="41DB6261" w:rsidP="312BF6B6" w:rsidRDefault="41DB6261" w14:paraId="21BA81E8" w14:textId="68925B77">
      <w:pPr>
        <w:rPr>
          <w:rFonts w:ascii="Calibri" w:hAnsi="Calibri" w:eastAsia="Calibri" w:cs="Calibri"/>
          <w:color w:val="333333"/>
          <w:sz w:val="24"/>
          <w:szCs w:val="24"/>
        </w:rPr>
      </w:pPr>
      <w:r w:rsidRPr="312BF6B6">
        <w:rPr>
          <w:rFonts w:ascii="Calibri" w:hAnsi="Calibri" w:eastAsia="Calibri" w:cs="Calibri"/>
          <w:b/>
          <w:bCs/>
          <w:color w:val="333333"/>
          <w:sz w:val="24"/>
          <w:szCs w:val="24"/>
        </w:rPr>
        <w:t xml:space="preserve">Feeling part of a community </w:t>
      </w:r>
    </w:p>
    <w:p w:rsidR="41DB6261" w:rsidP="312BF6B6" w:rsidRDefault="41DB6261" w14:paraId="79835660" w14:textId="12F1D026">
      <w:pPr>
        <w:rPr>
          <w:rFonts w:ascii="Calibri" w:hAnsi="Calibri" w:eastAsia="Calibri" w:cs="Calibri"/>
          <w:i/>
          <w:iCs/>
          <w:color w:val="333333"/>
          <w:sz w:val="24"/>
          <w:szCs w:val="24"/>
        </w:rPr>
      </w:pPr>
      <w:r w:rsidRPr="312BF6B6">
        <w:rPr>
          <w:rFonts w:ascii="Calibri" w:hAnsi="Calibri" w:eastAsia="Calibri" w:cs="Calibri"/>
          <w:i/>
          <w:iCs/>
          <w:color w:val="333333"/>
          <w:sz w:val="24"/>
          <w:szCs w:val="24"/>
        </w:rPr>
        <w:t xml:space="preserve">‘Connection with the wider University peers and staff.’  </w:t>
      </w:r>
      <w:r w:rsidRPr="312BF6B6">
        <w:rPr>
          <w:rFonts w:ascii="Calibri" w:hAnsi="Calibri" w:eastAsia="Calibri" w:cs="Calibri"/>
          <w:color w:val="333333"/>
          <w:sz w:val="24"/>
          <w:szCs w:val="24"/>
        </w:rPr>
        <w:t>(Physiotherapy, Year 3)</w:t>
      </w:r>
    </w:p>
    <w:p w:rsidR="41DB6261" w:rsidP="312BF6B6" w:rsidRDefault="41DB6261" w14:paraId="18C26C3F" w14:textId="2E3833E4">
      <w:pPr>
        <w:rPr>
          <w:rFonts w:ascii="Calibri" w:hAnsi="Calibri" w:eastAsia="Calibri" w:cs="Calibri"/>
          <w:color w:val="333333"/>
          <w:sz w:val="24"/>
          <w:szCs w:val="24"/>
        </w:rPr>
      </w:pPr>
      <w:r w:rsidRPr="312BF6B6">
        <w:rPr>
          <w:rFonts w:ascii="Calibri" w:hAnsi="Calibri" w:eastAsia="Calibri" w:cs="Calibri"/>
          <w:i/>
          <w:iCs/>
          <w:color w:val="333333"/>
          <w:sz w:val="24"/>
          <w:szCs w:val="24"/>
        </w:rPr>
        <w:t xml:space="preserve">‘It makes you feel more connected to other students - it is nice to see where students are also struggling and validates when the university need to do more to support’ </w:t>
      </w:r>
      <w:r w:rsidRPr="312BF6B6">
        <w:rPr>
          <w:rFonts w:ascii="Calibri" w:hAnsi="Calibri" w:eastAsia="Calibri" w:cs="Calibri"/>
          <w:color w:val="333333"/>
          <w:sz w:val="24"/>
          <w:szCs w:val="24"/>
        </w:rPr>
        <w:t>(MBBS4, T Year)</w:t>
      </w:r>
    </w:p>
    <w:p w:rsidR="66C1DADF" w:rsidP="312BF6B6" w:rsidRDefault="66C1DADF" w14:paraId="5E95B88F" w14:textId="58F56649">
      <w:pPr>
        <w:rPr>
          <w:rFonts w:ascii="Calibri" w:hAnsi="Calibri" w:eastAsia="Calibri" w:cs="Calibri"/>
          <w:color w:val="333333"/>
          <w:sz w:val="24"/>
          <w:szCs w:val="24"/>
        </w:rPr>
      </w:pPr>
      <w:r w:rsidRPr="312BF6B6">
        <w:rPr>
          <w:rFonts w:ascii="Calibri" w:hAnsi="Calibri" w:eastAsia="Calibri" w:cs="Calibri"/>
          <w:i/>
          <w:iCs/>
          <w:color w:val="333333"/>
          <w:sz w:val="24"/>
          <w:szCs w:val="24"/>
        </w:rPr>
        <w:t xml:space="preserve">‘It's nice to see what people's concerns are, awareness is always a good thing.’ </w:t>
      </w:r>
      <w:r w:rsidRPr="312BF6B6">
        <w:rPr>
          <w:rFonts w:ascii="Calibri" w:hAnsi="Calibri" w:eastAsia="Calibri" w:cs="Calibri"/>
          <w:color w:val="333333"/>
          <w:sz w:val="24"/>
          <w:szCs w:val="24"/>
        </w:rPr>
        <w:t>(MBBS4, T Year)</w:t>
      </w:r>
    </w:p>
    <w:p w:rsidR="0CC6BE74" w:rsidP="312BF6B6" w:rsidRDefault="0CC6BE74" w14:paraId="0BFA2DC7" w14:textId="1395696D">
      <w:pPr>
        <w:rPr>
          <w:rFonts w:ascii="Calibri" w:hAnsi="Calibri" w:eastAsia="Calibri" w:cs="Calibri"/>
          <w:b/>
          <w:bCs/>
          <w:color w:val="333333"/>
          <w:sz w:val="36"/>
          <w:szCs w:val="36"/>
        </w:rPr>
      </w:pPr>
      <w:r w:rsidRPr="312BF6B6">
        <w:rPr>
          <w:rFonts w:ascii="Calibri" w:hAnsi="Calibri" w:eastAsia="Calibri" w:cs="Calibri"/>
          <w:b/>
          <w:bCs/>
          <w:color w:val="333333"/>
          <w:sz w:val="36"/>
          <w:szCs w:val="36"/>
        </w:rPr>
        <w:t xml:space="preserve">Negatives </w:t>
      </w:r>
    </w:p>
    <w:p w:rsidR="202680C8" w:rsidP="312BF6B6" w:rsidRDefault="202680C8" w14:paraId="17CB902E" w14:textId="6296897B">
      <w:pPr>
        <w:rPr>
          <w:rFonts w:ascii="Calibri" w:hAnsi="Calibri" w:eastAsia="Calibri" w:cs="Calibri"/>
          <w:color w:val="333333"/>
          <w:sz w:val="24"/>
          <w:szCs w:val="24"/>
        </w:rPr>
      </w:pPr>
      <w:r w:rsidRPr="312BF6B6">
        <w:rPr>
          <w:rFonts w:ascii="Calibri" w:hAnsi="Calibri" w:eastAsia="Calibri" w:cs="Calibri"/>
          <w:b/>
          <w:bCs/>
          <w:color w:val="333333"/>
          <w:sz w:val="24"/>
          <w:szCs w:val="24"/>
        </w:rPr>
        <w:t>A</w:t>
      </w:r>
      <w:r w:rsidRPr="312BF6B6" w:rsidR="62A961C5">
        <w:rPr>
          <w:rFonts w:ascii="Calibri" w:hAnsi="Calibri" w:eastAsia="Calibri" w:cs="Calibri"/>
          <w:b/>
          <w:bCs/>
          <w:color w:val="333333"/>
          <w:sz w:val="24"/>
          <w:szCs w:val="24"/>
        </w:rPr>
        <w:t>nonymity</w:t>
      </w:r>
    </w:p>
    <w:p w:rsidR="6AB50779" w:rsidP="312BF6B6" w:rsidRDefault="6AB50779" w14:paraId="0F1C47A5" w14:textId="0323A9D4">
      <w:pPr>
        <w:rPr>
          <w:rFonts w:ascii="Calibri" w:hAnsi="Calibri" w:eastAsia="Calibri" w:cs="Calibri"/>
          <w:i/>
          <w:iCs/>
          <w:color w:val="333333"/>
          <w:sz w:val="24"/>
          <w:szCs w:val="24"/>
        </w:rPr>
      </w:pPr>
      <w:r w:rsidRPr="312BF6B6">
        <w:rPr>
          <w:rFonts w:ascii="Calibri" w:hAnsi="Calibri" w:eastAsia="Calibri" w:cs="Calibri"/>
          <w:i/>
          <w:iCs/>
          <w:color w:val="333333"/>
          <w:sz w:val="24"/>
          <w:szCs w:val="24"/>
        </w:rPr>
        <w:t xml:space="preserve">‘Anonymous feedback creates toxic environment.’ </w:t>
      </w:r>
      <w:r w:rsidRPr="312BF6B6">
        <w:rPr>
          <w:rFonts w:ascii="Calibri" w:hAnsi="Calibri" w:eastAsia="Calibri" w:cs="Calibri"/>
          <w:color w:val="333333"/>
          <w:sz w:val="24"/>
          <w:szCs w:val="24"/>
        </w:rPr>
        <w:t>(Paramedic Science, Year 2)</w:t>
      </w:r>
    </w:p>
    <w:p w:rsidR="6AB50779" w:rsidP="312BF6B6" w:rsidRDefault="6AB50779" w14:paraId="5AFDBCDE" w14:textId="17DE43E5">
      <w:pPr>
        <w:rPr>
          <w:rFonts w:ascii="Calibri" w:hAnsi="Calibri" w:eastAsia="Calibri" w:cs="Calibri"/>
          <w:color w:val="333333"/>
          <w:sz w:val="24"/>
          <w:szCs w:val="24"/>
        </w:rPr>
      </w:pPr>
      <w:r w:rsidRPr="312BF6B6">
        <w:rPr>
          <w:rFonts w:ascii="Calibri" w:hAnsi="Calibri" w:eastAsia="Calibri" w:cs="Calibri"/>
          <w:i/>
          <w:iCs/>
          <w:color w:val="333333"/>
          <w:sz w:val="24"/>
          <w:szCs w:val="24"/>
        </w:rPr>
        <w:t>‘Anonymity promoting negativity. This feature is still necessary for self-protection at times, but should be used wisely.’</w:t>
      </w:r>
      <w:r w:rsidRPr="312BF6B6">
        <w:rPr>
          <w:rFonts w:ascii="Calibri" w:hAnsi="Calibri" w:eastAsia="Calibri" w:cs="Calibri"/>
          <w:color w:val="333333"/>
          <w:sz w:val="24"/>
          <w:szCs w:val="24"/>
        </w:rPr>
        <w:t xml:space="preserve"> (Biomedical Science, Year 2)</w:t>
      </w:r>
    </w:p>
    <w:p w:rsidR="4CB6A6F3" w:rsidP="312BF6B6" w:rsidRDefault="4CB6A6F3" w14:paraId="11DDC2AA" w14:textId="62B312C1">
      <w:pPr>
        <w:rPr>
          <w:rFonts w:ascii="Calibri" w:hAnsi="Calibri" w:eastAsia="Calibri" w:cs="Calibri"/>
          <w:color w:val="333333"/>
          <w:sz w:val="24"/>
          <w:szCs w:val="24"/>
        </w:rPr>
      </w:pPr>
      <w:r w:rsidRPr="312BF6B6">
        <w:rPr>
          <w:rFonts w:ascii="Calibri" w:hAnsi="Calibri" w:eastAsia="Calibri" w:cs="Calibri"/>
          <w:i/>
          <w:iCs/>
          <w:color w:val="333333"/>
          <w:sz w:val="24"/>
          <w:szCs w:val="24"/>
        </w:rPr>
        <w:lastRenderedPageBreak/>
        <w:t>‘anonymous responses allow harsh comments to be made, however the benefits of anonymity outweigh the negatives.’</w:t>
      </w:r>
      <w:r w:rsidRPr="312BF6B6">
        <w:rPr>
          <w:rFonts w:ascii="Calibri" w:hAnsi="Calibri" w:eastAsia="Calibri" w:cs="Calibri"/>
          <w:color w:val="333333"/>
          <w:sz w:val="24"/>
          <w:szCs w:val="24"/>
        </w:rPr>
        <w:t xml:space="preserve"> (MBBS5, Year 1)</w:t>
      </w:r>
    </w:p>
    <w:p w:rsidR="6AB50779" w:rsidP="312BF6B6" w:rsidRDefault="6AB50779" w14:paraId="2D4D2352" w14:textId="719EF4BB">
      <w:pPr>
        <w:rPr>
          <w:rFonts w:ascii="Calibri" w:hAnsi="Calibri" w:eastAsia="Calibri" w:cs="Calibri"/>
          <w:b/>
          <w:bCs/>
          <w:color w:val="333333"/>
          <w:sz w:val="24"/>
          <w:szCs w:val="24"/>
        </w:rPr>
      </w:pPr>
      <w:r w:rsidRPr="312BF6B6">
        <w:rPr>
          <w:rFonts w:ascii="Calibri" w:hAnsi="Calibri" w:eastAsia="Calibri" w:cs="Calibri"/>
          <w:b/>
          <w:bCs/>
          <w:color w:val="333333"/>
          <w:sz w:val="24"/>
          <w:szCs w:val="24"/>
        </w:rPr>
        <w:t>Unprofessional usage of the platform</w:t>
      </w:r>
    </w:p>
    <w:p w:rsidR="63D16F51" w:rsidP="312BF6B6" w:rsidRDefault="63D16F51" w14:paraId="67C4247E" w14:textId="20C269DA">
      <w:pPr>
        <w:rPr>
          <w:rFonts w:ascii="Calibri" w:hAnsi="Calibri" w:eastAsia="Calibri" w:cs="Calibri"/>
          <w:color w:val="333333"/>
          <w:sz w:val="24"/>
          <w:szCs w:val="24"/>
        </w:rPr>
      </w:pPr>
      <w:r w:rsidRPr="312BF6B6">
        <w:rPr>
          <w:rFonts w:ascii="Calibri" w:hAnsi="Calibri" w:eastAsia="Calibri" w:cs="Calibri"/>
          <w:i/>
          <w:iCs/>
          <w:color w:val="333333"/>
          <w:sz w:val="24"/>
          <w:szCs w:val="24"/>
        </w:rPr>
        <w:t xml:space="preserve">‘The nastiness of some students, really horrible comments were made on there last year (I'm not sure if this is still the case as I use it far less now)’ </w:t>
      </w:r>
      <w:r w:rsidRPr="312BF6B6">
        <w:rPr>
          <w:rFonts w:ascii="Calibri" w:hAnsi="Calibri" w:eastAsia="Calibri" w:cs="Calibri"/>
          <w:color w:val="333333"/>
          <w:sz w:val="24"/>
          <w:szCs w:val="24"/>
        </w:rPr>
        <w:t>(MBBS5, F Year)</w:t>
      </w:r>
    </w:p>
    <w:p w:rsidR="63D16F51" w:rsidP="312BF6B6" w:rsidRDefault="63D16F51" w14:paraId="23534C60" w14:textId="5142C99B">
      <w:pPr>
        <w:rPr>
          <w:rFonts w:ascii="Calibri" w:hAnsi="Calibri" w:eastAsia="Calibri" w:cs="Calibri"/>
          <w:i/>
          <w:iCs/>
          <w:color w:val="333333"/>
          <w:sz w:val="24"/>
          <w:szCs w:val="24"/>
        </w:rPr>
      </w:pPr>
      <w:r w:rsidRPr="312BF6B6">
        <w:rPr>
          <w:rFonts w:ascii="Calibri" w:hAnsi="Calibri" w:eastAsia="Calibri" w:cs="Calibri"/>
          <w:i/>
          <w:iCs/>
          <w:color w:val="333333"/>
          <w:sz w:val="24"/>
          <w:szCs w:val="24"/>
        </w:rPr>
        <w:t xml:space="preserve">‘Some ridiculous suggestions and real nastiness especially directed at staff.’ </w:t>
      </w:r>
      <w:r w:rsidRPr="312BF6B6">
        <w:rPr>
          <w:rFonts w:ascii="Calibri" w:hAnsi="Calibri" w:eastAsia="Calibri" w:cs="Calibri"/>
          <w:color w:val="333333"/>
          <w:sz w:val="24"/>
          <w:szCs w:val="24"/>
        </w:rPr>
        <w:t>(MBBS5, P Year)</w:t>
      </w:r>
    </w:p>
    <w:p w:rsidR="63D16F51" w:rsidP="312BF6B6" w:rsidRDefault="63D16F51" w14:paraId="74D85A9B" w14:textId="0C97AF04">
      <w:pPr>
        <w:rPr>
          <w:rFonts w:ascii="Calibri" w:hAnsi="Calibri" w:eastAsia="Calibri" w:cs="Calibri"/>
          <w:i/>
          <w:iCs/>
          <w:color w:val="333333"/>
          <w:sz w:val="24"/>
          <w:szCs w:val="24"/>
        </w:rPr>
      </w:pPr>
      <w:r w:rsidRPr="312BF6B6">
        <w:rPr>
          <w:rFonts w:ascii="Calibri" w:hAnsi="Calibri" w:eastAsia="Calibri" w:cs="Calibri"/>
          <w:i/>
          <w:iCs/>
          <w:color w:val="333333"/>
          <w:sz w:val="24"/>
          <w:szCs w:val="24"/>
        </w:rPr>
        <w:t xml:space="preserve">‘The whole thing seems like a giant </w:t>
      </w:r>
      <w:proofErr w:type="spellStart"/>
      <w:r w:rsidRPr="312BF6B6">
        <w:rPr>
          <w:rFonts w:ascii="Calibri" w:hAnsi="Calibri" w:eastAsia="Calibri" w:cs="Calibri"/>
          <w:i/>
          <w:iCs/>
          <w:color w:val="333333"/>
          <w:sz w:val="24"/>
          <w:szCs w:val="24"/>
        </w:rPr>
        <w:t>whinge</w:t>
      </w:r>
      <w:proofErr w:type="spellEnd"/>
      <w:r w:rsidRPr="312BF6B6">
        <w:rPr>
          <w:rFonts w:ascii="Calibri" w:hAnsi="Calibri" w:eastAsia="Calibri" w:cs="Calibri"/>
          <w:i/>
          <w:iCs/>
          <w:color w:val="333333"/>
          <w:sz w:val="24"/>
          <w:szCs w:val="24"/>
        </w:rPr>
        <w:t xml:space="preserve"> fest; I feel sorry for the university.’</w:t>
      </w:r>
      <w:r w:rsidRPr="312BF6B6">
        <w:rPr>
          <w:rFonts w:ascii="Calibri" w:hAnsi="Calibri" w:eastAsia="Calibri" w:cs="Calibri"/>
          <w:color w:val="333333"/>
          <w:sz w:val="24"/>
          <w:szCs w:val="24"/>
        </w:rPr>
        <w:t xml:space="preserve"> (MBBS5, P Year)</w:t>
      </w:r>
    </w:p>
    <w:p w:rsidR="62A961C5" w:rsidP="312BF6B6" w:rsidRDefault="62A961C5" w14:paraId="4367E5DD" w14:textId="2B10D11D">
      <w:pPr>
        <w:rPr>
          <w:rFonts w:ascii="Calibri" w:hAnsi="Calibri" w:eastAsia="Calibri" w:cs="Calibri"/>
          <w:b/>
          <w:bCs/>
          <w:color w:val="333333"/>
          <w:sz w:val="24"/>
          <w:szCs w:val="24"/>
        </w:rPr>
      </w:pPr>
      <w:r w:rsidRPr="312BF6B6">
        <w:rPr>
          <w:rFonts w:ascii="Calibri" w:hAnsi="Calibri" w:eastAsia="Calibri" w:cs="Calibri"/>
          <w:b/>
          <w:bCs/>
          <w:color w:val="333333"/>
          <w:sz w:val="24"/>
          <w:szCs w:val="24"/>
        </w:rPr>
        <w:t>Feedback not being acted upon</w:t>
      </w:r>
    </w:p>
    <w:p w:rsidR="465E49A9" w:rsidP="312BF6B6" w:rsidRDefault="465E49A9" w14:paraId="0E7D4C87" w14:textId="58646BB4">
      <w:pPr>
        <w:rPr>
          <w:rFonts w:ascii="Calibri" w:hAnsi="Calibri" w:eastAsia="Calibri" w:cs="Calibri"/>
          <w:i/>
          <w:iCs/>
          <w:color w:val="333333"/>
          <w:sz w:val="24"/>
          <w:szCs w:val="24"/>
        </w:rPr>
      </w:pPr>
      <w:r w:rsidRPr="312BF6B6">
        <w:rPr>
          <w:rFonts w:ascii="Calibri" w:hAnsi="Calibri" w:eastAsia="Calibri" w:cs="Calibri"/>
          <w:i/>
          <w:iCs/>
          <w:color w:val="333333"/>
          <w:sz w:val="24"/>
          <w:szCs w:val="24"/>
        </w:rPr>
        <w:t xml:space="preserve">‘Not all the concerns that arise are acted upon, even if a suggestion is given. Rather just an explanation is given, which doesn’t solve the problem.’ </w:t>
      </w:r>
      <w:r w:rsidRPr="312BF6B6">
        <w:rPr>
          <w:rFonts w:ascii="Calibri" w:hAnsi="Calibri" w:eastAsia="Calibri" w:cs="Calibri"/>
          <w:color w:val="333333"/>
          <w:sz w:val="24"/>
          <w:szCs w:val="24"/>
        </w:rPr>
        <w:t>(Biomedical Science, Year 2)</w:t>
      </w:r>
    </w:p>
    <w:p w:rsidR="709E9C19" w:rsidP="312BF6B6" w:rsidRDefault="709E9C19" w14:paraId="6A6E2C80" w14:textId="5D1D2B74">
      <w:pPr>
        <w:rPr>
          <w:rFonts w:ascii="Calibri" w:hAnsi="Calibri" w:eastAsia="Calibri" w:cs="Calibri"/>
          <w:color w:val="333333"/>
          <w:sz w:val="24"/>
          <w:szCs w:val="24"/>
        </w:rPr>
      </w:pPr>
      <w:r w:rsidRPr="312BF6B6">
        <w:rPr>
          <w:rFonts w:ascii="Calibri" w:hAnsi="Calibri" w:eastAsia="Calibri" w:cs="Calibri"/>
          <w:i/>
          <w:iCs/>
          <w:color w:val="333333"/>
          <w:sz w:val="24"/>
          <w:szCs w:val="24"/>
        </w:rPr>
        <w:t xml:space="preserve">‘Sometimes posts aren't answered correctly as people misinterpret the question asked in the original post.’ </w:t>
      </w:r>
      <w:r w:rsidRPr="312BF6B6">
        <w:rPr>
          <w:rFonts w:ascii="Calibri" w:hAnsi="Calibri" w:eastAsia="Calibri" w:cs="Calibri"/>
          <w:color w:val="333333"/>
          <w:sz w:val="24"/>
          <w:szCs w:val="24"/>
        </w:rPr>
        <w:t>(MBBS5, Year 1)</w:t>
      </w:r>
    </w:p>
    <w:p w:rsidR="709E9C19" w:rsidP="312BF6B6" w:rsidRDefault="709E9C19" w14:paraId="2EB4EDE8" w14:textId="7067C0B4">
      <w:pPr>
        <w:rPr>
          <w:rFonts w:ascii="Calibri" w:hAnsi="Calibri" w:eastAsia="Calibri" w:cs="Calibri"/>
          <w:color w:val="333333"/>
          <w:sz w:val="24"/>
          <w:szCs w:val="24"/>
        </w:rPr>
      </w:pPr>
      <w:r w:rsidRPr="312BF6B6">
        <w:rPr>
          <w:rFonts w:ascii="Calibri" w:hAnsi="Calibri" w:eastAsia="Calibri" w:cs="Calibri"/>
          <w:i/>
          <w:iCs/>
          <w:color w:val="333333"/>
          <w:sz w:val="24"/>
          <w:szCs w:val="24"/>
        </w:rPr>
        <w:t xml:space="preserve">‘When feedback is not </w:t>
      </w:r>
      <w:proofErr w:type="gramStart"/>
      <w:r w:rsidRPr="312BF6B6">
        <w:rPr>
          <w:rFonts w:ascii="Calibri" w:hAnsi="Calibri" w:eastAsia="Calibri" w:cs="Calibri"/>
          <w:i/>
          <w:iCs/>
          <w:color w:val="333333"/>
          <w:sz w:val="24"/>
          <w:szCs w:val="24"/>
        </w:rPr>
        <w:t>taken into account</w:t>
      </w:r>
      <w:proofErr w:type="gramEnd"/>
      <w:r w:rsidRPr="312BF6B6">
        <w:rPr>
          <w:rFonts w:ascii="Calibri" w:hAnsi="Calibri" w:eastAsia="Calibri" w:cs="Calibri"/>
          <w:i/>
          <w:iCs/>
          <w:color w:val="333333"/>
          <w:sz w:val="24"/>
          <w:szCs w:val="24"/>
        </w:rPr>
        <w:t xml:space="preserve"> and disregarded. Some staff feedback also comes across as insensitive at times.’</w:t>
      </w:r>
      <w:r w:rsidRPr="312BF6B6">
        <w:rPr>
          <w:rFonts w:ascii="Calibri" w:hAnsi="Calibri" w:eastAsia="Calibri" w:cs="Calibri"/>
          <w:color w:val="333333"/>
          <w:sz w:val="24"/>
          <w:szCs w:val="24"/>
        </w:rPr>
        <w:t xml:space="preserve"> (MBBS5, T Year)</w:t>
      </w:r>
    </w:p>
    <w:p w:rsidR="709E9C19" w:rsidP="312BF6B6" w:rsidRDefault="709E9C19" w14:paraId="05E8F833" w14:textId="49BD5952">
      <w:pPr>
        <w:rPr>
          <w:rFonts w:ascii="Calibri" w:hAnsi="Calibri" w:eastAsia="Calibri" w:cs="Calibri"/>
          <w:color w:val="333333"/>
          <w:sz w:val="24"/>
          <w:szCs w:val="24"/>
        </w:rPr>
      </w:pPr>
      <w:r w:rsidRPr="312BF6B6">
        <w:rPr>
          <w:rFonts w:ascii="Calibri" w:hAnsi="Calibri" w:eastAsia="Calibri" w:cs="Calibri"/>
          <w:i/>
          <w:iCs/>
          <w:color w:val="333333"/>
          <w:sz w:val="24"/>
          <w:szCs w:val="24"/>
        </w:rPr>
        <w:t xml:space="preserve">‘Poor feedback loops, and how transparent it has become that it is extremely difficult to influence change particularly within courses.’ </w:t>
      </w:r>
      <w:r w:rsidRPr="312BF6B6">
        <w:rPr>
          <w:rFonts w:ascii="Calibri" w:hAnsi="Calibri" w:eastAsia="Calibri" w:cs="Calibri"/>
          <w:color w:val="333333"/>
          <w:sz w:val="24"/>
          <w:szCs w:val="24"/>
        </w:rPr>
        <w:t>(MBBS5, P Year)</w:t>
      </w:r>
    </w:p>
    <w:p w:rsidR="62A961C5" w:rsidP="312BF6B6" w:rsidRDefault="62A961C5" w14:paraId="22269E71" w14:textId="13CF4EA8">
      <w:pPr>
        <w:rPr>
          <w:rFonts w:ascii="Calibri" w:hAnsi="Calibri" w:eastAsia="Calibri" w:cs="Calibri"/>
          <w:b/>
          <w:bCs/>
          <w:color w:val="333333"/>
          <w:sz w:val="24"/>
          <w:szCs w:val="24"/>
        </w:rPr>
      </w:pPr>
      <w:r w:rsidRPr="312BF6B6">
        <w:rPr>
          <w:rFonts w:ascii="Calibri" w:hAnsi="Calibri" w:eastAsia="Calibri" w:cs="Calibri"/>
          <w:b/>
          <w:bCs/>
          <w:color w:val="333333"/>
          <w:sz w:val="24"/>
          <w:szCs w:val="24"/>
        </w:rPr>
        <w:t>The app is not user friendly</w:t>
      </w:r>
    </w:p>
    <w:p w:rsidR="46144D78" w:rsidP="312BF6B6" w:rsidRDefault="46144D78" w14:paraId="5E87244D" w14:textId="37F6F3A5">
      <w:pPr>
        <w:rPr>
          <w:rFonts w:ascii="Calibri" w:hAnsi="Calibri" w:eastAsia="Calibri" w:cs="Calibri"/>
          <w:color w:val="333333"/>
          <w:sz w:val="24"/>
          <w:szCs w:val="24"/>
        </w:rPr>
      </w:pPr>
      <w:r w:rsidRPr="312BF6B6">
        <w:rPr>
          <w:rFonts w:ascii="Calibri" w:hAnsi="Calibri" w:eastAsia="Calibri" w:cs="Calibri"/>
          <w:i/>
          <w:iCs/>
          <w:color w:val="333333"/>
          <w:sz w:val="24"/>
          <w:szCs w:val="24"/>
        </w:rPr>
        <w:t>‘It is a bit clunky, I miss speaking to staff and students in person’</w:t>
      </w:r>
      <w:r w:rsidRPr="312BF6B6">
        <w:rPr>
          <w:rFonts w:ascii="Calibri" w:hAnsi="Calibri" w:eastAsia="Calibri" w:cs="Calibri"/>
          <w:color w:val="333333"/>
          <w:sz w:val="24"/>
          <w:szCs w:val="24"/>
        </w:rPr>
        <w:t xml:space="preserve"> (Paramedic Science, Year 1)</w:t>
      </w:r>
    </w:p>
    <w:p w:rsidR="4C40ADEB" w:rsidP="312BF6B6" w:rsidRDefault="4C40ADEB" w14:paraId="016A131B" w14:textId="426B20E3">
      <w:pPr>
        <w:rPr>
          <w:rFonts w:ascii="Calibri" w:hAnsi="Calibri" w:eastAsia="Calibri" w:cs="Calibri"/>
          <w:color w:val="333333"/>
          <w:sz w:val="24"/>
          <w:szCs w:val="24"/>
        </w:rPr>
      </w:pPr>
      <w:r w:rsidRPr="312BF6B6">
        <w:rPr>
          <w:rFonts w:ascii="Calibri" w:hAnsi="Calibri" w:eastAsia="Calibri" w:cs="Calibri"/>
          <w:i/>
          <w:iCs/>
          <w:color w:val="333333"/>
          <w:sz w:val="24"/>
          <w:szCs w:val="24"/>
        </w:rPr>
        <w:t xml:space="preserve">‘not as easy to use’ </w:t>
      </w:r>
      <w:r w:rsidRPr="312BF6B6">
        <w:rPr>
          <w:rFonts w:ascii="Calibri" w:hAnsi="Calibri" w:eastAsia="Calibri" w:cs="Calibri"/>
          <w:color w:val="333333"/>
          <w:sz w:val="24"/>
          <w:szCs w:val="24"/>
        </w:rPr>
        <w:t>(Diagnostic Radiography, Year 2)</w:t>
      </w:r>
    </w:p>
    <w:p w:rsidR="662041C7" w:rsidP="312BF6B6" w:rsidRDefault="662041C7" w14:paraId="604627F9" w14:textId="5F4D08C8">
      <w:pPr>
        <w:rPr>
          <w:rFonts w:ascii="Calibri" w:hAnsi="Calibri" w:eastAsia="Calibri" w:cs="Calibri"/>
          <w:i/>
          <w:iCs/>
          <w:color w:val="333333"/>
          <w:sz w:val="24"/>
          <w:szCs w:val="24"/>
        </w:rPr>
      </w:pPr>
      <w:r w:rsidRPr="312BF6B6">
        <w:rPr>
          <w:rFonts w:ascii="Calibri" w:hAnsi="Calibri" w:eastAsia="Calibri" w:cs="Calibri"/>
          <w:i/>
          <w:iCs/>
          <w:color w:val="333333"/>
          <w:sz w:val="24"/>
          <w:szCs w:val="24"/>
        </w:rPr>
        <w:t>‘Confusing to use’</w:t>
      </w:r>
      <w:r w:rsidRPr="312BF6B6">
        <w:rPr>
          <w:rFonts w:ascii="Calibri" w:hAnsi="Calibri" w:eastAsia="Calibri" w:cs="Calibri"/>
          <w:color w:val="333333"/>
          <w:sz w:val="24"/>
          <w:szCs w:val="24"/>
        </w:rPr>
        <w:t xml:space="preserve"> </w:t>
      </w:r>
      <w:r w:rsidRPr="312BF6B6">
        <w:rPr>
          <w:rFonts w:ascii="Calibri" w:hAnsi="Calibri" w:eastAsia="Calibri" w:cs="Calibri"/>
          <w:i/>
          <w:iCs/>
          <w:color w:val="333333"/>
          <w:sz w:val="24"/>
          <w:szCs w:val="24"/>
        </w:rPr>
        <w:t>(</w:t>
      </w:r>
      <w:r w:rsidRPr="312BF6B6">
        <w:rPr>
          <w:rFonts w:ascii="Calibri" w:hAnsi="Calibri" w:eastAsia="Calibri" w:cs="Calibri"/>
          <w:color w:val="333333"/>
          <w:sz w:val="24"/>
          <w:szCs w:val="24"/>
        </w:rPr>
        <w:t>Biomedical Science, Year 2)</w:t>
      </w:r>
    </w:p>
    <w:p w:rsidR="0CC6BE74" w:rsidP="312BF6B6" w:rsidRDefault="0CC6BE74" w14:paraId="1122BC5A" w14:textId="1FA2A1C4">
      <w:pPr>
        <w:rPr>
          <w:rFonts w:ascii="Calibri" w:hAnsi="Calibri" w:eastAsia="Calibri" w:cs="Calibri"/>
          <w:b/>
          <w:bCs/>
          <w:color w:val="333333"/>
          <w:sz w:val="36"/>
          <w:szCs w:val="36"/>
        </w:rPr>
      </w:pPr>
      <w:r w:rsidRPr="312BF6B6">
        <w:rPr>
          <w:rFonts w:ascii="Calibri" w:hAnsi="Calibri" w:eastAsia="Calibri" w:cs="Calibri"/>
          <w:b/>
          <w:bCs/>
          <w:color w:val="333333"/>
          <w:sz w:val="36"/>
          <w:szCs w:val="36"/>
        </w:rPr>
        <w:t xml:space="preserve">Improvements </w:t>
      </w:r>
    </w:p>
    <w:p w:rsidR="19DDBAA4" w:rsidP="312BF6B6" w:rsidRDefault="19DDBAA4" w14:paraId="5F8FA7D6" w14:textId="2171B146">
      <w:pPr>
        <w:rPr>
          <w:rFonts w:ascii="Calibri" w:hAnsi="Calibri" w:eastAsia="Calibri" w:cs="Calibri"/>
          <w:b/>
          <w:bCs/>
          <w:color w:val="333333"/>
          <w:sz w:val="24"/>
          <w:szCs w:val="24"/>
        </w:rPr>
      </w:pPr>
      <w:r w:rsidRPr="312BF6B6">
        <w:rPr>
          <w:rFonts w:ascii="Calibri" w:hAnsi="Calibri" w:eastAsia="Calibri" w:cs="Calibri"/>
          <w:b/>
          <w:bCs/>
          <w:color w:val="333333"/>
          <w:sz w:val="24"/>
          <w:szCs w:val="24"/>
        </w:rPr>
        <w:t>Improved staff responses</w:t>
      </w:r>
    </w:p>
    <w:p w:rsidR="19DDBAA4" w:rsidP="312BF6B6" w:rsidRDefault="19DDBAA4" w14:paraId="6B3AE6CB" w14:textId="335C0B42">
      <w:pPr>
        <w:rPr>
          <w:rFonts w:ascii="Calibri" w:hAnsi="Calibri" w:eastAsia="Calibri" w:cs="Calibri"/>
          <w:i/>
          <w:iCs/>
          <w:color w:val="333333"/>
          <w:sz w:val="24"/>
          <w:szCs w:val="24"/>
        </w:rPr>
      </w:pPr>
      <w:r w:rsidRPr="312BF6B6">
        <w:rPr>
          <w:rFonts w:ascii="Calibri" w:hAnsi="Calibri" w:eastAsia="Calibri" w:cs="Calibri"/>
          <w:i/>
          <w:iCs/>
          <w:color w:val="333333"/>
          <w:sz w:val="24"/>
          <w:szCs w:val="24"/>
        </w:rPr>
        <w:t xml:space="preserve">‘improved response time of staff to issues’ </w:t>
      </w:r>
      <w:r w:rsidRPr="312BF6B6">
        <w:rPr>
          <w:rFonts w:ascii="Calibri" w:hAnsi="Calibri" w:eastAsia="Calibri" w:cs="Calibri"/>
          <w:color w:val="333333"/>
          <w:sz w:val="24"/>
          <w:szCs w:val="24"/>
        </w:rPr>
        <w:t>(MBBS4, T Year)</w:t>
      </w:r>
    </w:p>
    <w:p w:rsidR="5C33009C" w:rsidP="312BF6B6" w:rsidRDefault="5C33009C" w14:paraId="658D3ADF" w14:textId="7C9B952E">
      <w:pPr>
        <w:rPr>
          <w:rFonts w:ascii="Calibri" w:hAnsi="Calibri" w:eastAsia="Calibri" w:cs="Calibri"/>
          <w:color w:val="333333"/>
          <w:sz w:val="24"/>
          <w:szCs w:val="24"/>
        </w:rPr>
      </w:pPr>
      <w:r w:rsidRPr="312BF6B6">
        <w:rPr>
          <w:rFonts w:ascii="Calibri" w:hAnsi="Calibri" w:eastAsia="Calibri" w:cs="Calibri"/>
          <w:i/>
          <w:iCs/>
          <w:color w:val="333333"/>
          <w:sz w:val="24"/>
          <w:szCs w:val="24"/>
        </w:rPr>
        <w:t xml:space="preserve">‘Turnaround time for staff replies have decreased noticeably.’ </w:t>
      </w:r>
      <w:r w:rsidRPr="312BF6B6">
        <w:rPr>
          <w:rFonts w:ascii="Calibri" w:hAnsi="Calibri" w:eastAsia="Calibri" w:cs="Calibri"/>
          <w:color w:val="333333"/>
          <w:sz w:val="24"/>
          <w:szCs w:val="24"/>
        </w:rPr>
        <w:t>(MBBS5, Year 2)</w:t>
      </w:r>
    </w:p>
    <w:p w:rsidR="00FFB775" w:rsidP="312BF6B6" w:rsidRDefault="00FFB775" w14:paraId="41C0F158" w14:textId="4DE44B0F">
      <w:pPr>
        <w:rPr>
          <w:rFonts w:ascii="Calibri" w:hAnsi="Calibri" w:eastAsia="Calibri" w:cs="Calibri"/>
          <w:color w:val="333333"/>
          <w:sz w:val="24"/>
          <w:szCs w:val="24"/>
        </w:rPr>
      </w:pPr>
      <w:r w:rsidRPr="312BF6B6">
        <w:rPr>
          <w:rFonts w:ascii="Calibri" w:hAnsi="Calibri" w:eastAsia="Calibri" w:cs="Calibri"/>
          <w:i/>
          <w:iCs/>
          <w:color w:val="333333"/>
          <w:sz w:val="24"/>
          <w:szCs w:val="24"/>
        </w:rPr>
        <w:t xml:space="preserve">‘Staff have to use the platform better - there's no point having it and voicing </w:t>
      </w:r>
      <w:proofErr w:type="gramStart"/>
      <w:r w:rsidRPr="312BF6B6">
        <w:rPr>
          <w:rFonts w:ascii="Calibri" w:hAnsi="Calibri" w:eastAsia="Calibri" w:cs="Calibri"/>
          <w:i/>
          <w:iCs/>
          <w:color w:val="333333"/>
          <w:sz w:val="24"/>
          <w:szCs w:val="24"/>
        </w:rPr>
        <w:t>students</w:t>
      </w:r>
      <w:proofErr w:type="gramEnd"/>
      <w:r w:rsidRPr="312BF6B6">
        <w:rPr>
          <w:rFonts w:ascii="Calibri" w:hAnsi="Calibri" w:eastAsia="Calibri" w:cs="Calibri"/>
          <w:i/>
          <w:iCs/>
          <w:color w:val="333333"/>
          <w:sz w:val="24"/>
          <w:szCs w:val="24"/>
        </w:rPr>
        <w:t xml:space="preserve"> opinions if it won't be acted on’</w:t>
      </w:r>
      <w:r w:rsidRPr="312BF6B6">
        <w:rPr>
          <w:rFonts w:ascii="Calibri" w:hAnsi="Calibri" w:eastAsia="Calibri" w:cs="Calibri"/>
          <w:color w:val="333333"/>
          <w:sz w:val="24"/>
          <w:szCs w:val="24"/>
        </w:rPr>
        <w:t xml:space="preserve"> (MBBS4, P Year)</w:t>
      </w:r>
    </w:p>
    <w:p w:rsidR="0BC69681" w:rsidP="312BF6B6" w:rsidRDefault="0BC69681" w14:paraId="477B53C6" w14:textId="6A60CEC1">
      <w:pPr>
        <w:rPr>
          <w:rFonts w:ascii="Calibri" w:hAnsi="Calibri" w:eastAsia="Calibri" w:cs="Calibri"/>
          <w:b/>
          <w:bCs/>
          <w:color w:val="333333"/>
          <w:sz w:val="24"/>
          <w:szCs w:val="24"/>
        </w:rPr>
      </w:pPr>
      <w:r w:rsidRPr="312BF6B6">
        <w:rPr>
          <w:rFonts w:ascii="Calibri" w:hAnsi="Calibri" w:eastAsia="Calibri" w:cs="Calibri"/>
          <w:b/>
          <w:bCs/>
          <w:color w:val="333333"/>
          <w:sz w:val="24"/>
          <w:szCs w:val="24"/>
        </w:rPr>
        <w:t xml:space="preserve">Remove anonymity </w:t>
      </w:r>
    </w:p>
    <w:p w:rsidR="55CC6A38" w:rsidP="312BF6B6" w:rsidRDefault="55CC6A38" w14:paraId="566CD67B" w14:textId="24B7FE9C">
      <w:pPr>
        <w:rPr>
          <w:rFonts w:ascii="Calibri" w:hAnsi="Calibri" w:eastAsia="Calibri" w:cs="Calibri"/>
          <w:color w:val="333333"/>
          <w:sz w:val="24"/>
          <w:szCs w:val="24"/>
        </w:rPr>
      </w:pPr>
      <w:r w:rsidRPr="312BF6B6">
        <w:rPr>
          <w:rFonts w:ascii="Calibri" w:hAnsi="Calibri" w:eastAsia="Calibri" w:cs="Calibri"/>
          <w:i/>
          <w:iCs/>
          <w:color w:val="333333"/>
          <w:sz w:val="24"/>
          <w:szCs w:val="24"/>
        </w:rPr>
        <w:t xml:space="preserve">‘Remove the anonymous feature’ </w:t>
      </w:r>
      <w:r w:rsidRPr="312BF6B6">
        <w:rPr>
          <w:rFonts w:ascii="Calibri" w:hAnsi="Calibri" w:eastAsia="Calibri" w:cs="Calibri"/>
          <w:color w:val="333333"/>
          <w:sz w:val="24"/>
          <w:szCs w:val="24"/>
        </w:rPr>
        <w:t>(MBBS4, T Year)</w:t>
      </w:r>
    </w:p>
    <w:p w:rsidR="6280F317" w:rsidP="312BF6B6" w:rsidRDefault="6280F317" w14:paraId="6B03AA05" w14:textId="3886152E">
      <w:pPr>
        <w:rPr>
          <w:rFonts w:ascii="Calibri" w:hAnsi="Calibri" w:eastAsia="Calibri" w:cs="Calibri"/>
          <w:color w:val="333333"/>
          <w:sz w:val="24"/>
          <w:szCs w:val="24"/>
        </w:rPr>
      </w:pPr>
      <w:r w:rsidRPr="312BF6B6">
        <w:rPr>
          <w:rFonts w:ascii="Calibri" w:hAnsi="Calibri" w:eastAsia="Calibri" w:cs="Calibri"/>
          <w:i/>
          <w:iCs/>
          <w:color w:val="333333"/>
          <w:sz w:val="24"/>
          <w:szCs w:val="24"/>
        </w:rPr>
        <w:t xml:space="preserve">‘Taking anonymity off with less strikes.’ </w:t>
      </w:r>
      <w:r w:rsidRPr="312BF6B6">
        <w:rPr>
          <w:rFonts w:ascii="Calibri" w:hAnsi="Calibri" w:eastAsia="Calibri" w:cs="Calibri"/>
          <w:color w:val="333333"/>
          <w:sz w:val="24"/>
          <w:szCs w:val="24"/>
        </w:rPr>
        <w:t>(Biomedical Science, Year 3)</w:t>
      </w:r>
    </w:p>
    <w:p w:rsidR="2720E074" w:rsidP="312BF6B6" w:rsidRDefault="2720E074" w14:paraId="7995E7CB" w14:textId="7CEEFC92">
      <w:pPr>
        <w:rPr>
          <w:rFonts w:ascii="Calibri" w:hAnsi="Calibri" w:eastAsia="Calibri" w:cs="Calibri"/>
          <w:color w:val="333333"/>
          <w:sz w:val="24"/>
          <w:szCs w:val="24"/>
        </w:rPr>
      </w:pPr>
      <w:r w:rsidRPr="312BF6B6">
        <w:rPr>
          <w:rFonts w:ascii="Calibri" w:hAnsi="Calibri" w:eastAsia="Calibri" w:cs="Calibri"/>
          <w:i/>
          <w:iCs/>
          <w:color w:val="333333"/>
          <w:sz w:val="24"/>
          <w:szCs w:val="24"/>
        </w:rPr>
        <w:lastRenderedPageBreak/>
        <w:t xml:space="preserve">‘Even if posting anonymously there should be a way that a dedicated supervisor or individual is able see who posted the comment in instances where there are issues of bullying or constant negative comments.’ </w:t>
      </w:r>
      <w:r w:rsidRPr="312BF6B6">
        <w:rPr>
          <w:rFonts w:ascii="Calibri" w:hAnsi="Calibri" w:eastAsia="Calibri" w:cs="Calibri"/>
          <w:color w:val="333333"/>
          <w:sz w:val="24"/>
          <w:szCs w:val="24"/>
        </w:rPr>
        <w:t>(MBBS5, Year 1)</w:t>
      </w:r>
    </w:p>
    <w:p w:rsidR="0BC69681" w:rsidP="312BF6B6" w:rsidRDefault="0BC69681" w14:paraId="36E30823" w14:textId="279750A7">
      <w:pPr>
        <w:rPr>
          <w:rFonts w:ascii="Calibri" w:hAnsi="Calibri" w:eastAsia="Calibri" w:cs="Calibri"/>
          <w:b/>
          <w:bCs/>
          <w:color w:val="333333"/>
          <w:sz w:val="24"/>
          <w:szCs w:val="24"/>
        </w:rPr>
      </w:pPr>
      <w:r w:rsidRPr="312BF6B6">
        <w:rPr>
          <w:rFonts w:ascii="Calibri" w:hAnsi="Calibri" w:eastAsia="Calibri" w:cs="Calibri"/>
          <w:b/>
          <w:bCs/>
          <w:color w:val="333333"/>
          <w:sz w:val="24"/>
          <w:szCs w:val="24"/>
        </w:rPr>
        <w:t>Improved student resources</w:t>
      </w:r>
      <w:r w:rsidRPr="312BF6B6" w:rsidR="213E7C32">
        <w:rPr>
          <w:rFonts w:ascii="Calibri" w:hAnsi="Calibri" w:eastAsia="Calibri" w:cs="Calibri"/>
          <w:b/>
          <w:bCs/>
          <w:color w:val="333333"/>
          <w:sz w:val="24"/>
          <w:szCs w:val="24"/>
        </w:rPr>
        <w:t xml:space="preserve"> and wider usage</w:t>
      </w:r>
    </w:p>
    <w:p w:rsidR="057927E3" w:rsidP="312BF6B6" w:rsidRDefault="057927E3" w14:paraId="4346AD18" w14:textId="656DCC0B">
      <w:pPr>
        <w:rPr>
          <w:rFonts w:ascii="Calibri" w:hAnsi="Calibri" w:eastAsia="Calibri" w:cs="Calibri"/>
          <w:i/>
          <w:iCs/>
          <w:color w:val="333333"/>
          <w:sz w:val="24"/>
          <w:szCs w:val="24"/>
        </w:rPr>
      </w:pPr>
      <w:r w:rsidRPr="312BF6B6">
        <w:rPr>
          <w:rFonts w:ascii="Calibri" w:hAnsi="Calibri" w:eastAsia="Calibri" w:cs="Calibri"/>
          <w:i/>
          <w:iCs/>
          <w:color w:val="333333"/>
          <w:sz w:val="24"/>
          <w:szCs w:val="24"/>
        </w:rPr>
        <w:t xml:space="preserve">‘It would be useful to get a reminder of how it works, because sometimes comments are left up and they do the damage before they are removed and I can’t remember how it works.’ </w:t>
      </w:r>
      <w:r w:rsidRPr="312BF6B6">
        <w:rPr>
          <w:rFonts w:ascii="Calibri" w:hAnsi="Calibri" w:eastAsia="Calibri" w:cs="Calibri"/>
          <w:color w:val="333333"/>
          <w:sz w:val="24"/>
          <w:szCs w:val="24"/>
        </w:rPr>
        <w:t>(MBBS5, P Year)</w:t>
      </w:r>
    </w:p>
    <w:p w:rsidR="2D0344B6" w:rsidP="312BF6B6" w:rsidRDefault="2D0344B6" w14:paraId="08BD4552" w14:textId="3927EAEC">
      <w:pPr>
        <w:rPr>
          <w:rFonts w:ascii="Calibri" w:hAnsi="Calibri" w:eastAsia="Calibri" w:cs="Calibri"/>
          <w:color w:val="333333"/>
          <w:sz w:val="24"/>
          <w:szCs w:val="24"/>
        </w:rPr>
      </w:pPr>
      <w:r w:rsidRPr="312BF6B6">
        <w:rPr>
          <w:rFonts w:ascii="Calibri" w:hAnsi="Calibri" w:eastAsia="Calibri" w:cs="Calibri"/>
          <w:i/>
          <w:iCs/>
          <w:color w:val="333333"/>
          <w:sz w:val="24"/>
          <w:szCs w:val="24"/>
        </w:rPr>
        <w:t>‘maybe more information being spread to students to use it; not enough people know about it.’</w:t>
      </w:r>
      <w:r w:rsidRPr="312BF6B6">
        <w:rPr>
          <w:rFonts w:ascii="Calibri" w:hAnsi="Calibri" w:eastAsia="Calibri" w:cs="Calibri"/>
          <w:color w:val="333333"/>
          <w:sz w:val="24"/>
          <w:szCs w:val="24"/>
        </w:rPr>
        <w:t xml:space="preserve"> (Occupational Therapy, Year 2)</w:t>
      </w:r>
    </w:p>
    <w:p w:rsidR="12829209" w:rsidP="312BF6B6" w:rsidRDefault="12829209" w14:paraId="466D7737" w14:textId="0CE989F3">
      <w:pPr>
        <w:rPr>
          <w:rFonts w:ascii="Calibri" w:hAnsi="Calibri" w:eastAsia="Calibri" w:cs="Calibri"/>
          <w:color w:val="333333"/>
          <w:sz w:val="24"/>
          <w:szCs w:val="24"/>
        </w:rPr>
      </w:pPr>
      <w:r w:rsidRPr="312BF6B6">
        <w:rPr>
          <w:rFonts w:ascii="Calibri" w:hAnsi="Calibri" w:eastAsia="Calibri" w:cs="Calibri"/>
          <w:i/>
          <w:iCs/>
          <w:color w:val="333333"/>
          <w:sz w:val="24"/>
          <w:szCs w:val="24"/>
        </w:rPr>
        <w:t xml:space="preserve">‘Encourage more people to </w:t>
      </w:r>
      <w:proofErr w:type="spellStart"/>
      <w:r w:rsidRPr="312BF6B6">
        <w:rPr>
          <w:rFonts w:ascii="Calibri" w:hAnsi="Calibri" w:eastAsia="Calibri" w:cs="Calibri"/>
          <w:i/>
          <w:iCs/>
          <w:color w:val="333333"/>
          <w:sz w:val="24"/>
          <w:szCs w:val="24"/>
        </w:rPr>
        <w:t>utilise</w:t>
      </w:r>
      <w:proofErr w:type="spellEnd"/>
      <w:r w:rsidRPr="312BF6B6">
        <w:rPr>
          <w:rFonts w:ascii="Calibri" w:hAnsi="Calibri" w:eastAsia="Calibri" w:cs="Calibri"/>
          <w:i/>
          <w:iCs/>
          <w:color w:val="333333"/>
          <w:sz w:val="24"/>
          <w:szCs w:val="24"/>
        </w:rPr>
        <w:t xml:space="preserve"> </w:t>
      </w:r>
      <w:proofErr w:type="spellStart"/>
      <w:r w:rsidRPr="312BF6B6">
        <w:rPr>
          <w:rFonts w:ascii="Calibri" w:hAnsi="Calibri" w:eastAsia="Calibri" w:cs="Calibri"/>
          <w:i/>
          <w:iCs/>
          <w:color w:val="333333"/>
          <w:sz w:val="24"/>
          <w:szCs w:val="24"/>
        </w:rPr>
        <w:t>unitu</w:t>
      </w:r>
      <w:proofErr w:type="spellEnd"/>
      <w:r w:rsidRPr="312BF6B6">
        <w:rPr>
          <w:rFonts w:ascii="Calibri" w:hAnsi="Calibri" w:eastAsia="Calibri" w:cs="Calibri"/>
          <w:i/>
          <w:iCs/>
          <w:color w:val="333333"/>
          <w:sz w:val="24"/>
          <w:szCs w:val="24"/>
        </w:rPr>
        <w:t xml:space="preserve"> to better represent the student body’</w:t>
      </w:r>
      <w:r w:rsidRPr="312BF6B6">
        <w:rPr>
          <w:rFonts w:ascii="Calibri" w:hAnsi="Calibri" w:eastAsia="Calibri" w:cs="Calibri"/>
          <w:color w:val="333333"/>
          <w:sz w:val="24"/>
          <w:szCs w:val="24"/>
        </w:rPr>
        <w:t xml:space="preserve"> (MBBS4, P Year)</w:t>
      </w:r>
    </w:p>
    <w:p w:rsidR="057927E3" w:rsidP="312BF6B6" w:rsidRDefault="057927E3" w14:paraId="03327B8F" w14:textId="78A0BC37">
      <w:pPr>
        <w:rPr>
          <w:rFonts w:ascii="Calibri" w:hAnsi="Calibri" w:eastAsia="Calibri" w:cs="Calibri"/>
          <w:b/>
          <w:bCs/>
          <w:color w:val="333333"/>
          <w:sz w:val="24"/>
          <w:szCs w:val="24"/>
        </w:rPr>
      </w:pPr>
      <w:r w:rsidRPr="312BF6B6">
        <w:rPr>
          <w:rFonts w:ascii="Calibri" w:hAnsi="Calibri" w:eastAsia="Calibri" w:cs="Calibri"/>
          <w:b/>
          <w:bCs/>
          <w:color w:val="333333"/>
          <w:sz w:val="24"/>
          <w:szCs w:val="24"/>
        </w:rPr>
        <w:t>Improved user interface and friendliness</w:t>
      </w:r>
    </w:p>
    <w:p w:rsidR="057927E3" w:rsidP="312BF6B6" w:rsidRDefault="057927E3" w14:paraId="5E10359C" w14:textId="63BED5AF">
      <w:pPr>
        <w:rPr>
          <w:rFonts w:ascii="Calibri" w:hAnsi="Calibri" w:eastAsia="Calibri" w:cs="Calibri"/>
          <w:i/>
          <w:iCs/>
          <w:color w:val="333333"/>
          <w:sz w:val="24"/>
          <w:szCs w:val="24"/>
        </w:rPr>
      </w:pPr>
      <w:r w:rsidRPr="312BF6B6">
        <w:rPr>
          <w:rFonts w:ascii="Calibri" w:hAnsi="Calibri" w:eastAsia="Calibri" w:cs="Calibri"/>
          <w:i/>
          <w:iCs/>
          <w:color w:val="333333"/>
          <w:sz w:val="24"/>
          <w:szCs w:val="24"/>
        </w:rPr>
        <w:t xml:space="preserve">‘The layout is sometimes quite confusing’ </w:t>
      </w:r>
      <w:r w:rsidRPr="312BF6B6">
        <w:rPr>
          <w:rFonts w:ascii="Calibri" w:hAnsi="Calibri" w:eastAsia="Calibri" w:cs="Calibri"/>
          <w:color w:val="333333"/>
          <w:sz w:val="24"/>
          <w:szCs w:val="24"/>
        </w:rPr>
        <w:t>(MBBS5, Year 1)</w:t>
      </w:r>
    </w:p>
    <w:p w:rsidR="057927E3" w:rsidP="312BF6B6" w:rsidRDefault="057927E3" w14:paraId="3E42F29F" w14:textId="165EEB68">
      <w:pPr>
        <w:rPr>
          <w:rFonts w:ascii="Calibri" w:hAnsi="Calibri" w:eastAsia="Calibri" w:cs="Calibri"/>
          <w:color w:val="333333"/>
          <w:sz w:val="24"/>
          <w:szCs w:val="24"/>
        </w:rPr>
      </w:pPr>
      <w:r w:rsidRPr="312BF6B6">
        <w:rPr>
          <w:rFonts w:ascii="Calibri" w:hAnsi="Calibri" w:eastAsia="Calibri" w:cs="Calibri"/>
          <w:i/>
          <w:iCs/>
          <w:color w:val="333333"/>
          <w:sz w:val="24"/>
          <w:szCs w:val="24"/>
        </w:rPr>
        <w:t>‘Make it more user friendly! It’s very confusing and not always used very well by people so it deters people from using it’</w:t>
      </w:r>
      <w:r w:rsidRPr="312BF6B6">
        <w:rPr>
          <w:rFonts w:ascii="Calibri" w:hAnsi="Calibri" w:eastAsia="Calibri" w:cs="Calibri"/>
          <w:color w:val="333333"/>
          <w:sz w:val="24"/>
          <w:szCs w:val="24"/>
        </w:rPr>
        <w:t xml:space="preserve"> (Physiotherapy, Year 1)</w:t>
      </w:r>
    </w:p>
    <w:p w:rsidR="057927E3" w:rsidP="10A3E20F" w:rsidRDefault="057927E3" w14:paraId="04599610" w14:textId="4BE812A7">
      <w:pPr>
        <w:rPr>
          <w:rFonts w:ascii="Calibri" w:hAnsi="Calibri" w:eastAsia="Calibri" w:cs="Calibri"/>
          <w:color w:val="333333"/>
          <w:sz w:val="24"/>
          <w:szCs w:val="24"/>
        </w:rPr>
      </w:pPr>
      <w:r w:rsidRPr="10A3E20F">
        <w:rPr>
          <w:rFonts w:ascii="Calibri" w:hAnsi="Calibri" w:eastAsia="Calibri" w:cs="Calibri"/>
          <w:i/>
          <w:iCs/>
          <w:color w:val="333333"/>
          <w:sz w:val="24"/>
          <w:szCs w:val="24"/>
        </w:rPr>
        <w:t xml:space="preserve">‘Filter button. That way you can see whether a question has been asked before.’ </w:t>
      </w:r>
      <w:r w:rsidRPr="10A3E20F">
        <w:rPr>
          <w:rFonts w:ascii="Calibri" w:hAnsi="Calibri" w:eastAsia="Calibri" w:cs="Calibri"/>
          <w:color w:val="333333"/>
          <w:sz w:val="24"/>
          <w:szCs w:val="24"/>
        </w:rPr>
        <w:t>(Physiotherapy, Year 1)</w:t>
      </w:r>
    </w:p>
    <w:p w:rsidR="057927E3" w:rsidP="312BF6B6" w:rsidRDefault="057927E3" w14:paraId="41863527" w14:textId="203FE121">
      <w:pPr>
        <w:rPr>
          <w:rFonts w:ascii="Calibri" w:hAnsi="Calibri" w:eastAsia="Calibri" w:cs="Calibri"/>
          <w:i/>
          <w:iCs/>
          <w:color w:val="333333"/>
          <w:sz w:val="24"/>
          <w:szCs w:val="24"/>
        </w:rPr>
      </w:pPr>
      <w:r w:rsidRPr="312BF6B6">
        <w:rPr>
          <w:rFonts w:ascii="Calibri" w:hAnsi="Calibri" w:eastAsia="Calibri" w:cs="Calibri"/>
          <w:i/>
          <w:iCs/>
          <w:color w:val="333333"/>
          <w:sz w:val="24"/>
          <w:szCs w:val="24"/>
        </w:rPr>
        <w:t xml:space="preserve">‘Not receiving so many email notifications about everything.’ </w:t>
      </w:r>
      <w:r w:rsidRPr="312BF6B6">
        <w:rPr>
          <w:rFonts w:ascii="Calibri" w:hAnsi="Calibri" w:eastAsia="Calibri" w:cs="Calibri"/>
          <w:color w:val="333333"/>
          <w:sz w:val="24"/>
          <w:szCs w:val="24"/>
        </w:rPr>
        <w:t>(Biomedical Science, Year 3)</w:t>
      </w:r>
    </w:p>
    <w:p w:rsidR="4BB5AFE5" w:rsidP="312BF6B6" w:rsidRDefault="4BB5AFE5" w14:paraId="11CEB7DA" w14:textId="3A9B3DC7">
      <w:pPr>
        <w:rPr>
          <w:rFonts w:ascii="Calibri" w:hAnsi="Calibri" w:eastAsia="Calibri" w:cs="Calibri"/>
          <w:b/>
          <w:bCs/>
          <w:color w:val="333333"/>
          <w:sz w:val="36"/>
          <w:szCs w:val="36"/>
        </w:rPr>
      </w:pPr>
      <w:r w:rsidRPr="312BF6B6">
        <w:rPr>
          <w:rFonts w:ascii="Calibri" w:hAnsi="Calibri" w:eastAsia="Calibri" w:cs="Calibri"/>
          <w:b/>
          <w:bCs/>
          <w:color w:val="333333"/>
          <w:sz w:val="36"/>
          <w:szCs w:val="36"/>
        </w:rPr>
        <w:t xml:space="preserve">Summary </w:t>
      </w:r>
    </w:p>
    <w:p w:rsidR="7B48F9F2" w:rsidP="44578BA9" w:rsidRDefault="7B48F9F2" w14:paraId="7E996280" w14:textId="71B622BC">
      <w:pPr>
        <w:rPr>
          <w:rFonts w:ascii="Calibri" w:hAnsi="Calibri" w:eastAsia="Calibri" w:cs="Calibri"/>
          <w:b/>
          <w:bCs/>
          <w:color w:val="333333"/>
          <w:sz w:val="24"/>
          <w:szCs w:val="24"/>
        </w:rPr>
      </w:pPr>
      <w:r w:rsidRPr="44578BA9">
        <w:rPr>
          <w:rFonts w:ascii="Calibri" w:hAnsi="Calibri" w:eastAsia="Calibri" w:cs="Calibri"/>
          <w:color w:val="333333"/>
          <w:sz w:val="24"/>
          <w:szCs w:val="24"/>
        </w:rPr>
        <w:t xml:space="preserve">Undertaking this SSPG has been a valuable experience. It has been revealing to hear student’s perceptions of </w:t>
      </w:r>
      <w:proofErr w:type="spellStart"/>
      <w:r w:rsidRPr="44578BA9">
        <w:rPr>
          <w:rFonts w:ascii="Calibri" w:hAnsi="Calibri" w:eastAsia="Calibri" w:cs="Calibri"/>
          <w:color w:val="333333"/>
          <w:sz w:val="24"/>
          <w:szCs w:val="24"/>
        </w:rPr>
        <w:t>Unitu</w:t>
      </w:r>
      <w:proofErr w:type="spellEnd"/>
      <w:r w:rsidRPr="44578BA9">
        <w:rPr>
          <w:rFonts w:ascii="Calibri" w:hAnsi="Calibri" w:eastAsia="Calibri" w:cs="Calibri"/>
          <w:color w:val="333333"/>
          <w:sz w:val="24"/>
          <w:szCs w:val="24"/>
        </w:rPr>
        <w:t xml:space="preserve"> </w:t>
      </w:r>
      <w:r w:rsidRPr="44578BA9" w:rsidR="722C2DF1">
        <w:rPr>
          <w:rFonts w:ascii="Calibri" w:hAnsi="Calibri" w:eastAsia="Calibri" w:cs="Calibri"/>
          <w:color w:val="333333"/>
          <w:sz w:val="24"/>
          <w:szCs w:val="24"/>
        </w:rPr>
        <w:t xml:space="preserve">in a </w:t>
      </w:r>
      <w:proofErr w:type="spellStart"/>
      <w:r w:rsidRPr="44578BA9" w:rsidR="722C2DF1">
        <w:rPr>
          <w:rFonts w:ascii="Calibri" w:hAnsi="Calibri" w:eastAsia="Calibri" w:cs="Calibri"/>
          <w:color w:val="333333"/>
          <w:sz w:val="24"/>
          <w:szCs w:val="24"/>
        </w:rPr>
        <w:t>formalised</w:t>
      </w:r>
      <w:proofErr w:type="spellEnd"/>
      <w:r w:rsidRPr="44578BA9" w:rsidR="722C2DF1">
        <w:rPr>
          <w:rFonts w:ascii="Calibri" w:hAnsi="Calibri" w:eastAsia="Calibri" w:cs="Calibri"/>
          <w:color w:val="333333"/>
          <w:sz w:val="24"/>
          <w:szCs w:val="24"/>
        </w:rPr>
        <w:t xml:space="preserve"> way for the first time. </w:t>
      </w:r>
    </w:p>
    <w:p w:rsidR="722C2DF1" w:rsidP="44578BA9" w:rsidRDefault="722C2DF1" w14:paraId="3DDE1414" w14:textId="62ECCEF7">
      <w:pPr>
        <w:rPr>
          <w:rFonts w:ascii="Calibri" w:hAnsi="Calibri" w:eastAsia="Calibri" w:cs="Calibri"/>
          <w:color w:val="333333"/>
          <w:sz w:val="24"/>
          <w:szCs w:val="24"/>
        </w:rPr>
      </w:pPr>
      <w:proofErr w:type="spellStart"/>
      <w:r w:rsidRPr="44578BA9">
        <w:rPr>
          <w:rFonts w:ascii="Calibri" w:hAnsi="Calibri" w:eastAsia="Calibri" w:cs="Calibri"/>
          <w:color w:val="333333"/>
          <w:sz w:val="24"/>
          <w:szCs w:val="24"/>
        </w:rPr>
        <w:t>Unitu</w:t>
      </w:r>
      <w:proofErr w:type="spellEnd"/>
      <w:r w:rsidRPr="44578BA9">
        <w:rPr>
          <w:rFonts w:ascii="Calibri" w:hAnsi="Calibri" w:eastAsia="Calibri" w:cs="Calibri"/>
          <w:color w:val="333333"/>
          <w:sz w:val="24"/>
          <w:szCs w:val="24"/>
        </w:rPr>
        <w:t xml:space="preserve"> has been widely used by Biomedical Science and Medicine students with sporadic usage within the </w:t>
      </w:r>
      <w:r w:rsidRPr="44578BA9" w:rsidR="0B4A94BD">
        <w:rPr>
          <w:rFonts w:ascii="Calibri" w:hAnsi="Calibri" w:eastAsia="Calibri" w:cs="Calibri"/>
          <w:color w:val="333333"/>
          <w:sz w:val="24"/>
          <w:szCs w:val="24"/>
        </w:rPr>
        <w:t>Centre for Allied Health</w:t>
      </w:r>
      <w:r w:rsidRPr="44578BA9" w:rsidR="0DADFD18">
        <w:rPr>
          <w:rFonts w:ascii="Calibri" w:hAnsi="Calibri" w:eastAsia="Calibri" w:cs="Calibri"/>
          <w:color w:val="333333"/>
          <w:sz w:val="24"/>
          <w:szCs w:val="24"/>
        </w:rPr>
        <w:t>. This is reflected in the sample frame of this piece of research.</w:t>
      </w:r>
      <w:r w:rsidRPr="44578BA9" w:rsidR="5C4C3DB6">
        <w:rPr>
          <w:rFonts w:ascii="Calibri" w:hAnsi="Calibri" w:eastAsia="Calibri" w:cs="Calibri"/>
          <w:color w:val="333333"/>
          <w:sz w:val="24"/>
          <w:szCs w:val="24"/>
        </w:rPr>
        <w:t xml:space="preserve"> Students have a </w:t>
      </w:r>
      <w:proofErr w:type="spellStart"/>
      <w:r w:rsidRPr="44578BA9" w:rsidR="5C4C3DB6">
        <w:rPr>
          <w:rFonts w:ascii="Calibri" w:hAnsi="Calibri" w:eastAsia="Calibri" w:cs="Calibri"/>
          <w:color w:val="333333"/>
          <w:sz w:val="24"/>
          <w:szCs w:val="24"/>
        </w:rPr>
        <w:t>favourable</w:t>
      </w:r>
      <w:proofErr w:type="spellEnd"/>
      <w:r w:rsidRPr="44578BA9" w:rsidR="5C4C3DB6">
        <w:rPr>
          <w:rFonts w:ascii="Calibri" w:hAnsi="Calibri" w:eastAsia="Calibri" w:cs="Calibri"/>
          <w:color w:val="333333"/>
          <w:sz w:val="24"/>
          <w:szCs w:val="24"/>
        </w:rPr>
        <w:t xml:space="preserve"> view of </w:t>
      </w:r>
      <w:proofErr w:type="spellStart"/>
      <w:r w:rsidRPr="44578BA9" w:rsidR="5C4C3DB6">
        <w:rPr>
          <w:rFonts w:ascii="Calibri" w:hAnsi="Calibri" w:eastAsia="Calibri" w:cs="Calibri"/>
          <w:color w:val="333333"/>
          <w:sz w:val="24"/>
          <w:szCs w:val="24"/>
        </w:rPr>
        <w:t>Unitu</w:t>
      </w:r>
      <w:proofErr w:type="spellEnd"/>
      <w:r w:rsidRPr="44578BA9" w:rsidR="5C4C3DB6">
        <w:rPr>
          <w:rFonts w:ascii="Calibri" w:hAnsi="Calibri" w:eastAsia="Calibri" w:cs="Calibri"/>
          <w:color w:val="333333"/>
          <w:sz w:val="24"/>
          <w:szCs w:val="24"/>
        </w:rPr>
        <w:t xml:space="preserve">, with 73% of respondents believing that </w:t>
      </w:r>
      <w:proofErr w:type="spellStart"/>
      <w:r w:rsidRPr="44578BA9" w:rsidR="5C4C3DB6">
        <w:rPr>
          <w:rFonts w:ascii="Calibri" w:hAnsi="Calibri" w:eastAsia="Calibri" w:cs="Calibri"/>
          <w:color w:val="333333"/>
          <w:sz w:val="24"/>
          <w:szCs w:val="24"/>
        </w:rPr>
        <w:t>Unitu</w:t>
      </w:r>
      <w:proofErr w:type="spellEnd"/>
      <w:r w:rsidRPr="44578BA9" w:rsidR="5C4C3DB6">
        <w:rPr>
          <w:rFonts w:ascii="Calibri" w:hAnsi="Calibri" w:eastAsia="Calibri" w:cs="Calibri"/>
          <w:color w:val="333333"/>
          <w:sz w:val="24"/>
          <w:szCs w:val="24"/>
        </w:rPr>
        <w:t xml:space="preserve"> is a good thing for St George’s. 71% of respondents also felt that </w:t>
      </w:r>
      <w:proofErr w:type="spellStart"/>
      <w:r w:rsidRPr="44578BA9" w:rsidR="5C4C3DB6">
        <w:rPr>
          <w:rFonts w:ascii="Calibri" w:hAnsi="Calibri" w:eastAsia="Calibri" w:cs="Calibri"/>
          <w:color w:val="333333"/>
          <w:sz w:val="24"/>
          <w:szCs w:val="24"/>
        </w:rPr>
        <w:t>Unitu</w:t>
      </w:r>
      <w:proofErr w:type="spellEnd"/>
      <w:r w:rsidRPr="44578BA9" w:rsidR="5C4C3DB6">
        <w:rPr>
          <w:rFonts w:ascii="Calibri" w:hAnsi="Calibri" w:eastAsia="Calibri" w:cs="Calibri"/>
          <w:color w:val="333333"/>
          <w:sz w:val="24"/>
          <w:szCs w:val="24"/>
        </w:rPr>
        <w:t xml:space="preserve"> is a useful platform. This ind</w:t>
      </w:r>
      <w:r w:rsidRPr="44578BA9" w:rsidR="6D7668B8">
        <w:rPr>
          <w:rFonts w:ascii="Calibri" w:hAnsi="Calibri" w:eastAsia="Calibri" w:cs="Calibri"/>
          <w:color w:val="333333"/>
          <w:sz w:val="24"/>
          <w:szCs w:val="24"/>
        </w:rPr>
        <w:t xml:space="preserve">icates that </w:t>
      </w:r>
      <w:proofErr w:type="spellStart"/>
      <w:r w:rsidRPr="44578BA9" w:rsidR="6D7668B8">
        <w:rPr>
          <w:rFonts w:ascii="Calibri" w:hAnsi="Calibri" w:eastAsia="Calibri" w:cs="Calibri"/>
          <w:color w:val="333333"/>
          <w:sz w:val="24"/>
          <w:szCs w:val="24"/>
        </w:rPr>
        <w:t>Unitu</w:t>
      </w:r>
      <w:proofErr w:type="spellEnd"/>
      <w:r w:rsidRPr="44578BA9" w:rsidR="6D7668B8">
        <w:rPr>
          <w:rFonts w:ascii="Calibri" w:hAnsi="Calibri" w:eastAsia="Calibri" w:cs="Calibri"/>
          <w:color w:val="333333"/>
          <w:sz w:val="24"/>
          <w:szCs w:val="24"/>
        </w:rPr>
        <w:t xml:space="preserve"> has the potential to be successful at St George’s, if issues regarding anonymity are addressed through promoting a positive, professional and constructive culture.</w:t>
      </w:r>
    </w:p>
    <w:p w:rsidR="37FCAB52" w:rsidP="44578BA9" w:rsidRDefault="37FCAB52" w14:paraId="5CADDBCE" w14:textId="2D072EF1">
      <w:pPr>
        <w:rPr>
          <w:rFonts w:ascii="Calibri" w:hAnsi="Calibri" w:eastAsia="Calibri" w:cs="Calibri"/>
          <w:color w:val="333333"/>
          <w:sz w:val="24"/>
          <w:szCs w:val="24"/>
        </w:rPr>
      </w:pPr>
      <w:r w:rsidRPr="44578BA9">
        <w:rPr>
          <w:rFonts w:ascii="Calibri" w:hAnsi="Calibri" w:eastAsia="Calibri" w:cs="Calibri"/>
          <w:color w:val="333333"/>
          <w:sz w:val="24"/>
          <w:szCs w:val="24"/>
        </w:rPr>
        <w:t xml:space="preserve">The respondents </w:t>
      </w:r>
      <w:r w:rsidRPr="44578BA9" w:rsidR="2E2E0E78">
        <w:rPr>
          <w:rFonts w:ascii="Calibri" w:hAnsi="Calibri" w:eastAsia="Calibri" w:cs="Calibri"/>
          <w:color w:val="333333"/>
          <w:sz w:val="24"/>
          <w:szCs w:val="24"/>
        </w:rPr>
        <w:t>to this</w:t>
      </w:r>
      <w:r w:rsidRPr="44578BA9">
        <w:rPr>
          <w:rFonts w:ascii="Calibri" w:hAnsi="Calibri" w:eastAsia="Calibri" w:cs="Calibri"/>
          <w:color w:val="333333"/>
          <w:sz w:val="24"/>
          <w:szCs w:val="24"/>
        </w:rPr>
        <w:t xml:space="preserve"> research are generally highly engaged students who are knowledgeable about </w:t>
      </w:r>
      <w:proofErr w:type="spellStart"/>
      <w:r w:rsidRPr="44578BA9">
        <w:rPr>
          <w:rFonts w:ascii="Calibri" w:hAnsi="Calibri" w:eastAsia="Calibri" w:cs="Calibri"/>
          <w:color w:val="333333"/>
          <w:sz w:val="24"/>
          <w:szCs w:val="24"/>
        </w:rPr>
        <w:t>Unitu</w:t>
      </w:r>
      <w:proofErr w:type="spellEnd"/>
      <w:r w:rsidRPr="44578BA9">
        <w:rPr>
          <w:rFonts w:ascii="Calibri" w:hAnsi="Calibri" w:eastAsia="Calibri" w:cs="Calibri"/>
          <w:color w:val="333333"/>
          <w:sz w:val="24"/>
          <w:szCs w:val="24"/>
        </w:rPr>
        <w:t>. 85% of respondents to the survey and all focus group participants had experience of using the platform; whereas 65% of St George’s students had activated the</w:t>
      </w:r>
      <w:r w:rsidRPr="44578BA9" w:rsidR="4AAC3C5C">
        <w:rPr>
          <w:rFonts w:ascii="Calibri" w:hAnsi="Calibri" w:eastAsia="Calibri" w:cs="Calibri"/>
          <w:color w:val="333333"/>
          <w:sz w:val="24"/>
          <w:szCs w:val="24"/>
        </w:rPr>
        <w:t xml:space="preserve">ir </w:t>
      </w:r>
      <w:proofErr w:type="spellStart"/>
      <w:r w:rsidRPr="44578BA9" w:rsidR="4AAC3C5C">
        <w:rPr>
          <w:rFonts w:ascii="Calibri" w:hAnsi="Calibri" w:eastAsia="Calibri" w:cs="Calibri"/>
          <w:color w:val="333333"/>
          <w:sz w:val="24"/>
          <w:szCs w:val="24"/>
        </w:rPr>
        <w:t>Unitu</w:t>
      </w:r>
      <w:proofErr w:type="spellEnd"/>
      <w:r w:rsidRPr="44578BA9" w:rsidR="4AAC3C5C">
        <w:rPr>
          <w:rFonts w:ascii="Calibri" w:hAnsi="Calibri" w:eastAsia="Calibri" w:cs="Calibri"/>
          <w:color w:val="333333"/>
          <w:sz w:val="24"/>
          <w:szCs w:val="24"/>
        </w:rPr>
        <w:t xml:space="preserve"> accounts.</w:t>
      </w:r>
      <w:r w:rsidRPr="44578BA9" w:rsidR="2AE1FB4D">
        <w:rPr>
          <w:rFonts w:ascii="Calibri" w:hAnsi="Calibri" w:eastAsia="Calibri" w:cs="Calibri"/>
          <w:color w:val="333333"/>
          <w:sz w:val="24"/>
          <w:szCs w:val="24"/>
        </w:rPr>
        <w:t xml:space="preserve"> </w:t>
      </w:r>
    </w:p>
    <w:p w:rsidR="0DADFD18" w:rsidP="10A3E20F" w:rsidRDefault="0DADFD18" w14:paraId="10AA6E0D" w14:textId="4A7E3BA7">
      <w:pPr>
        <w:rPr>
          <w:rFonts w:ascii="Calibri" w:hAnsi="Calibri" w:eastAsia="Calibri" w:cs="Calibri"/>
          <w:color w:val="333333"/>
          <w:sz w:val="24"/>
          <w:szCs w:val="24"/>
        </w:rPr>
      </w:pPr>
      <w:r w:rsidRPr="10A3E20F">
        <w:rPr>
          <w:rFonts w:ascii="Calibri" w:hAnsi="Calibri" w:eastAsia="Calibri" w:cs="Calibri"/>
          <w:color w:val="333333"/>
          <w:sz w:val="24"/>
          <w:szCs w:val="24"/>
        </w:rPr>
        <w:t>Students ten</w:t>
      </w:r>
      <w:r w:rsidRPr="10A3E20F" w:rsidR="576AB6D5">
        <w:rPr>
          <w:rFonts w:ascii="Calibri" w:hAnsi="Calibri" w:eastAsia="Calibri" w:cs="Calibri"/>
          <w:color w:val="333333"/>
          <w:sz w:val="24"/>
          <w:szCs w:val="24"/>
        </w:rPr>
        <w:t>d</w:t>
      </w:r>
      <w:r w:rsidRPr="10A3E20F">
        <w:rPr>
          <w:rFonts w:ascii="Calibri" w:hAnsi="Calibri" w:eastAsia="Calibri" w:cs="Calibri"/>
          <w:color w:val="333333"/>
          <w:sz w:val="24"/>
          <w:szCs w:val="24"/>
        </w:rPr>
        <w:t xml:space="preserve"> to use </w:t>
      </w:r>
      <w:proofErr w:type="spellStart"/>
      <w:r w:rsidRPr="10A3E20F">
        <w:rPr>
          <w:rFonts w:ascii="Calibri" w:hAnsi="Calibri" w:eastAsia="Calibri" w:cs="Calibri"/>
          <w:color w:val="333333"/>
          <w:sz w:val="24"/>
          <w:szCs w:val="24"/>
        </w:rPr>
        <w:t>Unitu</w:t>
      </w:r>
      <w:proofErr w:type="spellEnd"/>
      <w:r w:rsidRPr="10A3E20F">
        <w:rPr>
          <w:rFonts w:ascii="Calibri" w:hAnsi="Calibri" w:eastAsia="Calibri" w:cs="Calibri"/>
          <w:color w:val="333333"/>
          <w:sz w:val="24"/>
          <w:szCs w:val="24"/>
        </w:rPr>
        <w:t xml:space="preserve"> on a weekly basis (27%) or when a post has been created which they wanted to interact with (27%). This supports general patte</w:t>
      </w:r>
      <w:r w:rsidRPr="10A3E20F" w:rsidR="5AB45200">
        <w:rPr>
          <w:rFonts w:ascii="Calibri" w:hAnsi="Calibri" w:eastAsia="Calibri" w:cs="Calibri"/>
          <w:color w:val="333333"/>
          <w:sz w:val="24"/>
          <w:szCs w:val="24"/>
        </w:rPr>
        <w:t>r</w:t>
      </w:r>
      <w:r w:rsidRPr="10A3E20F">
        <w:rPr>
          <w:rFonts w:ascii="Calibri" w:hAnsi="Calibri" w:eastAsia="Calibri" w:cs="Calibri"/>
          <w:color w:val="333333"/>
          <w:sz w:val="24"/>
          <w:szCs w:val="24"/>
        </w:rPr>
        <w:t>ns of engagement, whereby more stud</w:t>
      </w:r>
      <w:r w:rsidRPr="10A3E20F" w:rsidR="4C52E249">
        <w:rPr>
          <w:rFonts w:ascii="Calibri" w:hAnsi="Calibri" w:eastAsia="Calibri" w:cs="Calibri"/>
          <w:color w:val="333333"/>
          <w:sz w:val="24"/>
          <w:szCs w:val="24"/>
        </w:rPr>
        <w:t xml:space="preserve">ents use the platform when key issues related to the student experience arise; for example, </w:t>
      </w:r>
      <w:r w:rsidRPr="10A3E20F" w:rsidR="4C52E249">
        <w:rPr>
          <w:rFonts w:ascii="Calibri" w:hAnsi="Calibri" w:eastAsia="Calibri" w:cs="Calibri"/>
          <w:color w:val="333333"/>
          <w:sz w:val="24"/>
          <w:szCs w:val="24"/>
        </w:rPr>
        <w:lastRenderedPageBreak/>
        <w:t>decisions on OSCEs, exam feedback, transition to online learning in April 2020, University annou</w:t>
      </w:r>
      <w:r w:rsidRPr="10A3E20F" w:rsidR="46707E07">
        <w:rPr>
          <w:rFonts w:ascii="Calibri" w:hAnsi="Calibri" w:eastAsia="Calibri" w:cs="Calibri"/>
          <w:color w:val="333333"/>
          <w:sz w:val="24"/>
          <w:szCs w:val="24"/>
        </w:rPr>
        <w:t>ncements and changes in government policy</w:t>
      </w:r>
      <w:r w:rsidRPr="10A3E20F" w:rsidR="55735A4A">
        <w:rPr>
          <w:rFonts w:ascii="Calibri" w:hAnsi="Calibri" w:eastAsia="Calibri" w:cs="Calibri"/>
          <w:color w:val="333333"/>
          <w:sz w:val="24"/>
          <w:szCs w:val="24"/>
        </w:rPr>
        <w:t xml:space="preserve"> in response to Covid-19</w:t>
      </w:r>
      <w:r w:rsidRPr="10A3E20F" w:rsidR="46707E07">
        <w:rPr>
          <w:rFonts w:ascii="Calibri" w:hAnsi="Calibri" w:eastAsia="Calibri" w:cs="Calibri"/>
          <w:color w:val="333333"/>
          <w:sz w:val="24"/>
          <w:szCs w:val="24"/>
        </w:rPr>
        <w:t xml:space="preserve">. </w:t>
      </w:r>
    </w:p>
    <w:p w:rsidR="46707E07" w:rsidP="44578BA9" w:rsidRDefault="46707E07" w14:paraId="5668E773" w14:textId="6CBE01AF">
      <w:pPr>
        <w:rPr>
          <w:rFonts w:ascii="Calibri" w:hAnsi="Calibri" w:eastAsia="Calibri" w:cs="Calibri"/>
          <w:color w:val="333333"/>
          <w:sz w:val="24"/>
          <w:szCs w:val="24"/>
        </w:rPr>
      </w:pPr>
      <w:r w:rsidRPr="44578BA9">
        <w:rPr>
          <w:rFonts w:ascii="Calibri" w:hAnsi="Calibri" w:eastAsia="Calibri" w:cs="Calibri"/>
          <w:color w:val="333333"/>
          <w:sz w:val="24"/>
          <w:szCs w:val="24"/>
        </w:rPr>
        <w:t xml:space="preserve">Of the 213 students who had interacted with </w:t>
      </w:r>
      <w:proofErr w:type="spellStart"/>
      <w:r w:rsidRPr="44578BA9">
        <w:rPr>
          <w:rFonts w:ascii="Calibri" w:hAnsi="Calibri" w:eastAsia="Calibri" w:cs="Calibri"/>
          <w:color w:val="333333"/>
          <w:sz w:val="24"/>
          <w:szCs w:val="24"/>
        </w:rPr>
        <w:t>Unitu</w:t>
      </w:r>
      <w:proofErr w:type="spellEnd"/>
      <w:r w:rsidRPr="44578BA9">
        <w:rPr>
          <w:rFonts w:ascii="Calibri" w:hAnsi="Calibri" w:eastAsia="Calibri" w:cs="Calibri"/>
          <w:color w:val="333333"/>
          <w:sz w:val="24"/>
          <w:szCs w:val="24"/>
        </w:rPr>
        <w:t xml:space="preserve">, the vast majority had read or upvoted/downvoted a post. These are passive and convenient forms of engagement. Whereas creating a post, posting a comment or reporting a post or comment has a fundamental impact upon the content which appears </w:t>
      </w:r>
      <w:r w:rsidRPr="44578BA9" w:rsidR="622EA1F8">
        <w:rPr>
          <w:rFonts w:ascii="Calibri" w:hAnsi="Calibri" w:eastAsia="Calibri" w:cs="Calibri"/>
          <w:color w:val="333333"/>
          <w:sz w:val="24"/>
          <w:szCs w:val="24"/>
        </w:rPr>
        <w:t xml:space="preserve">on </w:t>
      </w:r>
      <w:proofErr w:type="spellStart"/>
      <w:r w:rsidRPr="44578BA9" w:rsidR="622EA1F8">
        <w:rPr>
          <w:rFonts w:ascii="Calibri" w:hAnsi="Calibri" w:eastAsia="Calibri" w:cs="Calibri"/>
          <w:color w:val="333333"/>
          <w:sz w:val="24"/>
          <w:szCs w:val="24"/>
        </w:rPr>
        <w:t>Unitu</w:t>
      </w:r>
      <w:proofErr w:type="spellEnd"/>
      <w:r w:rsidRPr="44578BA9" w:rsidR="51885293">
        <w:rPr>
          <w:rFonts w:ascii="Calibri" w:hAnsi="Calibri" w:eastAsia="Calibri" w:cs="Calibri"/>
          <w:color w:val="333333"/>
          <w:sz w:val="24"/>
          <w:szCs w:val="24"/>
        </w:rPr>
        <w:t xml:space="preserve"> and are more active forms of engagement with the platform</w:t>
      </w:r>
      <w:r w:rsidRPr="44578BA9" w:rsidR="622EA1F8">
        <w:rPr>
          <w:rFonts w:ascii="Calibri" w:hAnsi="Calibri" w:eastAsia="Calibri" w:cs="Calibri"/>
          <w:color w:val="333333"/>
          <w:sz w:val="24"/>
          <w:szCs w:val="24"/>
        </w:rPr>
        <w:t>.</w:t>
      </w:r>
    </w:p>
    <w:p w:rsidR="3085D910" w:rsidP="44578BA9" w:rsidRDefault="3085D910" w14:paraId="2112C27E" w14:textId="00E5C26F">
      <w:pPr>
        <w:rPr>
          <w:sz w:val="24"/>
          <w:szCs w:val="24"/>
        </w:rPr>
      </w:pPr>
      <w:r w:rsidRPr="44578BA9">
        <w:rPr>
          <w:sz w:val="24"/>
          <w:szCs w:val="24"/>
        </w:rPr>
        <w:t xml:space="preserve">By looking </w:t>
      </w:r>
      <w:r w:rsidRPr="44578BA9" w:rsidR="301A9746">
        <w:rPr>
          <w:sz w:val="24"/>
          <w:szCs w:val="24"/>
        </w:rPr>
        <w:t>into</w:t>
      </w:r>
      <w:r w:rsidRPr="44578BA9">
        <w:rPr>
          <w:sz w:val="24"/>
          <w:szCs w:val="24"/>
        </w:rPr>
        <w:t xml:space="preserve"> the quantitative data further, it is clear that </w:t>
      </w:r>
      <w:proofErr w:type="gramStart"/>
      <w:r w:rsidRPr="44578BA9">
        <w:rPr>
          <w:sz w:val="24"/>
          <w:szCs w:val="24"/>
        </w:rPr>
        <w:t>students</w:t>
      </w:r>
      <w:proofErr w:type="gramEnd"/>
      <w:r w:rsidRPr="44578BA9">
        <w:rPr>
          <w:sz w:val="24"/>
          <w:szCs w:val="24"/>
        </w:rPr>
        <w:t xml:space="preserve"> value </w:t>
      </w:r>
      <w:proofErr w:type="spellStart"/>
      <w:r w:rsidRPr="44578BA9">
        <w:rPr>
          <w:sz w:val="24"/>
          <w:szCs w:val="24"/>
        </w:rPr>
        <w:t>Unitu</w:t>
      </w:r>
      <w:proofErr w:type="spellEnd"/>
      <w:r w:rsidRPr="44578BA9">
        <w:rPr>
          <w:sz w:val="24"/>
          <w:szCs w:val="24"/>
        </w:rPr>
        <w:t xml:space="preserve"> as a platform to be able to have their voice heard, but they feel that feedback is not acted upon in a timely manner or with resolutions made which do not meet their expectations. Similar findings were also found in the 2021 Student Experience Survey (</w:t>
      </w:r>
      <w:r w:rsidRPr="44578BA9" w:rsidR="1E5A7A28">
        <w:rPr>
          <w:sz w:val="24"/>
          <w:szCs w:val="24"/>
        </w:rPr>
        <w:t xml:space="preserve">SES) and National Student Survey (NSS), which is unsurprising as the same cohort of students also would have </w:t>
      </w:r>
      <w:r w:rsidRPr="44578BA9" w:rsidR="04138325">
        <w:rPr>
          <w:sz w:val="24"/>
          <w:szCs w:val="24"/>
        </w:rPr>
        <w:t xml:space="preserve">had the opportunity to participate in this research too. </w:t>
      </w:r>
    </w:p>
    <w:p w:rsidR="04138325" w:rsidP="44578BA9" w:rsidRDefault="04138325" w14:paraId="05335FC4" w14:textId="27D55A1F">
      <w:pPr>
        <w:rPr>
          <w:rFonts w:ascii="Calibri" w:hAnsi="Calibri" w:eastAsia="Calibri" w:cs="Calibri"/>
          <w:sz w:val="24"/>
          <w:szCs w:val="24"/>
        </w:rPr>
      </w:pPr>
      <w:r w:rsidRPr="44578BA9">
        <w:rPr>
          <w:sz w:val="24"/>
          <w:szCs w:val="24"/>
        </w:rPr>
        <w:t xml:space="preserve">Respondents had a negative perception of staff and Year Rep involvement with </w:t>
      </w:r>
      <w:proofErr w:type="spellStart"/>
      <w:r w:rsidRPr="44578BA9">
        <w:rPr>
          <w:sz w:val="24"/>
          <w:szCs w:val="24"/>
        </w:rPr>
        <w:t>Unitu</w:t>
      </w:r>
      <w:proofErr w:type="spellEnd"/>
      <w:r w:rsidRPr="44578BA9">
        <w:rPr>
          <w:sz w:val="24"/>
          <w:szCs w:val="24"/>
        </w:rPr>
        <w:t xml:space="preserve">. This is something that needs to be addressed with staff and Year Reps being given adequate support, resources and time to </w:t>
      </w:r>
      <w:r w:rsidRPr="44578BA9" w:rsidR="1BA4448B">
        <w:rPr>
          <w:sz w:val="24"/>
          <w:szCs w:val="24"/>
        </w:rPr>
        <w:t xml:space="preserve">encourage professional, solution-focused and positive usage of </w:t>
      </w:r>
      <w:proofErr w:type="spellStart"/>
      <w:r w:rsidRPr="44578BA9" w:rsidR="1BA4448B">
        <w:rPr>
          <w:sz w:val="24"/>
          <w:szCs w:val="24"/>
        </w:rPr>
        <w:t>Unitu</w:t>
      </w:r>
      <w:proofErr w:type="spellEnd"/>
      <w:r w:rsidRPr="44578BA9" w:rsidR="1BA4448B">
        <w:rPr>
          <w:sz w:val="24"/>
          <w:szCs w:val="24"/>
        </w:rPr>
        <w:t xml:space="preserve">. </w:t>
      </w:r>
      <w:r w:rsidRPr="44578BA9" w:rsidR="4D763F42">
        <w:rPr>
          <w:rFonts w:ascii="Calibri" w:hAnsi="Calibri" w:eastAsia="Calibri" w:cs="Calibri"/>
          <w:sz w:val="24"/>
          <w:szCs w:val="24"/>
        </w:rPr>
        <w:t xml:space="preserve">More support needs to be given to students, so they feel confident calling out inappropriate content and know who to contact if they have concerns about </w:t>
      </w:r>
      <w:proofErr w:type="spellStart"/>
      <w:r w:rsidRPr="44578BA9" w:rsidR="4D763F42">
        <w:rPr>
          <w:rFonts w:ascii="Calibri" w:hAnsi="Calibri" w:eastAsia="Calibri" w:cs="Calibri"/>
          <w:sz w:val="24"/>
          <w:szCs w:val="24"/>
        </w:rPr>
        <w:t>Unitu</w:t>
      </w:r>
      <w:proofErr w:type="spellEnd"/>
      <w:r w:rsidRPr="44578BA9" w:rsidR="4D763F42">
        <w:rPr>
          <w:rFonts w:ascii="Calibri" w:hAnsi="Calibri" w:eastAsia="Calibri" w:cs="Calibri"/>
          <w:sz w:val="24"/>
          <w:szCs w:val="24"/>
        </w:rPr>
        <w:t>.</w:t>
      </w:r>
      <w:r w:rsidRPr="44578BA9" w:rsidR="310EC69F">
        <w:rPr>
          <w:rFonts w:ascii="Calibri" w:hAnsi="Calibri" w:eastAsia="Calibri" w:cs="Calibri"/>
          <w:sz w:val="24"/>
          <w:szCs w:val="24"/>
        </w:rPr>
        <w:t xml:space="preserve"> When introducing </w:t>
      </w:r>
      <w:proofErr w:type="spellStart"/>
      <w:r w:rsidRPr="44578BA9" w:rsidR="310EC69F">
        <w:rPr>
          <w:rFonts w:ascii="Calibri" w:hAnsi="Calibri" w:eastAsia="Calibri" w:cs="Calibri"/>
          <w:sz w:val="24"/>
          <w:szCs w:val="24"/>
        </w:rPr>
        <w:t>Unitu</w:t>
      </w:r>
      <w:proofErr w:type="spellEnd"/>
      <w:r w:rsidRPr="44578BA9" w:rsidR="310EC69F">
        <w:rPr>
          <w:rFonts w:ascii="Calibri" w:hAnsi="Calibri" w:eastAsia="Calibri" w:cs="Calibri"/>
          <w:sz w:val="24"/>
          <w:szCs w:val="24"/>
        </w:rPr>
        <w:t xml:space="preserve"> to the wider student body, the aim was to spread awareness of the platform. Moving forward, there will be a great focus on developing bespoke resources to supp</w:t>
      </w:r>
      <w:r w:rsidRPr="44578BA9" w:rsidR="04183E92">
        <w:rPr>
          <w:rFonts w:ascii="Calibri" w:hAnsi="Calibri" w:eastAsia="Calibri" w:cs="Calibri"/>
          <w:sz w:val="24"/>
          <w:szCs w:val="24"/>
        </w:rPr>
        <w:t xml:space="preserve">ort the key stakeholder users of the platform (staff, Year Reps and students). </w:t>
      </w:r>
    </w:p>
    <w:p w:rsidR="19635BC8" w:rsidP="44578BA9" w:rsidRDefault="19635BC8" w14:paraId="4F8FC05A" w14:textId="77F5D0E9">
      <w:pPr>
        <w:rPr>
          <w:rFonts w:ascii="Calibri" w:hAnsi="Calibri" w:eastAsia="Calibri" w:cs="Calibri"/>
          <w:sz w:val="24"/>
          <w:szCs w:val="24"/>
        </w:rPr>
      </w:pPr>
      <w:r w:rsidRPr="44578BA9">
        <w:rPr>
          <w:rFonts w:ascii="Calibri" w:hAnsi="Calibri" w:eastAsia="Calibri" w:cs="Calibri"/>
          <w:sz w:val="24"/>
          <w:szCs w:val="24"/>
        </w:rPr>
        <w:t xml:space="preserve">Anonymity was an issue which students discussed, without prompt, in the survey and focus groups. </w:t>
      </w:r>
      <w:r w:rsidRPr="44578BA9" w:rsidR="30F41D2E">
        <w:rPr>
          <w:rFonts w:ascii="Calibri" w:hAnsi="Calibri" w:eastAsia="Calibri" w:cs="Calibri"/>
          <w:sz w:val="24"/>
          <w:szCs w:val="24"/>
        </w:rPr>
        <w:t xml:space="preserve">Whilst 83% of respondents to the survey believed that posting anonymously on </w:t>
      </w:r>
      <w:proofErr w:type="spellStart"/>
      <w:r w:rsidRPr="44578BA9" w:rsidR="30F41D2E">
        <w:rPr>
          <w:rFonts w:ascii="Calibri" w:hAnsi="Calibri" w:eastAsia="Calibri" w:cs="Calibri"/>
          <w:sz w:val="24"/>
          <w:szCs w:val="24"/>
        </w:rPr>
        <w:t>Unitu</w:t>
      </w:r>
      <w:proofErr w:type="spellEnd"/>
      <w:r w:rsidRPr="44578BA9" w:rsidR="30F41D2E">
        <w:rPr>
          <w:rFonts w:ascii="Calibri" w:hAnsi="Calibri" w:eastAsia="Calibri" w:cs="Calibri"/>
          <w:sz w:val="24"/>
          <w:szCs w:val="24"/>
        </w:rPr>
        <w:t xml:space="preserve"> was generally a good thing, there were plenty of qualitative comments which highlighted the toxic culture which had been created by anonymous posting.</w:t>
      </w:r>
      <w:r w:rsidRPr="44578BA9" w:rsidR="348F147D">
        <w:rPr>
          <w:rFonts w:ascii="Calibri" w:hAnsi="Calibri" w:eastAsia="Calibri" w:cs="Calibri"/>
          <w:sz w:val="24"/>
          <w:szCs w:val="24"/>
        </w:rPr>
        <w:t xml:space="preserve"> Staff feedback has frequently shown anonymous posting to be detrimental to wellbeing and has led to disengagement with the platform.</w:t>
      </w:r>
      <w:r w:rsidRPr="44578BA9" w:rsidR="30F41D2E">
        <w:rPr>
          <w:rFonts w:ascii="Calibri" w:hAnsi="Calibri" w:eastAsia="Calibri" w:cs="Calibri"/>
          <w:sz w:val="24"/>
          <w:szCs w:val="24"/>
        </w:rPr>
        <w:t xml:space="preserve"> In the open-text comments</w:t>
      </w:r>
      <w:r w:rsidRPr="44578BA9" w:rsidR="4E6742D6">
        <w:rPr>
          <w:rFonts w:ascii="Calibri" w:hAnsi="Calibri" w:eastAsia="Calibri" w:cs="Calibri"/>
          <w:sz w:val="24"/>
          <w:szCs w:val="24"/>
        </w:rPr>
        <w:t xml:space="preserve"> outlined above, anonymity was seen as both a positive and a negative. </w:t>
      </w:r>
      <w:r w:rsidRPr="44578BA9" w:rsidR="1E99FCCC">
        <w:rPr>
          <w:rFonts w:ascii="Calibri" w:hAnsi="Calibri" w:eastAsia="Calibri" w:cs="Calibri"/>
          <w:sz w:val="24"/>
          <w:szCs w:val="24"/>
        </w:rPr>
        <w:t xml:space="preserve">For example, </w:t>
      </w:r>
      <w:r w:rsidRPr="44578BA9" w:rsidR="4E6742D6">
        <w:rPr>
          <w:rFonts w:ascii="Calibri" w:hAnsi="Calibri" w:eastAsia="Calibri" w:cs="Calibri"/>
          <w:sz w:val="24"/>
          <w:szCs w:val="24"/>
        </w:rPr>
        <w:t>one student gave the answer ‘anonymity’ for Question 19 - ‘W</w:t>
      </w:r>
      <w:r w:rsidRPr="44578BA9" w:rsidR="53036E0B">
        <w:rPr>
          <w:rFonts w:ascii="Calibri" w:hAnsi="Calibri" w:eastAsia="Calibri" w:cs="Calibri"/>
          <w:sz w:val="24"/>
          <w:szCs w:val="24"/>
        </w:rPr>
        <w:t xml:space="preserve">hat is the worst thing about </w:t>
      </w:r>
      <w:proofErr w:type="spellStart"/>
      <w:r w:rsidRPr="44578BA9" w:rsidR="53036E0B">
        <w:rPr>
          <w:rFonts w:ascii="Calibri" w:hAnsi="Calibri" w:eastAsia="Calibri" w:cs="Calibri"/>
          <w:sz w:val="24"/>
          <w:szCs w:val="24"/>
        </w:rPr>
        <w:t>Unitu</w:t>
      </w:r>
      <w:proofErr w:type="spellEnd"/>
      <w:r w:rsidRPr="44578BA9" w:rsidR="53036E0B">
        <w:rPr>
          <w:rFonts w:ascii="Calibri" w:hAnsi="Calibri" w:eastAsia="Calibri" w:cs="Calibri"/>
          <w:sz w:val="24"/>
          <w:szCs w:val="24"/>
        </w:rPr>
        <w:t xml:space="preserve">?’ and Question 20 ‘What is the best thing about </w:t>
      </w:r>
      <w:proofErr w:type="spellStart"/>
      <w:r w:rsidRPr="44578BA9" w:rsidR="53036E0B">
        <w:rPr>
          <w:rFonts w:ascii="Calibri" w:hAnsi="Calibri" w:eastAsia="Calibri" w:cs="Calibri"/>
          <w:sz w:val="24"/>
          <w:szCs w:val="24"/>
        </w:rPr>
        <w:t>Unitu</w:t>
      </w:r>
      <w:proofErr w:type="spellEnd"/>
      <w:r w:rsidRPr="44578BA9" w:rsidR="53036E0B">
        <w:rPr>
          <w:rFonts w:ascii="Calibri" w:hAnsi="Calibri" w:eastAsia="Calibri" w:cs="Calibri"/>
          <w:sz w:val="24"/>
          <w:szCs w:val="24"/>
        </w:rPr>
        <w:t xml:space="preserve">?’. This student’s response typifies the lack of consensus regarding anonymity on </w:t>
      </w:r>
      <w:proofErr w:type="spellStart"/>
      <w:r w:rsidRPr="44578BA9" w:rsidR="53036E0B">
        <w:rPr>
          <w:rFonts w:ascii="Calibri" w:hAnsi="Calibri" w:eastAsia="Calibri" w:cs="Calibri"/>
          <w:sz w:val="24"/>
          <w:szCs w:val="24"/>
        </w:rPr>
        <w:t>Unitu</w:t>
      </w:r>
      <w:proofErr w:type="spellEnd"/>
      <w:r w:rsidRPr="44578BA9" w:rsidR="53036E0B">
        <w:rPr>
          <w:rFonts w:ascii="Calibri" w:hAnsi="Calibri" w:eastAsia="Calibri" w:cs="Calibri"/>
          <w:sz w:val="24"/>
          <w:szCs w:val="24"/>
        </w:rPr>
        <w:t xml:space="preserve">. </w:t>
      </w:r>
    </w:p>
    <w:p w:rsidR="0EF53850" w:rsidP="44578BA9" w:rsidRDefault="0EF53850" w14:paraId="7449D404" w14:textId="5F267470">
      <w:pPr>
        <w:rPr>
          <w:rFonts w:ascii="Calibri" w:hAnsi="Calibri" w:eastAsia="Calibri" w:cs="Calibri"/>
          <w:sz w:val="24"/>
          <w:szCs w:val="24"/>
        </w:rPr>
      </w:pPr>
      <w:r w:rsidRPr="44578BA9">
        <w:rPr>
          <w:rFonts w:ascii="Calibri" w:hAnsi="Calibri" w:eastAsia="Calibri" w:cs="Calibri"/>
          <w:sz w:val="24"/>
          <w:szCs w:val="24"/>
        </w:rPr>
        <w:t xml:space="preserve">There were other contradictions within the data collected as part of this research. For example, 80% of respondents believed that </w:t>
      </w:r>
      <w:proofErr w:type="spellStart"/>
      <w:r w:rsidRPr="44578BA9">
        <w:rPr>
          <w:rFonts w:ascii="Calibri" w:hAnsi="Calibri" w:eastAsia="Calibri" w:cs="Calibri"/>
          <w:sz w:val="24"/>
          <w:szCs w:val="24"/>
        </w:rPr>
        <w:t>Unitu</w:t>
      </w:r>
      <w:proofErr w:type="spellEnd"/>
      <w:r w:rsidRPr="44578BA9">
        <w:rPr>
          <w:rFonts w:ascii="Calibri" w:hAnsi="Calibri" w:eastAsia="Calibri" w:cs="Calibri"/>
          <w:sz w:val="24"/>
          <w:szCs w:val="24"/>
        </w:rPr>
        <w:t xml:space="preserve"> is user-friendly; however, one of the key themes highlighted by the </w:t>
      </w:r>
      <w:r w:rsidRPr="44578BA9" w:rsidR="4D9A1D81">
        <w:rPr>
          <w:rFonts w:ascii="Calibri" w:hAnsi="Calibri" w:eastAsia="Calibri" w:cs="Calibri"/>
          <w:sz w:val="24"/>
          <w:szCs w:val="24"/>
        </w:rPr>
        <w:t>negative open text box comments was that the app was not considered to be user-friendly. Contradictions in the data are not surprising, as there is not one single student experience; each student has their own unique set of circumstances</w:t>
      </w:r>
      <w:r w:rsidRPr="44578BA9" w:rsidR="6B0D4329">
        <w:rPr>
          <w:rFonts w:ascii="Calibri" w:hAnsi="Calibri" w:eastAsia="Calibri" w:cs="Calibri"/>
          <w:sz w:val="24"/>
          <w:szCs w:val="24"/>
        </w:rPr>
        <w:t xml:space="preserve"> and</w:t>
      </w:r>
      <w:r w:rsidRPr="44578BA9" w:rsidR="4D9A1D81">
        <w:rPr>
          <w:rFonts w:ascii="Calibri" w:hAnsi="Calibri" w:eastAsia="Calibri" w:cs="Calibri"/>
          <w:sz w:val="24"/>
          <w:szCs w:val="24"/>
        </w:rPr>
        <w:t xml:space="preserve"> expectations </w:t>
      </w:r>
      <w:r w:rsidRPr="44578BA9" w:rsidR="6FA146F1">
        <w:rPr>
          <w:rFonts w:ascii="Calibri" w:hAnsi="Calibri" w:eastAsia="Calibri" w:cs="Calibri"/>
          <w:sz w:val="24"/>
          <w:szCs w:val="24"/>
        </w:rPr>
        <w:t xml:space="preserve">producing a multiplicity of student experiences. </w:t>
      </w:r>
    </w:p>
    <w:p w:rsidR="64430285" w:rsidP="44578BA9" w:rsidRDefault="64430285" w14:paraId="514F3377" w14:textId="3ABE2BE4">
      <w:pPr>
        <w:rPr>
          <w:rFonts w:ascii="Calibri" w:hAnsi="Calibri" w:eastAsia="Calibri" w:cs="Calibri"/>
          <w:sz w:val="24"/>
          <w:szCs w:val="24"/>
        </w:rPr>
      </w:pPr>
      <w:r w:rsidRPr="44578BA9">
        <w:rPr>
          <w:rFonts w:ascii="Calibri" w:hAnsi="Calibri" w:eastAsia="Calibri" w:cs="Calibri"/>
          <w:sz w:val="24"/>
          <w:szCs w:val="24"/>
        </w:rPr>
        <w:t>Respondents highlighted the following positive</w:t>
      </w:r>
      <w:r w:rsidRPr="44578BA9" w:rsidR="73496326">
        <w:rPr>
          <w:rFonts w:ascii="Calibri" w:hAnsi="Calibri" w:eastAsia="Calibri" w:cs="Calibri"/>
          <w:sz w:val="24"/>
          <w:szCs w:val="24"/>
        </w:rPr>
        <w:t xml:space="preserve"> areas</w:t>
      </w:r>
      <w:r w:rsidRPr="44578BA9">
        <w:rPr>
          <w:rFonts w:ascii="Calibri" w:hAnsi="Calibri" w:eastAsia="Calibri" w:cs="Calibri"/>
          <w:sz w:val="24"/>
          <w:szCs w:val="24"/>
        </w:rPr>
        <w:t xml:space="preserve"> regarding </w:t>
      </w:r>
      <w:proofErr w:type="spellStart"/>
      <w:r w:rsidRPr="44578BA9">
        <w:rPr>
          <w:rFonts w:ascii="Calibri" w:hAnsi="Calibri" w:eastAsia="Calibri" w:cs="Calibri"/>
          <w:sz w:val="24"/>
          <w:szCs w:val="24"/>
        </w:rPr>
        <w:t>Unitu</w:t>
      </w:r>
      <w:proofErr w:type="spellEnd"/>
      <w:r w:rsidRPr="44578BA9">
        <w:rPr>
          <w:rFonts w:ascii="Calibri" w:hAnsi="Calibri" w:eastAsia="Calibri" w:cs="Calibri"/>
          <w:sz w:val="24"/>
          <w:szCs w:val="24"/>
        </w:rPr>
        <w:t xml:space="preserve">: students having the opportunity to have their voices heard, anonymity, direct contact with staff and feeling part of </w:t>
      </w:r>
      <w:r w:rsidRPr="44578BA9">
        <w:rPr>
          <w:rFonts w:ascii="Calibri" w:hAnsi="Calibri" w:eastAsia="Calibri" w:cs="Calibri"/>
          <w:sz w:val="24"/>
          <w:szCs w:val="24"/>
        </w:rPr>
        <w:lastRenderedPageBreak/>
        <w:t>a community. Respondents highlighted</w:t>
      </w:r>
      <w:r w:rsidRPr="44578BA9" w:rsidR="3912EAA3">
        <w:rPr>
          <w:rFonts w:ascii="Calibri" w:hAnsi="Calibri" w:eastAsia="Calibri" w:cs="Calibri"/>
          <w:sz w:val="24"/>
          <w:szCs w:val="24"/>
        </w:rPr>
        <w:t xml:space="preserve"> the f</w:t>
      </w:r>
      <w:r w:rsidRPr="44578BA9" w:rsidR="4424CD7A">
        <w:rPr>
          <w:rFonts w:ascii="Calibri" w:hAnsi="Calibri" w:eastAsia="Calibri" w:cs="Calibri"/>
          <w:sz w:val="24"/>
          <w:szCs w:val="24"/>
        </w:rPr>
        <w:t xml:space="preserve">ollowing negative areas regarding </w:t>
      </w:r>
      <w:proofErr w:type="spellStart"/>
      <w:r w:rsidRPr="44578BA9" w:rsidR="4424CD7A">
        <w:rPr>
          <w:rFonts w:ascii="Calibri" w:hAnsi="Calibri" w:eastAsia="Calibri" w:cs="Calibri"/>
          <w:sz w:val="24"/>
          <w:szCs w:val="24"/>
        </w:rPr>
        <w:t>Unitu</w:t>
      </w:r>
      <w:proofErr w:type="spellEnd"/>
      <w:r w:rsidRPr="44578BA9" w:rsidR="4424CD7A">
        <w:rPr>
          <w:rFonts w:ascii="Calibri" w:hAnsi="Calibri" w:eastAsia="Calibri" w:cs="Calibri"/>
          <w:sz w:val="24"/>
          <w:szCs w:val="24"/>
        </w:rPr>
        <w:t xml:space="preserve">: anonymity, unprofessional usage of the platform, feedback not being acted upon and the app not being user friendly. Respondents highlighted the following improvements which could be made to the platform: </w:t>
      </w:r>
    </w:p>
    <w:p w:rsidR="4BB5AFE5" w:rsidP="312BF6B6" w:rsidRDefault="4BB5AFE5" w14:paraId="4C0EA8EF" w14:textId="2252AACE">
      <w:pPr>
        <w:rPr>
          <w:rFonts w:ascii="Calibri" w:hAnsi="Calibri" w:eastAsia="Calibri" w:cs="Calibri"/>
          <w:b/>
          <w:bCs/>
          <w:color w:val="333333"/>
          <w:sz w:val="36"/>
          <w:szCs w:val="36"/>
        </w:rPr>
      </w:pPr>
      <w:r w:rsidRPr="312BF6B6">
        <w:rPr>
          <w:rFonts w:ascii="Calibri" w:hAnsi="Calibri" w:eastAsia="Calibri" w:cs="Calibri"/>
          <w:b/>
          <w:bCs/>
          <w:color w:val="333333"/>
          <w:sz w:val="36"/>
          <w:szCs w:val="36"/>
        </w:rPr>
        <w:t xml:space="preserve">Recommendations </w:t>
      </w:r>
    </w:p>
    <w:p w:rsidR="13F9E338" w:rsidP="312BF6B6" w:rsidRDefault="13F9E338" w14:paraId="6FB3E7FB" w14:textId="53730B2F">
      <w:pPr>
        <w:rPr>
          <w:rFonts w:ascii="Calibri" w:hAnsi="Calibri" w:eastAsia="Calibri" w:cs="Calibri"/>
          <w:color w:val="333333"/>
          <w:sz w:val="24"/>
          <w:szCs w:val="24"/>
        </w:rPr>
      </w:pPr>
      <w:r w:rsidRPr="312BF6B6">
        <w:rPr>
          <w:rFonts w:ascii="Calibri" w:hAnsi="Calibri" w:eastAsia="Calibri" w:cs="Calibri"/>
          <w:b/>
          <w:bCs/>
          <w:color w:val="333333"/>
          <w:sz w:val="24"/>
          <w:szCs w:val="24"/>
        </w:rPr>
        <w:t>Recommendation #1 Promoting a positive, professional culture</w:t>
      </w:r>
    </w:p>
    <w:p w:rsidR="13F9E338" w:rsidP="44578BA9" w:rsidRDefault="13F9E338" w14:paraId="40E54D08" w14:textId="7A8EB810">
      <w:pPr>
        <w:rPr>
          <w:rFonts w:ascii="Calibri" w:hAnsi="Calibri" w:eastAsia="Calibri" w:cs="Calibri"/>
          <w:color w:val="333333"/>
          <w:sz w:val="24"/>
          <w:szCs w:val="24"/>
        </w:rPr>
      </w:pPr>
      <w:r w:rsidRPr="44578BA9">
        <w:rPr>
          <w:rFonts w:ascii="Calibri" w:hAnsi="Calibri" w:eastAsia="Calibri" w:cs="Calibri"/>
          <w:color w:val="333333"/>
          <w:sz w:val="24"/>
          <w:szCs w:val="24"/>
        </w:rPr>
        <w:t xml:space="preserve">The SSPG </w:t>
      </w:r>
      <w:r w:rsidRPr="44578BA9" w:rsidR="24D44D84">
        <w:rPr>
          <w:rFonts w:ascii="Calibri" w:hAnsi="Calibri" w:eastAsia="Calibri" w:cs="Calibri"/>
          <w:color w:val="333333"/>
          <w:sz w:val="24"/>
          <w:szCs w:val="24"/>
        </w:rPr>
        <w:t xml:space="preserve">Team </w:t>
      </w:r>
      <w:r w:rsidRPr="44578BA9">
        <w:rPr>
          <w:rFonts w:ascii="Calibri" w:hAnsi="Calibri" w:eastAsia="Calibri" w:cs="Calibri"/>
          <w:color w:val="333333"/>
          <w:sz w:val="24"/>
          <w:szCs w:val="24"/>
        </w:rPr>
        <w:t xml:space="preserve">firmly believes that an institution-wide approach needs to be taken to promote a positive, professional culture on </w:t>
      </w:r>
      <w:proofErr w:type="spellStart"/>
      <w:r w:rsidRPr="44578BA9">
        <w:rPr>
          <w:rFonts w:ascii="Calibri" w:hAnsi="Calibri" w:eastAsia="Calibri" w:cs="Calibri"/>
          <w:color w:val="333333"/>
          <w:sz w:val="24"/>
          <w:szCs w:val="24"/>
        </w:rPr>
        <w:t>Unitu</w:t>
      </w:r>
      <w:proofErr w:type="spellEnd"/>
      <w:r w:rsidRPr="44578BA9">
        <w:rPr>
          <w:rFonts w:ascii="Calibri" w:hAnsi="Calibri" w:eastAsia="Calibri" w:cs="Calibri"/>
          <w:color w:val="333333"/>
          <w:sz w:val="24"/>
          <w:szCs w:val="24"/>
        </w:rPr>
        <w:t>. This will help to attract new users to the platform, re-engage students and staff who have disengaged with the platform and creat</w:t>
      </w:r>
      <w:r w:rsidRPr="44578BA9" w:rsidR="469EFC89">
        <w:rPr>
          <w:rFonts w:ascii="Calibri" w:hAnsi="Calibri" w:eastAsia="Calibri" w:cs="Calibri"/>
          <w:color w:val="333333"/>
          <w:sz w:val="24"/>
          <w:szCs w:val="24"/>
        </w:rPr>
        <w:t>e</w:t>
      </w:r>
      <w:r w:rsidRPr="44578BA9">
        <w:rPr>
          <w:rFonts w:ascii="Calibri" w:hAnsi="Calibri" w:eastAsia="Calibri" w:cs="Calibri"/>
          <w:color w:val="333333"/>
          <w:sz w:val="24"/>
          <w:szCs w:val="24"/>
        </w:rPr>
        <w:t xml:space="preserve"> a bet</w:t>
      </w:r>
      <w:r w:rsidRPr="44578BA9" w:rsidR="2EEEDA5D">
        <w:rPr>
          <w:rFonts w:ascii="Calibri" w:hAnsi="Calibri" w:eastAsia="Calibri" w:cs="Calibri"/>
          <w:color w:val="333333"/>
          <w:sz w:val="24"/>
          <w:szCs w:val="24"/>
        </w:rPr>
        <w:t xml:space="preserve">ter environment for Year Reps and staff to operate in. </w:t>
      </w:r>
    </w:p>
    <w:p w:rsidR="428505D9" w:rsidP="312BF6B6" w:rsidRDefault="428505D9" w14:paraId="2F97CDA2" w14:textId="273F8ACB">
      <w:pPr>
        <w:rPr>
          <w:rFonts w:ascii="Calibri" w:hAnsi="Calibri" w:eastAsia="Calibri" w:cs="Calibri"/>
          <w:color w:val="333333"/>
          <w:sz w:val="24"/>
          <w:szCs w:val="24"/>
        </w:rPr>
      </w:pPr>
      <w:r w:rsidRPr="312BF6B6">
        <w:rPr>
          <w:rFonts w:ascii="Calibri" w:hAnsi="Calibri" w:eastAsia="Calibri" w:cs="Calibri"/>
          <w:color w:val="333333"/>
          <w:sz w:val="24"/>
          <w:szCs w:val="24"/>
        </w:rPr>
        <w:t xml:space="preserve">This is an overarching aim, which can only be achieved if the other recommendations below are considered and actioned. </w:t>
      </w:r>
    </w:p>
    <w:p w:rsidR="14167D0E" w:rsidP="312BF6B6" w:rsidRDefault="14167D0E" w14:paraId="7ACB3311" w14:textId="6E7BF902">
      <w:pPr>
        <w:rPr>
          <w:rFonts w:ascii="Calibri" w:hAnsi="Calibri" w:eastAsia="Calibri" w:cs="Calibri"/>
          <w:sz w:val="24"/>
          <w:szCs w:val="24"/>
        </w:rPr>
      </w:pPr>
      <w:r w:rsidRPr="312BF6B6">
        <w:rPr>
          <w:rFonts w:ascii="Calibri" w:hAnsi="Calibri" w:eastAsia="Calibri" w:cs="Calibri"/>
          <w:b/>
          <w:bCs/>
          <w:sz w:val="24"/>
          <w:szCs w:val="24"/>
        </w:rPr>
        <w:t xml:space="preserve">Recommendation #2 Year Reps asking for feedback </w:t>
      </w:r>
    </w:p>
    <w:p w:rsidR="14167D0E" w:rsidP="312BF6B6" w:rsidRDefault="14167D0E" w14:paraId="5CCD92ED" w14:textId="615CDFD1">
      <w:pPr>
        <w:rPr>
          <w:rFonts w:ascii="Calibri" w:hAnsi="Calibri" w:eastAsia="Calibri" w:cs="Calibri"/>
          <w:sz w:val="24"/>
          <w:szCs w:val="24"/>
        </w:rPr>
      </w:pPr>
      <w:r w:rsidRPr="312BF6B6">
        <w:rPr>
          <w:rFonts w:ascii="Calibri" w:hAnsi="Calibri" w:eastAsia="Calibri" w:cs="Calibri"/>
          <w:sz w:val="24"/>
          <w:szCs w:val="24"/>
        </w:rPr>
        <w:t xml:space="preserve">When training Year Reps, they should be encouraged to proactively ask the students they represent for feedback. This could be for specific meetings or to deliver to module/year leads and course teams. This will demonstrate to students the role which Year Reps </w:t>
      </w:r>
      <w:r w:rsidRPr="312BF6B6" w:rsidR="4C54CBDB">
        <w:rPr>
          <w:rFonts w:ascii="Calibri" w:hAnsi="Calibri" w:eastAsia="Calibri" w:cs="Calibri"/>
          <w:sz w:val="24"/>
          <w:szCs w:val="24"/>
        </w:rPr>
        <w:t xml:space="preserve">play on the platform and help to build trust between student representatives and the wider student body. </w:t>
      </w:r>
    </w:p>
    <w:p w:rsidR="4C54CBDB" w:rsidP="312BF6B6" w:rsidRDefault="4C54CBDB" w14:paraId="11CC6229" w14:textId="335E5F94">
      <w:pPr>
        <w:rPr>
          <w:rFonts w:ascii="Calibri" w:hAnsi="Calibri" w:eastAsia="Calibri" w:cs="Calibri"/>
          <w:sz w:val="24"/>
          <w:szCs w:val="24"/>
        </w:rPr>
      </w:pPr>
      <w:r w:rsidRPr="312BF6B6">
        <w:rPr>
          <w:rFonts w:ascii="Calibri" w:hAnsi="Calibri" w:eastAsia="Calibri" w:cs="Calibri"/>
          <w:b/>
          <w:bCs/>
          <w:sz w:val="24"/>
          <w:szCs w:val="24"/>
        </w:rPr>
        <w:t xml:space="preserve">Recommendation #3 Staff introducing students to the platform </w:t>
      </w:r>
    </w:p>
    <w:p w:rsidR="4C54CBDB" w:rsidP="312BF6B6" w:rsidRDefault="4C54CBDB" w14:paraId="6F8C01AD" w14:textId="753F7063">
      <w:pPr>
        <w:rPr>
          <w:rFonts w:ascii="Calibri" w:hAnsi="Calibri" w:eastAsia="Calibri" w:cs="Calibri"/>
          <w:b/>
          <w:bCs/>
          <w:sz w:val="24"/>
          <w:szCs w:val="24"/>
        </w:rPr>
      </w:pPr>
      <w:r w:rsidRPr="312BF6B6">
        <w:rPr>
          <w:rFonts w:ascii="Calibri" w:hAnsi="Calibri" w:eastAsia="Calibri" w:cs="Calibri"/>
          <w:sz w:val="24"/>
          <w:szCs w:val="24"/>
        </w:rPr>
        <w:t xml:space="preserve">When the platform re-launches for the upcoming academic year, Year Leads and/or </w:t>
      </w:r>
      <w:proofErr w:type="spellStart"/>
      <w:r w:rsidRPr="312BF6B6">
        <w:rPr>
          <w:rFonts w:ascii="Calibri" w:hAnsi="Calibri" w:eastAsia="Calibri" w:cs="Calibri"/>
          <w:sz w:val="24"/>
          <w:szCs w:val="24"/>
        </w:rPr>
        <w:t>Programme</w:t>
      </w:r>
      <w:proofErr w:type="spellEnd"/>
      <w:r w:rsidRPr="312BF6B6">
        <w:rPr>
          <w:rFonts w:ascii="Calibri" w:hAnsi="Calibri" w:eastAsia="Calibri" w:cs="Calibri"/>
          <w:sz w:val="24"/>
          <w:szCs w:val="24"/>
        </w:rPr>
        <w:t xml:space="preserve"> Directors should immediately welcome students to the platform with positive messages encouraging students to use the platform in a constructive and professional manner. </w:t>
      </w:r>
    </w:p>
    <w:p w:rsidR="3D6EAB77" w:rsidP="312BF6B6" w:rsidRDefault="3D6EAB77" w14:paraId="78A5C0F2" w14:textId="08EF67DE">
      <w:pPr>
        <w:rPr>
          <w:rFonts w:ascii="Calibri" w:hAnsi="Calibri" w:eastAsia="Calibri" w:cs="Calibri"/>
          <w:b/>
          <w:bCs/>
          <w:sz w:val="24"/>
          <w:szCs w:val="24"/>
        </w:rPr>
      </w:pPr>
      <w:r w:rsidRPr="312BF6B6">
        <w:rPr>
          <w:rFonts w:ascii="Calibri" w:hAnsi="Calibri" w:eastAsia="Calibri" w:cs="Calibri"/>
          <w:b/>
          <w:bCs/>
          <w:sz w:val="24"/>
          <w:szCs w:val="24"/>
        </w:rPr>
        <w:t xml:space="preserve">Recommendation #4 Feedback workshops </w:t>
      </w:r>
      <w:r w:rsidRPr="312BF6B6" w:rsidR="0A46B70C">
        <w:rPr>
          <w:rFonts w:ascii="Calibri" w:hAnsi="Calibri" w:eastAsia="Calibri" w:cs="Calibri"/>
          <w:b/>
          <w:bCs/>
          <w:sz w:val="24"/>
          <w:szCs w:val="24"/>
        </w:rPr>
        <w:t>for staff</w:t>
      </w:r>
    </w:p>
    <w:p w:rsidR="248DAE0F" w:rsidP="312BF6B6" w:rsidRDefault="248DAE0F" w14:paraId="458DABF6" w14:textId="441402D0">
      <w:pPr>
        <w:rPr>
          <w:rFonts w:ascii="Calibri" w:hAnsi="Calibri" w:eastAsia="Calibri" w:cs="Calibri"/>
          <w:sz w:val="24"/>
          <w:szCs w:val="24"/>
        </w:rPr>
      </w:pPr>
      <w:r w:rsidRPr="312BF6B6">
        <w:rPr>
          <w:rFonts w:ascii="Calibri" w:hAnsi="Calibri" w:eastAsia="Calibri" w:cs="Calibri"/>
          <w:sz w:val="24"/>
          <w:szCs w:val="24"/>
        </w:rPr>
        <w:t>There is a disconnect between students and staff regarding what is expected from student feedback in terms of timeliness and actions taken. The qualitative comments which highlight areas of good and poor practice should be use</w:t>
      </w:r>
      <w:r w:rsidRPr="312BF6B6" w:rsidR="10291B4E">
        <w:rPr>
          <w:rFonts w:ascii="Calibri" w:hAnsi="Calibri" w:eastAsia="Calibri" w:cs="Calibri"/>
          <w:sz w:val="24"/>
          <w:szCs w:val="24"/>
        </w:rPr>
        <w:t xml:space="preserve">d to create workshops with staff users of </w:t>
      </w:r>
      <w:proofErr w:type="spellStart"/>
      <w:r w:rsidRPr="312BF6B6" w:rsidR="10291B4E">
        <w:rPr>
          <w:rFonts w:ascii="Calibri" w:hAnsi="Calibri" w:eastAsia="Calibri" w:cs="Calibri"/>
          <w:sz w:val="24"/>
          <w:szCs w:val="24"/>
        </w:rPr>
        <w:t>Unitu</w:t>
      </w:r>
      <w:proofErr w:type="spellEnd"/>
      <w:r w:rsidRPr="312BF6B6" w:rsidR="10291B4E">
        <w:rPr>
          <w:rFonts w:ascii="Calibri" w:hAnsi="Calibri" w:eastAsia="Calibri" w:cs="Calibri"/>
          <w:sz w:val="24"/>
          <w:szCs w:val="24"/>
        </w:rPr>
        <w:t xml:space="preserve"> to highlight how best to respond to posts. </w:t>
      </w:r>
    </w:p>
    <w:p w:rsidR="7E0DB563" w:rsidP="312BF6B6" w:rsidRDefault="7E0DB563" w14:paraId="3BA43285" w14:textId="1EAE4D2E">
      <w:pPr>
        <w:rPr>
          <w:rFonts w:ascii="Calibri" w:hAnsi="Calibri" w:eastAsia="Calibri" w:cs="Calibri"/>
          <w:sz w:val="24"/>
          <w:szCs w:val="24"/>
        </w:rPr>
      </w:pPr>
      <w:r w:rsidRPr="312BF6B6">
        <w:rPr>
          <w:rFonts w:ascii="Calibri" w:hAnsi="Calibri" w:eastAsia="Calibri" w:cs="Calibri"/>
          <w:b/>
          <w:bCs/>
          <w:sz w:val="24"/>
          <w:szCs w:val="24"/>
        </w:rPr>
        <w:t>Recommendation #5 Educating students on feedback processes</w:t>
      </w:r>
    </w:p>
    <w:p w:rsidR="7E0DB563" w:rsidP="312BF6B6" w:rsidRDefault="7E0DB563" w14:paraId="5419BD56" w14:textId="000368C2">
      <w:pPr>
        <w:rPr>
          <w:rFonts w:ascii="Calibri" w:hAnsi="Calibri" w:eastAsia="Calibri" w:cs="Calibri"/>
          <w:sz w:val="24"/>
          <w:szCs w:val="24"/>
        </w:rPr>
      </w:pPr>
      <w:r w:rsidRPr="312BF6B6">
        <w:rPr>
          <w:rFonts w:ascii="Calibri" w:hAnsi="Calibri" w:eastAsia="Calibri" w:cs="Calibri"/>
          <w:sz w:val="24"/>
          <w:szCs w:val="24"/>
        </w:rPr>
        <w:t>E</w:t>
      </w:r>
      <w:r w:rsidRPr="312BF6B6" w:rsidR="1A9A7B4E">
        <w:rPr>
          <w:rFonts w:ascii="Calibri" w:hAnsi="Calibri" w:eastAsia="Calibri" w:cs="Calibri"/>
          <w:sz w:val="24"/>
          <w:szCs w:val="24"/>
        </w:rPr>
        <w:t xml:space="preserve">ducating students on how decisions are made at a University and </w:t>
      </w:r>
      <w:proofErr w:type="spellStart"/>
      <w:r w:rsidRPr="312BF6B6" w:rsidR="1A9A7B4E">
        <w:rPr>
          <w:rFonts w:ascii="Calibri" w:hAnsi="Calibri" w:eastAsia="Calibri" w:cs="Calibri"/>
          <w:sz w:val="24"/>
          <w:szCs w:val="24"/>
        </w:rPr>
        <w:t>programme</w:t>
      </w:r>
      <w:proofErr w:type="spellEnd"/>
      <w:r w:rsidRPr="312BF6B6" w:rsidR="1A9A7B4E">
        <w:rPr>
          <w:rFonts w:ascii="Calibri" w:hAnsi="Calibri" w:eastAsia="Calibri" w:cs="Calibri"/>
          <w:sz w:val="24"/>
          <w:szCs w:val="24"/>
        </w:rPr>
        <w:t xml:space="preserve"> level is essential to addressing gaps between students and staff. Looking at the qualitative comments from the survey, there are misconceptions on behalf of the student body about how decisions are made and</w:t>
      </w:r>
      <w:r w:rsidRPr="312BF6B6" w:rsidR="283E0ED6">
        <w:rPr>
          <w:rFonts w:ascii="Calibri" w:hAnsi="Calibri" w:eastAsia="Calibri" w:cs="Calibri"/>
          <w:sz w:val="24"/>
          <w:szCs w:val="24"/>
        </w:rPr>
        <w:t xml:space="preserve"> the lengths which staff go to in order to respond to posts on </w:t>
      </w:r>
      <w:proofErr w:type="spellStart"/>
      <w:r w:rsidRPr="312BF6B6" w:rsidR="283E0ED6">
        <w:rPr>
          <w:rFonts w:ascii="Calibri" w:hAnsi="Calibri" w:eastAsia="Calibri" w:cs="Calibri"/>
          <w:sz w:val="24"/>
          <w:szCs w:val="24"/>
        </w:rPr>
        <w:t>Unitu</w:t>
      </w:r>
      <w:proofErr w:type="spellEnd"/>
      <w:r w:rsidRPr="312BF6B6" w:rsidR="283E0ED6">
        <w:rPr>
          <w:rFonts w:ascii="Calibri" w:hAnsi="Calibri" w:eastAsia="Calibri" w:cs="Calibri"/>
          <w:sz w:val="24"/>
          <w:szCs w:val="24"/>
        </w:rPr>
        <w:t xml:space="preserve"> in a clear and concise manner. </w:t>
      </w:r>
    </w:p>
    <w:p w:rsidR="283E0ED6" w:rsidP="312BF6B6" w:rsidRDefault="283E0ED6" w14:paraId="4E3B10D0" w14:textId="12BCDAEE">
      <w:pPr>
        <w:rPr>
          <w:rFonts w:ascii="Calibri" w:hAnsi="Calibri" w:eastAsia="Calibri" w:cs="Calibri"/>
          <w:sz w:val="24"/>
          <w:szCs w:val="24"/>
        </w:rPr>
      </w:pPr>
      <w:r w:rsidRPr="312BF6B6">
        <w:rPr>
          <w:rFonts w:ascii="Calibri" w:hAnsi="Calibri" w:eastAsia="Calibri" w:cs="Calibri"/>
          <w:b/>
          <w:bCs/>
          <w:sz w:val="24"/>
          <w:szCs w:val="24"/>
        </w:rPr>
        <w:t xml:space="preserve">Recommendation #6 Developing comprehensive student induction materials </w:t>
      </w:r>
    </w:p>
    <w:p w:rsidR="06DCF5BA" w:rsidP="312BF6B6" w:rsidRDefault="06DCF5BA" w14:paraId="295BC273" w14:textId="32EFECB9">
      <w:pPr>
        <w:rPr>
          <w:rFonts w:ascii="Calibri" w:hAnsi="Calibri" w:eastAsia="Calibri" w:cs="Calibri"/>
          <w:b/>
          <w:bCs/>
          <w:sz w:val="24"/>
          <w:szCs w:val="24"/>
        </w:rPr>
      </w:pPr>
      <w:r w:rsidRPr="312BF6B6">
        <w:rPr>
          <w:rFonts w:ascii="Calibri" w:hAnsi="Calibri" w:eastAsia="Calibri" w:cs="Calibri"/>
          <w:sz w:val="24"/>
          <w:szCs w:val="24"/>
        </w:rPr>
        <w:lastRenderedPageBreak/>
        <w:t xml:space="preserve">Comprehensive induction materials should be delivered at induction, with a focus on account activation, the power of the student voice, calling our inappropriate </w:t>
      </w:r>
      <w:proofErr w:type="spellStart"/>
      <w:r w:rsidRPr="312BF6B6">
        <w:rPr>
          <w:rFonts w:ascii="Calibri" w:hAnsi="Calibri" w:eastAsia="Calibri" w:cs="Calibri"/>
          <w:sz w:val="24"/>
          <w:szCs w:val="24"/>
        </w:rPr>
        <w:t>behaviour</w:t>
      </w:r>
      <w:proofErr w:type="spellEnd"/>
      <w:r w:rsidRPr="312BF6B6">
        <w:rPr>
          <w:rFonts w:ascii="Calibri" w:hAnsi="Calibri" w:eastAsia="Calibri" w:cs="Calibri"/>
          <w:sz w:val="24"/>
          <w:szCs w:val="24"/>
        </w:rPr>
        <w:t>, highlighting avenues of support and creating a positive, professional culture.</w:t>
      </w:r>
    </w:p>
    <w:p w:rsidR="283E0ED6" w:rsidP="312BF6B6" w:rsidRDefault="283E0ED6" w14:paraId="123976D8" w14:textId="52BAEC7E">
      <w:pPr>
        <w:rPr>
          <w:rFonts w:ascii="Calibri" w:hAnsi="Calibri" w:eastAsia="Calibri" w:cs="Calibri"/>
          <w:b/>
          <w:bCs/>
          <w:sz w:val="24"/>
          <w:szCs w:val="24"/>
        </w:rPr>
      </w:pPr>
      <w:r w:rsidRPr="312BF6B6">
        <w:rPr>
          <w:rFonts w:ascii="Calibri" w:hAnsi="Calibri" w:eastAsia="Calibri" w:cs="Calibri"/>
          <w:b/>
          <w:bCs/>
          <w:sz w:val="24"/>
          <w:szCs w:val="24"/>
        </w:rPr>
        <w:t xml:space="preserve">Recommendation #7 Ongoing promotion of </w:t>
      </w:r>
      <w:proofErr w:type="spellStart"/>
      <w:r w:rsidRPr="312BF6B6">
        <w:rPr>
          <w:rFonts w:ascii="Calibri" w:hAnsi="Calibri" w:eastAsia="Calibri" w:cs="Calibri"/>
          <w:b/>
          <w:bCs/>
          <w:sz w:val="24"/>
          <w:szCs w:val="24"/>
        </w:rPr>
        <w:t>Unitu</w:t>
      </w:r>
      <w:proofErr w:type="spellEnd"/>
    </w:p>
    <w:p w:rsidR="4EA11BDD" w:rsidP="312BF6B6" w:rsidRDefault="4EA11BDD" w14:paraId="6D613368" w14:textId="591443E1">
      <w:pPr>
        <w:rPr>
          <w:rFonts w:ascii="Calibri" w:hAnsi="Calibri" w:eastAsia="Calibri" w:cs="Calibri"/>
          <w:b/>
          <w:bCs/>
          <w:sz w:val="24"/>
          <w:szCs w:val="24"/>
        </w:rPr>
      </w:pPr>
      <w:r w:rsidRPr="312BF6B6">
        <w:rPr>
          <w:rFonts w:ascii="Calibri" w:hAnsi="Calibri" w:eastAsia="Calibri" w:cs="Calibri"/>
          <w:sz w:val="24"/>
          <w:szCs w:val="24"/>
        </w:rPr>
        <w:t xml:space="preserve">In order to continue to </w:t>
      </w:r>
      <w:proofErr w:type="spellStart"/>
      <w:r w:rsidRPr="312BF6B6">
        <w:rPr>
          <w:rFonts w:ascii="Calibri" w:hAnsi="Calibri" w:eastAsia="Calibri" w:cs="Calibri"/>
          <w:sz w:val="24"/>
          <w:szCs w:val="24"/>
        </w:rPr>
        <w:t>maximise</w:t>
      </w:r>
      <w:proofErr w:type="spellEnd"/>
      <w:r w:rsidRPr="312BF6B6">
        <w:rPr>
          <w:rFonts w:ascii="Calibri" w:hAnsi="Calibri" w:eastAsia="Calibri" w:cs="Calibri"/>
          <w:sz w:val="24"/>
          <w:szCs w:val="24"/>
        </w:rPr>
        <w:t xml:space="preserve"> engagement and usage, </w:t>
      </w:r>
      <w:proofErr w:type="spellStart"/>
      <w:r w:rsidRPr="312BF6B6">
        <w:rPr>
          <w:rFonts w:ascii="Calibri" w:hAnsi="Calibri" w:eastAsia="Calibri" w:cs="Calibri"/>
          <w:sz w:val="24"/>
          <w:szCs w:val="24"/>
        </w:rPr>
        <w:t>Unitu</w:t>
      </w:r>
      <w:proofErr w:type="spellEnd"/>
      <w:r w:rsidRPr="312BF6B6">
        <w:rPr>
          <w:rFonts w:ascii="Calibri" w:hAnsi="Calibri" w:eastAsia="Calibri" w:cs="Calibri"/>
          <w:sz w:val="24"/>
          <w:szCs w:val="24"/>
        </w:rPr>
        <w:t xml:space="preserve"> should be promoted via an on-campus marketing campaign, a specific feedback week, digital resources on Canvas and case studies highlighting when student feedback has resulted in a positive change.</w:t>
      </w:r>
    </w:p>
    <w:p w:rsidR="283E0ED6" w:rsidP="312BF6B6" w:rsidRDefault="283E0ED6" w14:paraId="2EC01E48" w14:textId="6DD828E1">
      <w:pPr>
        <w:rPr>
          <w:rFonts w:ascii="Calibri" w:hAnsi="Calibri" w:eastAsia="Calibri" w:cs="Calibri"/>
          <w:b/>
          <w:bCs/>
          <w:sz w:val="24"/>
          <w:szCs w:val="24"/>
        </w:rPr>
      </w:pPr>
      <w:r w:rsidRPr="312BF6B6">
        <w:rPr>
          <w:rFonts w:ascii="Calibri" w:hAnsi="Calibri" w:eastAsia="Calibri" w:cs="Calibri"/>
          <w:b/>
          <w:bCs/>
          <w:sz w:val="24"/>
          <w:szCs w:val="24"/>
        </w:rPr>
        <w:t xml:space="preserve">Recommendation #8 Anonymity </w:t>
      </w:r>
    </w:p>
    <w:p w:rsidR="4B643F2D" w:rsidP="312BF6B6" w:rsidRDefault="4B643F2D" w14:paraId="3A6C03B5" w14:textId="7914CBD0">
      <w:pPr>
        <w:rPr>
          <w:rFonts w:ascii="Calibri" w:hAnsi="Calibri" w:eastAsia="Calibri" w:cs="Calibri"/>
          <w:b/>
          <w:bCs/>
          <w:sz w:val="24"/>
          <w:szCs w:val="24"/>
        </w:rPr>
      </w:pPr>
      <w:r w:rsidRPr="312BF6B6">
        <w:rPr>
          <w:rFonts w:ascii="Calibri" w:hAnsi="Calibri" w:eastAsia="Calibri" w:cs="Calibri"/>
          <w:sz w:val="24"/>
          <w:szCs w:val="24"/>
        </w:rPr>
        <w:t>As the quantitative and qualitative data demonstrates, there is no clear consensus regarding the future of anonymity and whether it should be retained or removed. Any wholescale change is likely to displease a wide section of the student body</w:t>
      </w:r>
      <w:r w:rsidRPr="312BF6B6" w:rsidR="1A34477D">
        <w:rPr>
          <w:rFonts w:ascii="Calibri" w:hAnsi="Calibri" w:eastAsia="Calibri" w:cs="Calibri"/>
          <w:sz w:val="24"/>
          <w:szCs w:val="24"/>
        </w:rPr>
        <w:t xml:space="preserve"> and worsen relationships between staff and students</w:t>
      </w:r>
      <w:r w:rsidRPr="312BF6B6" w:rsidR="2A4D08CC">
        <w:rPr>
          <w:rFonts w:ascii="Calibri" w:hAnsi="Calibri" w:eastAsia="Calibri" w:cs="Calibri"/>
          <w:sz w:val="24"/>
          <w:szCs w:val="24"/>
        </w:rPr>
        <w:t xml:space="preserve">. </w:t>
      </w:r>
    </w:p>
    <w:p w:rsidR="2A4D08CC" w:rsidP="312BF6B6" w:rsidRDefault="2A4D08CC" w14:paraId="7AB9F4A3" w14:textId="5C961BC3">
      <w:pPr>
        <w:rPr>
          <w:rFonts w:ascii="Calibri" w:hAnsi="Calibri" w:eastAsia="Calibri" w:cs="Calibri"/>
          <w:sz w:val="24"/>
          <w:szCs w:val="24"/>
        </w:rPr>
      </w:pPr>
      <w:r w:rsidRPr="312BF6B6">
        <w:rPr>
          <w:rFonts w:ascii="Calibri" w:hAnsi="Calibri" w:eastAsia="Calibri" w:cs="Calibri"/>
          <w:sz w:val="24"/>
          <w:szCs w:val="24"/>
        </w:rPr>
        <w:t>As a result, the SSPG Research Team recommends that the University Board should be de-</w:t>
      </w:r>
      <w:proofErr w:type="spellStart"/>
      <w:r w:rsidRPr="312BF6B6">
        <w:rPr>
          <w:rFonts w:ascii="Calibri" w:hAnsi="Calibri" w:eastAsia="Calibri" w:cs="Calibri"/>
          <w:sz w:val="24"/>
          <w:szCs w:val="24"/>
        </w:rPr>
        <w:t>anonymised</w:t>
      </w:r>
      <w:proofErr w:type="spellEnd"/>
      <w:r w:rsidRPr="312BF6B6">
        <w:rPr>
          <w:rFonts w:ascii="Calibri" w:hAnsi="Calibri" w:eastAsia="Calibri" w:cs="Calibri"/>
          <w:sz w:val="24"/>
          <w:szCs w:val="24"/>
        </w:rPr>
        <w:t xml:space="preserve"> on a trial basis for the autumn semester. </w:t>
      </w:r>
      <w:r w:rsidRPr="312BF6B6" w:rsidR="5272964A">
        <w:rPr>
          <w:rFonts w:ascii="Calibri" w:hAnsi="Calibri" w:eastAsia="Calibri" w:cs="Calibri"/>
          <w:sz w:val="24"/>
          <w:szCs w:val="24"/>
        </w:rPr>
        <w:t xml:space="preserve">This trial period will allow the </w:t>
      </w:r>
      <w:proofErr w:type="spellStart"/>
      <w:r w:rsidRPr="312BF6B6" w:rsidR="5272964A">
        <w:rPr>
          <w:rFonts w:ascii="Calibri" w:hAnsi="Calibri" w:eastAsia="Calibri" w:cs="Calibri"/>
          <w:sz w:val="24"/>
          <w:szCs w:val="24"/>
        </w:rPr>
        <w:t>Unitu</w:t>
      </w:r>
      <w:proofErr w:type="spellEnd"/>
      <w:r w:rsidRPr="312BF6B6" w:rsidR="5272964A">
        <w:rPr>
          <w:rFonts w:ascii="Calibri" w:hAnsi="Calibri" w:eastAsia="Calibri" w:cs="Calibri"/>
          <w:sz w:val="24"/>
          <w:szCs w:val="24"/>
        </w:rPr>
        <w:t xml:space="preserve"> Steering Group to monitor engagement and the prevalence of inappropriate content over a prolonged period. </w:t>
      </w:r>
      <w:r w:rsidRPr="312BF6B6" w:rsidR="5ACE9A2E">
        <w:rPr>
          <w:rFonts w:ascii="Calibri" w:hAnsi="Calibri" w:eastAsia="Calibri" w:cs="Calibri"/>
          <w:sz w:val="24"/>
          <w:szCs w:val="24"/>
        </w:rPr>
        <w:t xml:space="preserve">The University Board has been selected because issues posted have tended to be of a less personal and sensitive nature, therefore students should still be willing to provide their feedback. </w:t>
      </w:r>
    </w:p>
    <w:p w:rsidR="58D92CAE" w:rsidP="312BF6B6" w:rsidRDefault="58D92CAE" w14:paraId="638AAC0F" w14:textId="4F66822C">
      <w:pPr>
        <w:rPr>
          <w:rFonts w:ascii="Calibri" w:hAnsi="Calibri" w:eastAsia="Calibri" w:cs="Calibri"/>
          <w:sz w:val="24"/>
          <w:szCs w:val="24"/>
        </w:rPr>
      </w:pPr>
      <w:r w:rsidRPr="312BF6B6">
        <w:rPr>
          <w:rFonts w:ascii="Calibri" w:hAnsi="Calibri" w:eastAsia="Calibri" w:cs="Calibri"/>
          <w:sz w:val="24"/>
          <w:szCs w:val="24"/>
        </w:rPr>
        <w:t xml:space="preserve">A review of the trial period will take place between December and early January with any amendments to anonymity to be implemented by the end of January 2022. </w:t>
      </w:r>
    </w:p>
    <w:sectPr w:rsidR="58D92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029FD"/>
    <w:multiLevelType w:val="hybridMultilevel"/>
    <w:tmpl w:val="1D18ACD4"/>
    <w:lvl w:ilvl="0" w:tplc="D92E7448">
      <w:start w:val="1"/>
      <w:numFmt w:val="bullet"/>
      <w:lvlText w:val="-"/>
      <w:lvlJc w:val="left"/>
      <w:pPr>
        <w:ind w:left="720" w:hanging="360"/>
      </w:pPr>
      <w:rPr>
        <w:rFonts w:ascii="Calibri" w:hAnsi="Calibri" w:hint="default"/>
      </w:rPr>
    </w:lvl>
    <w:lvl w:ilvl="1" w:tplc="6C58D32E">
      <w:start w:val="1"/>
      <w:numFmt w:val="bullet"/>
      <w:lvlText w:val="o"/>
      <w:lvlJc w:val="left"/>
      <w:pPr>
        <w:ind w:left="1440" w:hanging="360"/>
      </w:pPr>
      <w:rPr>
        <w:rFonts w:ascii="Courier New" w:hAnsi="Courier New" w:hint="default"/>
      </w:rPr>
    </w:lvl>
    <w:lvl w:ilvl="2" w:tplc="21A65E3C">
      <w:start w:val="1"/>
      <w:numFmt w:val="bullet"/>
      <w:lvlText w:val=""/>
      <w:lvlJc w:val="left"/>
      <w:pPr>
        <w:ind w:left="2160" w:hanging="360"/>
      </w:pPr>
      <w:rPr>
        <w:rFonts w:ascii="Wingdings" w:hAnsi="Wingdings" w:hint="default"/>
      </w:rPr>
    </w:lvl>
    <w:lvl w:ilvl="3" w:tplc="7832AA18">
      <w:start w:val="1"/>
      <w:numFmt w:val="bullet"/>
      <w:lvlText w:val=""/>
      <w:lvlJc w:val="left"/>
      <w:pPr>
        <w:ind w:left="2880" w:hanging="360"/>
      </w:pPr>
      <w:rPr>
        <w:rFonts w:ascii="Symbol" w:hAnsi="Symbol" w:hint="default"/>
      </w:rPr>
    </w:lvl>
    <w:lvl w:ilvl="4" w:tplc="E49CC2EE">
      <w:start w:val="1"/>
      <w:numFmt w:val="bullet"/>
      <w:lvlText w:val="o"/>
      <w:lvlJc w:val="left"/>
      <w:pPr>
        <w:ind w:left="3600" w:hanging="360"/>
      </w:pPr>
      <w:rPr>
        <w:rFonts w:ascii="Courier New" w:hAnsi="Courier New" w:hint="default"/>
      </w:rPr>
    </w:lvl>
    <w:lvl w:ilvl="5" w:tplc="AD68F110">
      <w:start w:val="1"/>
      <w:numFmt w:val="bullet"/>
      <w:lvlText w:val=""/>
      <w:lvlJc w:val="left"/>
      <w:pPr>
        <w:ind w:left="4320" w:hanging="360"/>
      </w:pPr>
      <w:rPr>
        <w:rFonts w:ascii="Wingdings" w:hAnsi="Wingdings" w:hint="default"/>
      </w:rPr>
    </w:lvl>
    <w:lvl w:ilvl="6" w:tplc="7164868C">
      <w:start w:val="1"/>
      <w:numFmt w:val="bullet"/>
      <w:lvlText w:val=""/>
      <w:lvlJc w:val="left"/>
      <w:pPr>
        <w:ind w:left="5040" w:hanging="360"/>
      </w:pPr>
      <w:rPr>
        <w:rFonts w:ascii="Symbol" w:hAnsi="Symbol" w:hint="default"/>
      </w:rPr>
    </w:lvl>
    <w:lvl w:ilvl="7" w:tplc="3B627EC6">
      <w:start w:val="1"/>
      <w:numFmt w:val="bullet"/>
      <w:lvlText w:val="o"/>
      <w:lvlJc w:val="left"/>
      <w:pPr>
        <w:ind w:left="5760" w:hanging="360"/>
      </w:pPr>
      <w:rPr>
        <w:rFonts w:ascii="Courier New" w:hAnsi="Courier New" w:hint="default"/>
      </w:rPr>
    </w:lvl>
    <w:lvl w:ilvl="8" w:tplc="CFACB4C8">
      <w:start w:val="1"/>
      <w:numFmt w:val="bullet"/>
      <w:lvlText w:val=""/>
      <w:lvlJc w:val="left"/>
      <w:pPr>
        <w:ind w:left="6480" w:hanging="360"/>
      </w:pPr>
      <w:rPr>
        <w:rFonts w:ascii="Wingdings" w:hAnsi="Wingdings" w:hint="default"/>
      </w:rPr>
    </w:lvl>
  </w:abstractNum>
  <w:abstractNum w:abstractNumId="1" w15:restartNumberingAfterBreak="0">
    <w:nsid w:val="715107C5"/>
    <w:multiLevelType w:val="hybridMultilevel"/>
    <w:tmpl w:val="6682E81E"/>
    <w:lvl w:ilvl="0" w:tplc="8CCAAA76">
      <w:start w:val="1"/>
      <w:numFmt w:val="bullet"/>
      <w:lvlText w:val="-"/>
      <w:lvlJc w:val="left"/>
      <w:pPr>
        <w:ind w:left="720" w:hanging="360"/>
      </w:pPr>
      <w:rPr>
        <w:rFonts w:ascii="Calibri" w:hAnsi="Calibri" w:hint="default"/>
      </w:rPr>
    </w:lvl>
    <w:lvl w:ilvl="1" w:tplc="F7B80A34">
      <w:start w:val="1"/>
      <w:numFmt w:val="bullet"/>
      <w:lvlText w:val="o"/>
      <w:lvlJc w:val="left"/>
      <w:pPr>
        <w:ind w:left="1440" w:hanging="360"/>
      </w:pPr>
      <w:rPr>
        <w:rFonts w:ascii="Courier New" w:hAnsi="Courier New" w:hint="default"/>
      </w:rPr>
    </w:lvl>
    <w:lvl w:ilvl="2" w:tplc="A922ECA2">
      <w:start w:val="1"/>
      <w:numFmt w:val="bullet"/>
      <w:lvlText w:val=""/>
      <w:lvlJc w:val="left"/>
      <w:pPr>
        <w:ind w:left="2160" w:hanging="360"/>
      </w:pPr>
      <w:rPr>
        <w:rFonts w:ascii="Wingdings" w:hAnsi="Wingdings" w:hint="default"/>
      </w:rPr>
    </w:lvl>
    <w:lvl w:ilvl="3" w:tplc="BAEC5FB6">
      <w:start w:val="1"/>
      <w:numFmt w:val="bullet"/>
      <w:lvlText w:val=""/>
      <w:lvlJc w:val="left"/>
      <w:pPr>
        <w:ind w:left="2880" w:hanging="360"/>
      </w:pPr>
      <w:rPr>
        <w:rFonts w:ascii="Symbol" w:hAnsi="Symbol" w:hint="default"/>
      </w:rPr>
    </w:lvl>
    <w:lvl w:ilvl="4" w:tplc="1E24CD6C">
      <w:start w:val="1"/>
      <w:numFmt w:val="bullet"/>
      <w:lvlText w:val="o"/>
      <w:lvlJc w:val="left"/>
      <w:pPr>
        <w:ind w:left="3600" w:hanging="360"/>
      </w:pPr>
      <w:rPr>
        <w:rFonts w:ascii="Courier New" w:hAnsi="Courier New" w:hint="default"/>
      </w:rPr>
    </w:lvl>
    <w:lvl w:ilvl="5" w:tplc="40C88E34">
      <w:start w:val="1"/>
      <w:numFmt w:val="bullet"/>
      <w:lvlText w:val=""/>
      <w:lvlJc w:val="left"/>
      <w:pPr>
        <w:ind w:left="4320" w:hanging="360"/>
      </w:pPr>
      <w:rPr>
        <w:rFonts w:ascii="Wingdings" w:hAnsi="Wingdings" w:hint="default"/>
      </w:rPr>
    </w:lvl>
    <w:lvl w:ilvl="6" w:tplc="F7EA52C4">
      <w:start w:val="1"/>
      <w:numFmt w:val="bullet"/>
      <w:lvlText w:val=""/>
      <w:lvlJc w:val="left"/>
      <w:pPr>
        <w:ind w:left="5040" w:hanging="360"/>
      </w:pPr>
      <w:rPr>
        <w:rFonts w:ascii="Symbol" w:hAnsi="Symbol" w:hint="default"/>
      </w:rPr>
    </w:lvl>
    <w:lvl w:ilvl="7" w:tplc="83C81B70">
      <w:start w:val="1"/>
      <w:numFmt w:val="bullet"/>
      <w:lvlText w:val="o"/>
      <w:lvlJc w:val="left"/>
      <w:pPr>
        <w:ind w:left="5760" w:hanging="360"/>
      </w:pPr>
      <w:rPr>
        <w:rFonts w:ascii="Courier New" w:hAnsi="Courier New" w:hint="default"/>
      </w:rPr>
    </w:lvl>
    <w:lvl w:ilvl="8" w:tplc="1B864006">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8DB241"/>
    <w:rsid w:val="00072421"/>
    <w:rsid w:val="001546BE"/>
    <w:rsid w:val="00196674"/>
    <w:rsid w:val="001B0B1E"/>
    <w:rsid w:val="003B70BB"/>
    <w:rsid w:val="0078DE1D"/>
    <w:rsid w:val="0096A0B0"/>
    <w:rsid w:val="0099BC17"/>
    <w:rsid w:val="00B654E8"/>
    <w:rsid w:val="00EB5D75"/>
    <w:rsid w:val="00FFB775"/>
    <w:rsid w:val="01347A9D"/>
    <w:rsid w:val="014923CB"/>
    <w:rsid w:val="014FBD5E"/>
    <w:rsid w:val="01524BB1"/>
    <w:rsid w:val="017D7645"/>
    <w:rsid w:val="018F6DA3"/>
    <w:rsid w:val="01E893C6"/>
    <w:rsid w:val="01EB85EA"/>
    <w:rsid w:val="025F9AAD"/>
    <w:rsid w:val="02EB8DBF"/>
    <w:rsid w:val="03128F86"/>
    <w:rsid w:val="031946A6"/>
    <w:rsid w:val="0352EC94"/>
    <w:rsid w:val="036F0603"/>
    <w:rsid w:val="03D13013"/>
    <w:rsid w:val="03D8CA89"/>
    <w:rsid w:val="03E7DE33"/>
    <w:rsid w:val="03E9457B"/>
    <w:rsid w:val="04138325"/>
    <w:rsid w:val="04183E92"/>
    <w:rsid w:val="041B36BE"/>
    <w:rsid w:val="0430F638"/>
    <w:rsid w:val="0460066F"/>
    <w:rsid w:val="04685126"/>
    <w:rsid w:val="04CB1A10"/>
    <w:rsid w:val="050D15B0"/>
    <w:rsid w:val="052EC9C3"/>
    <w:rsid w:val="05656B2D"/>
    <w:rsid w:val="057927E3"/>
    <w:rsid w:val="058B275D"/>
    <w:rsid w:val="0597A016"/>
    <w:rsid w:val="05B7071F"/>
    <w:rsid w:val="05E9A05B"/>
    <w:rsid w:val="05F24153"/>
    <w:rsid w:val="064F08E1"/>
    <w:rsid w:val="06629935"/>
    <w:rsid w:val="06DCF5BA"/>
    <w:rsid w:val="0700E25C"/>
    <w:rsid w:val="070CDDF7"/>
    <w:rsid w:val="0726CAD2"/>
    <w:rsid w:val="07A4FE95"/>
    <w:rsid w:val="07C0EFB2"/>
    <w:rsid w:val="07E1519D"/>
    <w:rsid w:val="08021718"/>
    <w:rsid w:val="0803AFF8"/>
    <w:rsid w:val="082F5769"/>
    <w:rsid w:val="0856F007"/>
    <w:rsid w:val="088EBEA2"/>
    <w:rsid w:val="0896DC09"/>
    <w:rsid w:val="08B960E1"/>
    <w:rsid w:val="08DC3204"/>
    <w:rsid w:val="08DF5685"/>
    <w:rsid w:val="091A4F35"/>
    <w:rsid w:val="093BC249"/>
    <w:rsid w:val="099A7F88"/>
    <w:rsid w:val="09F8D0AA"/>
    <w:rsid w:val="0A46B70C"/>
    <w:rsid w:val="0A74781F"/>
    <w:rsid w:val="0A7E4FE1"/>
    <w:rsid w:val="0AFFEDF0"/>
    <w:rsid w:val="0B074796"/>
    <w:rsid w:val="0B1D3131"/>
    <w:rsid w:val="0B4A94BD"/>
    <w:rsid w:val="0B68208A"/>
    <w:rsid w:val="0B94A10B"/>
    <w:rsid w:val="0BC69681"/>
    <w:rsid w:val="0BD06B5C"/>
    <w:rsid w:val="0BD135E9"/>
    <w:rsid w:val="0BEFDF3C"/>
    <w:rsid w:val="0C08EA0E"/>
    <w:rsid w:val="0C16BE09"/>
    <w:rsid w:val="0CC6BE74"/>
    <w:rsid w:val="0CCC6A2B"/>
    <w:rsid w:val="0CF28ED6"/>
    <w:rsid w:val="0CFD1AFF"/>
    <w:rsid w:val="0D289396"/>
    <w:rsid w:val="0D509C4D"/>
    <w:rsid w:val="0DADFD18"/>
    <w:rsid w:val="0DB769F2"/>
    <w:rsid w:val="0DEF4957"/>
    <w:rsid w:val="0DF5EE71"/>
    <w:rsid w:val="0E4D173E"/>
    <w:rsid w:val="0E52ACEF"/>
    <w:rsid w:val="0EAA4295"/>
    <w:rsid w:val="0ECCD3EC"/>
    <w:rsid w:val="0EDA31F5"/>
    <w:rsid w:val="0EF53850"/>
    <w:rsid w:val="0F12A932"/>
    <w:rsid w:val="0F1EA202"/>
    <w:rsid w:val="0F4D47EC"/>
    <w:rsid w:val="0F5DE965"/>
    <w:rsid w:val="0F65D6EB"/>
    <w:rsid w:val="0FD35F13"/>
    <w:rsid w:val="0FF523E6"/>
    <w:rsid w:val="10002B5D"/>
    <w:rsid w:val="1001515A"/>
    <w:rsid w:val="1006D1EA"/>
    <w:rsid w:val="10291B4E"/>
    <w:rsid w:val="105AEF11"/>
    <w:rsid w:val="10A3E20F"/>
    <w:rsid w:val="10E9ABD8"/>
    <w:rsid w:val="11020959"/>
    <w:rsid w:val="111AF5EC"/>
    <w:rsid w:val="1144EC10"/>
    <w:rsid w:val="11734B53"/>
    <w:rsid w:val="11BEB832"/>
    <w:rsid w:val="11D32121"/>
    <w:rsid w:val="12829209"/>
    <w:rsid w:val="12958A27"/>
    <w:rsid w:val="12C6464F"/>
    <w:rsid w:val="12CFF5F1"/>
    <w:rsid w:val="12E8BC4E"/>
    <w:rsid w:val="132A689D"/>
    <w:rsid w:val="1361D05A"/>
    <w:rsid w:val="13E10F26"/>
    <w:rsid w:val="13E13664"/>
    <w:rsid w:val="13E42A7C"/>
    <w:rsid w:val="13F9E338"/>
    <w:rsid w:val="14005401"/>
    <w:rsid w:val="14167D0E"/>
    <w:rsid w:val="14483F4D"/>
    <w:rsid w:val="144E7C75"/>
    <w:rsid w:val="1469BE64"/>
    <w:rsid w:val="147C8CD2"/>
    <w:rsid w:val="14C638FE"/>
    <w:rsid w:val="14D3801B"/>
    <w:rsid w:val="14E9E83D"/>
    <w:rsid w:val="156F4C73"/>
    <w:rsid w:val="1577DF90"/>
    <w:rsid w:val="157CDF87"/>
    <w:rsid w:val="15AA4A19"/>
    <w:rsid w:val="15D5186F"/>
    <w:rsid w:val="15EE670F"/>
    <w:rsid w:val="16058EC5"/>
    <w:rsid w:val="16372C54"/>
    <w:rsid w:val="164A8E1D"/>
    <w:rsid w:val="165DBED4"/>
    <w:rsid w:val="166D684E"/>
    <w:rsid w:val="1687F9CF"/>
    <w:rsid w:val="16B69F51"/>
    <w:rsid w:val="16BAAF0E"/>
    <w:rsid w:val="16BEF200"/>
    <w:rsid w:val="16D5A9F0"/>
    <w:rsid w:val="16DE7B0C"/>
    <w:rsid w:val="17082417"/>
    <w:rsid w:val="1737F4C3"/>
    <w:rsid w:val="17538A3B"/>
    <w:rsid w:val="17539D26"/>
    <w:rsid w:val="178C87A1"/>
    <w:rsid w:val="179B8872"/>
    <w:rsid w:val="17CC9656"/>
    <w:rsid w:val="180C20E5"/>
    <w:rsid w:val="1874F713"/>
    <w:rsid w:val="18EB5935"/>
    <w:rsid w:val="1912EEF4"/>
    <w:rsid w:val="193D2F87"/>
    <w:rsid w:val="19434472"/>
    <w:rsid w:val="194D7B71"/>
    <w:rsid w:val="19635BC8"/>
    <w:rsid w:val="197A24B3"/>
    <w:rsid w:val="198F421D"/>
    <w:rsid w:val="19955F96"/>
    <w:rsid w:val="19980BF2"/>
    <w:rsid w:val="19BF950B"/>
    <w:rsid w:val="19DDBAA4"/>
    <w:rsid w:val="1A00426F"/>
    <w:rsid w:val="1A0CA644"/>
    <w:rsid w:val="1A34477D"/>
    <w:rsid w:val="1A5050AA"/>
    <w:rsid w:val="1A54B741"/>
    <w:rsid w:val="1A579ADB"/>
    <w:rsid w:val="1A5E4A0B"/>
    <w:rsid w:val="1A670018"/>
    <w:rsid w:val="1A6CA386"/>
    <w:rsid w:val="1A7202A0"/>
    <w:rsid w:val="1A9A7B4E"/>
    <w:rsid w:val="1AC37FEB"/>
    <w:rsid w:val="1B32688C"/>
    <w:rsid w:val="1B68F1EB"/>
    <w:rsid w:val="1BA125B8"/>
    <w:rsid w:val="1BA4448B"/>
    <w:rsid w:val="1BBB7744"/>
    <w:rsid w:val="1BF12C3A"/>
    <w:rsid w:val="1C0F5BEA"/>
    <w:rsid w:val="1C2A3C9C"/>
    <w:rsid w:val="1C39B996"/>
    <w:rsid w:val="1C413D5F"/>
    <w:rsid w:val="1C75161B"/>
    <w:rsid w:val="1C91745B"/>
    <w:rsid w:val="1CA00779"/>
    <w:rsid w:val="1CA8A736"/>
    <w:rsid w:val="1CF334AD"/>
    <w:rsid w:val="1D381153"/>
    <w:rsid w:val="1D5C4A18"/>
    <w:rsid w:val="1D5E0E06"/>
    <w:rsid w:val="1D7167A9"/>
    <w:rsid w:val="1DC8969D"/>
    <w:rsid w:val="1DD589F7"/>
    <w:rsid w:val="1E2ED536"/>
    <w:rsid w:val="1E5A7A28"/>
    <w:rsid w:val="1E78DCA0"/>
    <w:rsid w:val="1E99FCCC"/>
    <w:rsid w:val="1EF81A79"/>
    <w:rsid w:val="1F1B9D6F"/>
    <w:rsid w:val="1F284D12"/>
    <w:rsid w:val="1F413A4B"/>
    <w:rsid w:val="1F4492A7"/>
    <w:rsid w:val="1F7BFAB5"/>
    <w:rsid w:val="1FACB6DD"/>
    <w:rsid w:val="1FB3B6F9"/>
    <w:rsid w:val="1FF37BC4"/>
    <w:rsid w:val="20067127"/>
    <w:rsid w:val="201329B8"/>
    <w:rsid w:val="2017ABFE"/>
    <w:rsid w:val="202680C8"/>
    <w:rsid w:val="2056954B"/>
    <w:rsid w:val="20975BDA"/>
    <w:rsid w:val="20A3B22A"/>
    <w:rsid w:val="20B21118"/>
    <w:rsid w:val="20B8A930"/>
    <w:rsid w:val="20C41D73"/>
    <w:rsid w:val="20DED709"/>
    <w:rsid w:val="20E160B4"/>
    <w:rsid w:val="20FA7F6C"/>
    <w:rsid w:val="2128C376"/>
    <w:rsid w:val="213E7C32"/>
    <w:rsid w:val="215DE49B"/>
    <w:rsid w:val="2164E57E"/>
    <w:rsid w:val="218D40C4"/>
    <w:rsid w:val="21D77872"/>
    <w:rsid w:val="22224F51"/>
    <w:rsid w:val="2266B702"/>
    <w:rsid w:val="22ECDBA2"/>
    <w:rsid w:val="22F8913B"/>
    <w:rsid w:val="23067DB5"/>
    <w:rsid w:val="23085C8B"/>
    <w:rsid w:val="2374BE86"/>
    <w:rsid w:val="2376BDED"/>
    <w:rsid w:val="23CFC419"/>
    <w:rsid w:val="23FA5D6F"/>
    <w:rsid w:val="24028763"/>
    <w:rsid w:val="240B7525"/>
    <w:rsid w:val="241677CB"/>
    <w:rsid w:val="242904B3"/>
    <w:rsid w:val="2488AC03"/>
    <w:rsid w:val="248DAE0F"/>
    <w:rsid w:val="248F108A"/>
    <w:rsid w:val="24A8C8E9"/>
    <w:rsid w:val="24C02275"/>
    <w:rsid w:val="24C8FC6A"/>
    <w:rsid w:val="24D1F4C4"/>
    <w:rsid w:val="24D44D84"/>
    <w:rsid w:val="24E31741"/>
    <w:rsid w:val="24E44A4E"/>
    <w:rsid w:val="24F2FFEA"/>
    <w:rsid w:val="251E229C"/>
    <w:rsid w:val="252196BE"/>
    <w:rsid w:val="252A066E"/>
    <w:rsid w:val="2539CC99"/>
    <w:rsid w:val="25665E22"/>
    <w:rsid w:val="25DA9164"/>
    <w:rsid w:val="25F31E2C"/>
    <w:rsid w:val="26348B30"/>
    <w:rsid w:val="26394D70"/>
    <w:rsid w:val="26972DC2"/>
    <w:rsid w:val="26AE5EAF"/>
    <w:rsid w:val="26AFC29F"/>
    <w:rsid w:val="27007CD8"/>
    <w:rsid w:val="2720E074"/>
    <w:rsid w:val="2725A26F"/>
    <w:rsid w:val="27472CAE"/>
    <w:rsid w:val="27507AFA"/>
    <w:rsid w:val="277661C5"/>
    <w:rsid w:val="278A2F7C"/>
    <w:rsid w:val="27C48A9D"/>
    <w:rsid w:val="27DB9CF9"/>
    <w:rsid w:val="27EAA7A6"/>
    <w:rsid w:val="2820292B"/>
    <w:rsid w:val="283E0ED6"/>
    <w:rsid w:val="287E11ED"/>
    <w:rsid w:val="28AB45E3"/>
    <w:rsid w:val="28B7E9FB"/>
    <w:rsid w:val="28FECC40"/>
    <w:rsid w:val="2954BFAA"/>
    <w:rsid w:val="29867807"/>
    <w:rsid w:val="29AA49D8"/>
    <w:rsid w:val="29C15D55"/>
    <w:rsid w:val="2A295F78"/>
    <w:rsid w:val="2A2DB10E"/>
    <w:rsid w:val="2A4D08CC"/>
    <w:rsid w:val="2A69042A"/>
    <w:rsid w:val="2A76B67D"/>
    <w:rsid w:val="2A80007D"/>
    <w:rsid w:val="2ABF7359"/>
    <w:rsid w:val="2AC1D03E"/>
    <w:rsid w:val="2AE1FB4D"/>
    <w:rsid w:val="2AEF6984"/>
    <w:rsid w:val="2AF0900B"/>
    <w:rsid w:val="2B7BE95D"/>
    <w:rsid w:val="2BEBB07A"/>
    <w:rsid w:val="2C3ADA75"/>
    <w:rsid w:val="2C5CE2DA"/>
    <w:rsid w:val="2C70B3A6"/>
    <w:rsid w:val="2CAF75FB"/>
    <w:rsid w:val="2CCA98C5"/>
    <w:rsid w:val="2D0344B6"/>
    <w:rsid w:val="2D2ADD98"/>
    <w:rsid w:val="2D332432"/>
    <w:rsid w:val="2D79E804"/>
    <w:rsid w:val="2D972C38"/>
    <w:rsid w:val="2DAA8E01"/>
    <w:rsid w:val="2DC93D9B"/>
    <w:rsid w:val="2DD6E177"/>
    <w:rsid w:val="2DE585AA"/>
    <w:rsid w:val="2DF39B47"/>
    <w:rsid w:val="2E116326"/>
    <w:rsid w:val="2E118954"/>
    <w:rsid w:val="2E178A44"/>
    <w:rsid w:val="2E2E0E78"/>
    <w:rsid w:val="2E59E92A"/>
    <w:rsid w:val="2E78D70A"/>
    <w:rsid w:val="2E8B2C94"/>
    <w:rsid w:val="2E915615"/>
    <w:rsid w:val="2E97F4A7"/>
    <w:rsid w:val="2E9DA67B"/>
    <w:rsid w:val="2EEEDA5D"/>
    <w:rsid w:val="2EF4D515"/>
    <w:rsid w:val="2F2C963A"/>
    <w:rsid w:val="2F63A1A3"/>
    <w:rsid w:val="2F8216B5"/>
    <w:rsid w:val="2F8BA6F7"/>
    <w:rsid w:val="2FD0D5C7"/>
    <w:rsid w:val="301A9746"/>
    <w:rsid w:val="301C94F1"/>
    <w:rsid w:val="302F65C0"/>
    <w:rsid w:val="3032B786"/>
    <w:rsid w:val="306CB915"/>
    <w:rsid w:val="3085D910"/>
    <w:rsid w:val="3096030D"/>
    <w:rsid w:val="3099AA08"/>
    <w:rsid w:val="30F41D2E"/>
    <w:rsid w:val="310EC69F"/>
    <w:rsid w:val="312BF6B6"/>
    <w:rsid w:val="314BA915"/>
    <w:rsid w:val="315E9807"/>
    <w:rsid w:val="3193BD95"/>
    <w:rsid w:val="31CF9569"/>
    <w:rsid w:val="31F8FEDC"/>
    <w:rsid w:val="327DFF24"/>
    <w:rsid w:val="329CAEBE"/>
    <w:rsid w:val="32B15CE1"/>
    <w:rsid w:val="32BFB109"/>
    <w:rsid w:val="32D20C45"/>
    <w:rsid w:val="332D5A4D"/>
    <w:rsid w:val="335E9DB7"/>
    <w:rsid w:val="336B65CA"/>
    <w:rsid w:val="33B71961"/>
    <w:rsid w:val="33D6A5C4"/>
    <w:rsid w:val="33F1743F"/>
    <w:rsid w:val="340B8AD4"/>
    <w:rsid w:val="344D2D42"/>
    <w:rsid w:val="348F147D"/>
    <w:rsid w:val="34A446EA"/>
    <w:rsid w:val="34B6E31F"/>
    <w:rsid w:val="34C40A75"/>
    <w:rsid w:val="34C5F8D2"/>
    <w:rsid w:val="34F00614"/>
    <w:rsid w:val="34FBEE9B"/>
    <w:rsid w:val="3509A346"/>
    <w:rsid w:val="356BD18C"/>
    <w:rsid w:val="3598BD08"/>
    <w:rsid w:val="35C2B324"/>
    <w:rsid w:val="3604A055"/>
    <w:rsid w:val="365084B7"/>
    <w:rsid w:val="3688CCE0"/>
    <w:rsid w:val="36914303"/>
    <w:rsid w:val="36955D23"/>
    <w:rsid w:val="36AF6DEF"/>
    <w:rsid w:val="36BE9C04"/>
    <w:rsid w:val="36CC6FFF"/>
    <w:rsid w:val="36CD394D"/>
    <w:rsid w:val="36DBFA99"/>
    <w:rsid w:val="375E8385"/>
    <w:rsid w:val="377B4D23"/>
    <w:rsid w:val="37FCAB52"/>
    <w:rsid w:val="380376BC"/>
    <w:rsid w:val="3809084F"/>
    <w:rsid w:val="380B74E4"/>
    <w:rsid w:val="380B7AA4"/>
    <w:rsid w:val="38122021"/>
    <w:rsid w:val="38249D41"/>
    <w:rsid w:val="3827A6D6"/>
    <w:rsid w:val="38B8C5DA"/>
    <w:rsid w:val="39062DE1"/>
    <w:rsid w:val="390C5A5B"/>
    <w:rsid w:val="3912EAA3"/>
    <w:rsid w:val="3975B01F"/>
    <w:rsid w:val="398E51E4"/>
    <w:rsid w:val="39A43405"/>
    <w:rsid w:val="39BB85AA"/>
    <w:rsid w:val="39D651D8"/>
    <w:rsid w:val="39F0D1D9"/>
    <w:rsid w:val="3A04DA0F"/>
    <w:rsid w:val="3A04E1AC"/>
    <w:rsid w:val="3A3D1115"/>
    <w:rsid w:val="3A4DFFDE"/>
    <w:rsid w:val="3A4FBFDF"/>
    <w:rsid w:val="3A78D28D"/>
    <w:rsid w:val="3AA879D1"/>
    <w:rsid w:val="3AEAA92D"/>
    <w:rsid w:val="3B130123"/>
    <w:rsid w:val="3B148D7F"/>
    <w:rsid w:val="3B3E0A77"/>
    <w:rsid w:val="3B8E1A0A"/>
    <w:rsid w:val="3BA0AA70"/>
    <w:rsid w:val="3BD0A7E2"/>
    <w:rsid w:val="3BDB1310"/>
    <w:rsid w:val="3BDDA3F9"/>
    <w:rsid w:val="3BFA76C8"/>
    <w:rsid w:val="3C202259"/>
    <w:rsid w:val="3C246448"/>
    <w:rsid w:val="3C24E16A"/>
    <w:rsid w:val="3C28FC4E"/>
    <w:rsid w:val="3C547E52"/>
    <w:rsid w:val="3CC1534F"/>
    <w:rsid w:val="3CE945AA"/>
    <w:rsid w:val="3CEAB971"/>
    <w:rsid w:val="3CF0A5C0"/>
    <w:rsid w:val="3CF3266C"/>
    <w:rsid w:val="3CFB17F9"/>
    <w:rsid w:val="3D110EBA"/>
    <w:rsid w:val="3D14B52B"/>
    <w:rsid w:val="3D3BB183"/>
    <w:rsid w:val="3D6EAB77"/>
    <w:rsid w:val="3D7CCD26"/>
    <w:rsid w:val="3DBC6260"/>
    <w:rsid w:val="3E03B499"/>
    <w:rsid w:val="3E178250"/>
    <w:rsid w:val="3E51BE9A"/>
    <w:rsid w:val="3EB0858C"/>
    <w:rsid w:val="3F1342B0"/>
    <w:rsid w:val="3F189D87"/>
    <w:rsid w:val="3F61A3DD"/>
    <w:rsid w:val="3FB05D59"/>
    <w:rsid w:val="3FBA0197"/>
    <w:rsid w:val="400D1CCA"/>
    <w:rsid w:val="404C55ED"/>
    <w:rsid w:val="405D8C21"/>
    <w:rsid w:val="40A41905"/>
    <w:rsid w:val="4111AFEA"/>
    <w:rsid w:val="41832EE4"/>
    <w:rsid w:val="41919FAD"/>
    <w:rsid w:val="4195D607"/>
    <w:rsid w:val="41BB1E59"/>
    <w:rsid w:val="41BF8B5A"/>
    <w:rsid w:val="41D6B661"/>
    <w:rsid w:val="41DB6261"/>
    <w:rsid w:val="41F95C82"/>
    <w:rsid w:val="41FFA386"/>
    <w:rsid w:val="4217E1F9"/>
    <w:rsid w:val="423F507B"/>
    <w:rsid w:val="423FE966"/>
    <w:rsid w:val="428505D9"/>
    <w:rsid w:val="428AB181"/>
    <w:rsid w:val="42A1362C"/>
    <w:rsid w:val="43272C47"/>
    <w:rsid w:val="43411483"/>
    <w:rsid w:val="4342F121"/>
    <w:rsid w:val="43B46660"/>
    <w:rsid w:val="440F84B6"/>
    <w:rsid w:val="4415D41C"/>
    <w:rsid w:val="4424CD7A"/>
    <w:rsid w:val="442A98A9"/>
    <w:rsid w:val="444F1EAE"/>
    <w:rsid w:val="444F5C17"/>
    <w:rsid w:val="44578BA9"/>
    <w:rsid w:val="4481A8C8"/>
    <w:rsid w:val="448BCD24"/>
    <w:rsid w:val="4490F4EA"/>
    <w:rsid w:val="44BCC351"/>
    <w:rsid w:val="44F72C1C"/>
    <w:rsid w:val="458FEA81"/>
    <w:rsid w:val="45C2BD37"/>
    <w:rsid w:val="45C79C17"/>
    <w:rsid w:val="45DFE1D1"/>
    <w:rsid w:val="45EB2C78"/>
    <w:rsid w:val="46144D78"/>
    <w:rsid w:val="462F3D73"/>
    <w:rsid w:val="4651925E"/>
    <w:rsid w:val="465E289B"/>
    <w:rsid w:val="465E49A9"/>
    <w:rsid w:val="46707E07"/>
    <w:rsid w:val="469EFC89"/>
    <w:rsid w:val="47EB319F"/>
    <w:rsid w:val="483A8579"/>
    <w:rsid w:val="483E5D00"/>
    <w:rsid w:val="488B3BED"/>
    <w:rsid w:val="4897C187"/>
    <w:rsid w:val="48A5828F"/>
    <w:rsid w:val="48AF2AEA"/>
    <w:rsid w:val="48D5DF05"/>
    <w:rsid w:val="48FBDC59"/>
    <w:rsid w:val="4908FD2F"/>
    <w:rsid w:val="491289DC"/>
    <w:rsid w:val="491E82AF"/>
    <w:rsid w:val="493B0DB5"/>
    <w:rsid w:val="494B4755"/>
    <w:rsid w:val="4956FF30"/>
    <w:rsid w:val="495B4A92"/>
    <w:rsid w:val="49678A18"/>
    <w:rsid w:val="498882E4"/>
    <w:rsid w:val="49AC2CC7"/>
    <w:rsid w:val="49F6E7DC"/>
    <w:rsid w:val="4A1096C8"/>
    <w:rsid w:val="4A71EBF7"/>
    <w:rsid w:val="4AAC3C5C"/>
    <w:rsid w:val="4ABE6032"/>
    <w:rsid w:val="4B312F0C"/>
    <w:rsid w:val="4B3199BE"/>
    <w:rsid w:val="4B37B943"/>
    <w:rsid w:val="4B643F2D"/>
    <w:rsid w:val="4B84AEFC"/>
    <w:rsid w:val="4B8C14A2"/>
    <w:rsid w:val="4BB5AFE5"/>
    <w:rsid w:val="4C3CFB14"/>
    <w:rsid w:val="4C40ADEB"/>
    <w:rsid w:val="4C52E249"/>
    <w:rsid w:val="4C54CBDB"/>
    <w:rsid w:val="4C6C48D3"/>
    <w:rsid w:val="4C838091"/>
    <w:rsid w:val="4C8CCB42"/>
    <w:rsid w:val="4CA3782A"/>
    <w:rsid w:val="4CAF482B"/>
    <w:rsid w:val="4CB6A6F3"/>
    <w:rsid w:val="4D2C50B7"/>
    <w:rsid w:val="4D5A4742"/>
    <w:rsid w:val="4D763F42"/>
    <w:rsid w:val="4D9A1D81"/>
    <w:rsid w:val="4DA28D98"/>
    <w:rsid w:val="4DA89925"/>
    <w:rsid w:val="4DB0849B"/>
    <w:rsid w:val="4DD2ADFC"/>
    <w:rsid w:val="4DD8CB75"/>
    <w:rsid w:val="4E07F664"/>
    <w:rsid w:val="4E1A119A"/>
    <w:rsid w:val="4E3BFA7D"/>
    <w:rsid w:val="4E6742D6"/>
    <w:rsid w:val="4EA11BDD"/>
    <w:rsid w:val="4EA3BF4E"/>
    <w:rsid w:val="4ECE96DC"/>
    <w:rsid w:val="4EF472F9"/>
    <w:rsid w:val="4EF617A3"/>
    <w:rsid w:val="4F3E5DF9"/>
    <w:rsid w:val="4F4F3BEE"/>
    <w:rsid w:val="4F7AB444"/>
    <w:rsid w:val="4FC002A3"/>
    <w:rsid w:val="5018A139"/>
    <w:rsid w:val="503C29A2"/>
    <w:rsid w:val="503D864B"/>
    <w:rsid w:val="5041CC49"/>
    <w:rsid w:val="504D408C"/>
    <w:rsid w:val="5091E804"/>
    <w:rsid w:val="50B345E0"/>
    <w:rsid w:val="50C64C26"/>
    <w:rsid w:val="517B88C5"/>
    <w:rsid w:val="51885293"/>
    <w:rsid w:val="519F5F39"/>
    <w:rsid w:val="51C0B5A7"/>
    <w:rsid w:val="51CB5D4B"/>
    <w:rsid w:val="51D7E5C0"/>
    <w:rsid w:val="51E987F7"/>
    <w:rsid w:val="51F91B3B"/>
    <w:rsid w:val="521F72E6"/>
    <w:rsid w:val="5268BE4E"/>
    <w:rsid w:val="5272964A"/>
    <w:rsid w:val="52D38594"/>
    <w:rsid w:val="53036E0B"/>
    <w:rsid w:val="53231894"/>
    <w:rsid w:val="5329CE88"/>
    <w:rsid w:val="53796D0B"/>
    <w:rsid w:val="53A469E6"/>
    <w:rsid w:val="53BB4347"/>
    <w:rsid w:val="5411CF1C"/>
    <w:rsid w:val="54529BBD"/>
    <w:rsid w:val="545B17DD"/>
    <w:rsid w:val="546C9973"/>
    <w:rsid w:val="547ACB04"/>
    <w:rsid w:val="5487E0EE"/>
    <w:rsid w:val="54AB3C01"/>
    <w:rsid w:val="54CD85BF"/>
    <w:rsid w:val="54DBD508"/>
    <w:rsid w:val="54E2F845"/>
    <w:rsid w:val="55277ADD"/>
    <w:rsid w:val="553A0F0C"/>
    <w:rsid w:val="55735A4A"/>
    <w:rsid w:val="5592F339"/>
    <w:rsid w:val="55CC6A38"/>
    <w:rsid w:val="561FB11A"/>
    <w:rsid w:val="5632B760"/>
    <w:rsid w:val="56413304"/>
    <w:rsid w:val="56546AFA"/>
    <w:rsid w:val="56684888"/>
    <w:rsid w:val="56C56526"/>
    <w:rsid w:val="576AB6D5"/>
    <w:rsid w:val="576CC934"/>
    <w:rsid w:val="57929161"/>
    <w:rsid w:val="5796DE08"/>
    <w:rsid w:val="580E0C5C"/>
    <w:rsid w:val="58122FBC"/>
    <w:rsid w:val="581398EB"/>
    <w:rsid w:val="587370AE"/>
    <w:rsid w:val="58757922"/>
    <w:rsid w:val="587B47E0"/>
    <w:rsid w:val="58A684AB"/>
    <w:rsid w:val="58BB9358"/>
    <w:rsid w:val="58D2651A"/>
    <w:rsid w:val="58D92CAE"/>
    <w:rsid w:val="58E1E441"/>
    <w:rsid w:val="594DA69D"/>
    <w:rsid w:val="5985DEA5"/>
    <w:rsid w:val="59B7ED4F"/>
    <w:rsid w:val="59F3E7AE"/>
    <w:rsid w:val="5A3D720E"/>
    <w:rsid w:val="5A5F6440"/>
    <w:rsid w:val="5A851B64"/>
    <w:rsid w:val="5A8DB241"/>
    <w:rsid w:val="5AB45200"/>
    <w:rsid w:val="5ACE9A2E"/>
    <w:rsid w:val="5AE4F585"/>
    <w:rsid w:val="5B0942AE"/>
    <w:rsid w:val="5B0E4F2F"/>
    <w:rsid w:val="5B4C0E8E"/>
    <w:rsid w:val="5BDD294E"/>
    <w:rsid w:val="5BDE256D"/>
    <w:rsid w:val="5C33009C"/>
    <w:rsid w:val="5C4C3DB6"/>
    <w:rsid w:val="5C54EEEB"/>
    <w:rsid w:val="5CA7C295"/>
    <w:rsid w:val="5CB4D93A"/>
    <w:rsid w:val="5D307A19"/>
    <w:rsid w:val="5D367E39"/>
    <w:rsid w:val="5D437900"/>
    <w:rsid w:val="5DC1C48A"/>
    <w:rsid w:val="5DD0A776"/>
    <w:rsid w:val="5DE1CD1D"/>
    <w:rsid w:val="5DEF8C3F"/>
    <w:rsid w:val="5E0328FF"/>
    <w:rsid w:val="5E2AAD57"/>
    <w:rsid w:val="5E45441D"/>
    <w:rsid w:val="5E4F6B70"/>
    <w:rsid w:val="5E770338"/>
    <w:rsid w:val="5E8A8223"/>
    <w:rsid w:val="5ED6C0BB"/>
    <w:rsid w:val="5EDD92C6"/>
    <w:rsid w:val="5F2DB60B"/>
    <w:rsid w:val="5F33FBEA"/>
    <w:rsid w:val="5F3FD136"/>
    <w:rsid w:val="5F742EB2"/>
    <w:rsid w:val="5FD89084"/>
    <w:rsid w:val="6060AEB3"/>
    <w:rsid w:val="6061302F"/>
    <w:rsid w:val="606A1A83"/>
    <w:rsid w:val="609DF1AD"/>
    <w:rsid w:val="61598758"/>
    <w:rsid w:val="615EB142"/>
    <w:rsid w:val="617A7E20"/>
    <w:rsid w:val="61ED5A15"/>
    <w:rsid w:val="61F7227C"/>
    <w:rsid w:val="62012A97"/>
    <w:rsid w:val="62112BE6"/>
    <w:rsid w:val="621666B0"/>
    <w:rsid w:val="622EA1F8"/>
    <w:rsid w:val="62438BC5"/>
    <w:rsid w:val="6280F317"/>
    <w:rsid w:val="62A961C5"/>
    <w:rsid w:val="62F488E3"/>
    <w:rsid w:val="631CD608"/>
    <w:rsid w:val="63ACFC47"/>
    <w:rsid w:val="63D16F51"/>
    <w:rsid w:val="63D37178"/>
    <w:rsid w:val="640A0EBD"/>
    <w:rsid w:val="64430285"/>
    <w:rsid w:val="645CF73B"/>
    <w:rsid w:val="64760548"/>
    <w:rsid w:val="64959139"/>
    <w:rsid w:val="64A8AC45"/>
    <w:rsid w:val="652963E0"/>
    <w:rsid w:val="65395A8B"/>
    <w:rsid w:val="654A6B93"/>
    <w:rsid w:val="65AF55E0"/>
    <w:rsid w:val="65D6E966"/>
    <w:rsid w:val="65F08668"/>
    <w:rsid w:val="662041C7"/>
    <w:rsid w:val="66205663"/>
    <w:rsid w:val="664BF555"/>
    <w:rsid w:val="66565C66"/>
    <w:rsid w:val="66C1DADF"/>
    <w:rsid w:val="66CA7794"/>
    <w:rsid w:val="67922B68"/>
    <w:rsid w:val="67F64DB6"/>
    <w:rsid w:val="68086F7C"/>
    <w:rsid w:val="682C9567"/>
    <w:rsid w:val="687098E1"/>
    <w:rsid w:val="688376FF"/>
    <w:rsid w:val="68CA8BBC"/>
    <w:rsid w:val="68FC1BE2"/>
    <w:rsid w:val="6913AFDB"/>
    <w:rsid w:val="6947B00B"/>
    <w:rsid w:val="6968DE89"/>
    <w:rsid w:val="696A2F52"/>
    <w:rsid w:val="69A43FDD"/>
    <w:rsid w:val="69A5248E"/>
    <w:rsid w:val="69F49E19"/>
    <w:rsid w:val="6A0C3C7C"/>
    <w:rsid w:val="6A0E2A04"/>
    <w:rsid w:val="6A2971FB"/>
    <w:rsid w:val="6AB50779"/>
    <w:rsid w:val="6AD526F1"/>
    <w:rsid w:val="6AE1A235"/>
    <w:rsid w:val="6B0D4329"/>
    <w:rsid w:val="6B537436"/>
    <w:rsid w:val="6B9003C8"/>
    <w:rsid w:val="6BAC1116"/>
    <w:rsid w:val="6C415B7A"/>
    <w:rsid w:val="6C680920"/>
    <w:rsid w:val="6C7F309D"/>
    <w:rsid w:val="6C877AC1"/>
    <w:rsid w:val="6CB42CF1"/>
    <w:rsid w:val="6CFADB8B"/>
    <w:rsid w:val="6D18D1C9"/>
    <w:rsid w:val="6D6814AE"/>
    <w:rsid w:val="6D7668B8"/>
    <w:rsid w:val="6DCB7FAE"/>
    <w:rsid w:val="6DFECE52"/>
    <w:rsid w:val="6E1B212E"/>
    <w:rsid w:val="6E39BB90"/>
    <w:rsid w:val="6E4EF62E"/>
    <w:rsid w:val="6E515056"/>
    <w:rsid w:val="6E90947E"/>
    <w:rsid w:val="6F398072"/>
    <w:rsid w:val="6F47967E"/>
    <w:rsid w:val="6F4A5E10"/>
    <w:rsid w:val="6FA146F1"/>
    <w:rsid w:val="6FE79226"/>
    <w:rsid w:val="702393C3"/>
    <w:rsid w:val="703CBC20"/>
    <w:rsid w:val="70957651"/>
    <w:rsid w:val="709E9C19"/>
    <w:rsid w:val="70F204C6"/>
    <w:rsid w:val="71031AFD"/>
    <w:rsid w:val="712F8616"/>
    <w:rsid w:val="71309350"/>
    <w:rsid w:val="71384D28"/>
    <w:rsid w:val="7155B3EF"/>
    <w:rsid w:val="72068753"/>
    <w:rsid w:val="722A3207"/>
    <w:rsid w:val="722C2DF1"/>
    <w:rsid w:val="72826AEF"/>
    <w:rsid w:val="72B94544"/>
    <w:rsid w:val="72D569F4"/>
    <w:rsid w:val="72FC3A7C"/>
    <w:rsid w:val="7304F3DB"/>
    <w:rsid w:val="732A785D"/>
    <w:rsid w:val="73496326"/>
    <w:rsid w:val="739F10C1"/>
    <w:rsid w:val="749E5BC4"/>
    <w:rsid w:val="74A3A0B0"/>
    <w:rsid w:val="74A8EA29"/>
    <w:rsid w:val="74C621C6"/>
    <w:rsid w:val="74DDFC6F"/>
    <w:rsid w:val="74F704E6"/>
    <w:rsid w:val="751CBC0A"/>
    <w:rsid w:val="75468E41"/>
    <w:rsid w:val="755B2734"/>
    <w:rsid w:val="7566DDF8"/>
    <w:rsid w:val="75A4524B"/>
    <w:rsid w:val="75B27019"/>
    <w:rsid w:val="75CC6712"/>
    <w:rsid w:val="75F3A630"/>
    <w:rsid w:val="7628C3BF"/>
    <w:rsid w:val="767AF971"/>
    <w:rsid w:val="76ABEAA3"/>
    <w:rsid w:val="76EC8F91"/>
    <w:rsid w:val="77101FF2"/>
    <w:rsid w:val="7720DE09"/>
    <w:rsid w:val="774BA157"/>
    <w:rsid w:val="7758FF65"/>
    <w:rsid w:val="7846557F"/>
    <w:rsid w:val="78542FE1"/>
    <w:rsid w:val="785D2258"/>
    <w:rsid w:val="78777A12"/>
    <w:rsid w:val="78ABF053"/>
    <w:rsid w:val="78B4B7C5"/>
    <w:rsid w:val="78D88416"/>
    <w:rsid w:val="7928CE74"/>
    <w:rsid w:val="797352BC"/>
    <w:rsid w:val="797C6E37"/>
    <w:rsid w:val="79AA0D73"/>
    <w:rsid w:val="79E4EC2B"/>
    <w:rsid w:val="7A20210A"/>
    <w:rsid w:val="7A7DF23A"/>
    <w:rsid w:val="7A979F06"/>
    <w:rsid w:val="7AD2E00F"/>
    <w:rsid w:val="7ADFE110"/>
    <w:rsid w:val="7B18CF95"/>
    <w:rsid w:val="7B48F9F2"/>
    <w:rsid w:val="7B9EC7DF"/>
    <w:rsid w:val="7BA2541F"/>
    <w:rsid w:val="7BB98F30"/>
    <w:rsid w:val="7BC8EFEF"/>
    <w:rsid w:val="7BD478BA"/>
    <w:rsid w:val="7C1024D8"/>
    <w:rsid w:val="7C8EFF85"/>
    <w:rsid w:val="7D5BD115"/>
    <w:rsid w:val="7D64C050"/>
    <w:rsid w:val="7DCEC213"/>
    <w:rsid w:val="7E0DB563"/>
    <w:rsid w:val="7E216AE7"/>
    <w:rsid w:val="7E7D9612"/>
    <w:rsid w:val="7E9DE72C"/>
    <w:rsid w:val="7EF7A176"/>
    <w:rsid w:val="7EFDEBB5"/>
    <w:rsid w:val="7F2A6705"/>
    <w:rsid w:val="7F2BEFEE"/>
    <w:rsid w:val="7F844E22"/>
    <w:rsid w:val="7FB3ECFC"/>
    <w:rsid w:val="7FB4ECE8"/>
    <w:rsid w:val="7FBC9B7D"/>
    <w:rsid w:val="7FED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B241"/>
  <w15:chartTrackingRefBased/>
  <w15:docId w15:val="{E2E7FABE-61E0-4D83-923D-FE44F251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sgul.ac.uk/for-students/student-experience/student-voice/unitu"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4846</Words>
  <Characters>27627</Characters>
  <Application>Microsoft Office Word</Application>
  <DocSecurity>0</DocSecurity>
  <Lines>230</Lines>
  <Paragraphs>64</Paragraphs>
  <ScaleCrop>false</ScaleCrop>
  <Company/>
  <LinksUpToDate>false</LinksUpToDate>
  <CharactersWithSpaces>32409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C. Unitu SSPG Report</dc:title>
  <dc:subject>
  </dc:subject>
  <dc:creator>Jeffrey Saddington-Wiltshire</dc:creator>
  <cp:keywords>
  </cp:keywords>
  <dc:description>
  </dc:description>
  <cp:lastModifiedBy>Jeffrey Saddington-Wiltshire</cp:lastModifiedBy>
  <cp:revision>2</cp:revision>
  <dcterms:created xsi:type="dcterms:W3CDTF">2021-08-23T15:22:00Z</dcterms:created>
  <dcterms:modified xsi:type="dcterms:W3CDTF">2021-09-16T12:17:15Z</dcterms:modified>
</cp:coreProperties>
</file>