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8F" w:rsidP="00C46B8F" w:rsidRDefault="00C46B8F" w14:paraId="1E91FCA0" w14:textId="77777777">
      <w:pPr>
        <w:jc w:val="center"/>
        <w:rPr>
          <w:rFonts w:ascii="Arial" w:hAnsi="Arial" w:cs="Arial"/>
          <w:b/>
          <w:u w:val="single"/>
        </w:rPr>
      </w:pPr>
      <w:bookmarkStart w:name="_GoBack" w:id="0"/>
      <w:bookmarkEnd w:id="0"/>
      <w:r>
        <w:rPr>
          <w:rFonts w:ascii="Arial" w:hAnsi="Arial" w:cs="Arial"/>
          <w:b/>
          <w:u w:val="single"/>
        </w:rPr>
        <w:t xml:space="preserve">St Georges, University of London. </w:t>
      </w:r>
    </w:p>
    <w:p w:rsidRPr="00DA40EC" w:rsidR="00C46B8F" w:rsidP="00C46B8F" w:rsidRDefault="00C46B8F" w14:paraId="619556D2" w14:textId="7777777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Privacy Notice</w:t>
      </w:r>
    </w:p>
    <w:p w:rsidR="00C46B8F" w:rsidRDefault="00C46B8F" w14:paraId="3930A82E" w14:textId="77777777"/>
    <w:p w:rsidRPr="00C46B8F" w:rsidR="000C2A1D" w:rsidP="00933A3F" w:rsidRDefault="000C2A1D" w14:paraId="1AB0CA26" w14:textId="77777777">
      <w:pPr>
        <w:rPr>
          <w:rFonts w:ascii="Arial" w:hAnsi="Arial" w:cs="Arial"/>
        </w:rPr>
      </w:pPr>
    </w:p>
    <w:p w:rsidRPr="00C46B8F" w:rsidR="000C2A1D" w:rsidP="00C46B8F" w:rsidRDefault="000C2A1D" w14:paraId="0B47DAB1" w14:textId="77777777">
      <w:pPr>
        <w:rPr>
          <w:rFonts w:ascii="Arial" w:hAnsi="Arial" w:cs="Arial"/>
          <w:b/>
          <w:i/>
          <w:sz w:val="28"/>
          <w:szCs w:val="28"/>
        </w:rPr>
      </w:pPr>
      <w:r w:rsidRPr="00C46B8F">
        <w:rPr>
          <w:rFonts w:ascii="Arial" w:hAnsi="Arial" w:cs="Arial"/>
          <w:b/>
          <w:i/>
          <w:sz w:val="28"/>
          <w:szCs w:val="28"/>
        </w:rPr>
        <w:t>Privacy Notice</w:t>
      </w:r>
    </w:p>
    <w:p w:rsidRPr="00C46B8F" w:rsidR="00933A3F" w:rsidP="00C46B8F" w:rsidRDefault="00662256" w14:paraId="5E9D6555" w14:textId="77777777">
      <w:pPr>
        <w:rPr>
          <w:rFonts w:ascii="Arial" w:hAnsi="Arial" w:cs="Arial"/>
          <w:b/>
          <w:i/>
        </w:rPr>
      </w:pPr>
      <w:r w:rsidRPr="00C46B8F">
        <w:rPr>
          <w:rFonts w:ascii="Arial" w:hAnsi="Arial" w:cs="Arial"/>
          <w:b/>
          <w:i/>
        </w:rPr>
        <w:t xml:space="preserve">Who </w:t>
      </w:r>
      <w:r w:rsidRPr="00C46B8F" w:rsidR="00292659">
        <w:rPr>
          <w:rFonts w:ascii="Arial" w:hAnsi="Arial" w:cs="Arial"/>
          <w:b/>
          <w:i/>
        </w:rPr>
        <w:t>we are</w:t>
      </w:r>
    </w:p>
    <w:p w:rsidRPr="00C46B8F" w:rsidR="00C46B8F" w:rsidP="000C2A1D" w:rsidRDefault="00662256" w14:paraId="57454E16" w14:textId="77777777">
      <w:pPr>
        <w:rPr>
          <w:rFonts w:ascii="Arial" w:hAnsi="Arial" w:cs="Arial"/>
          <w:i/>
        </w:rPr>
      </w:pPr>
      <w:r w:rsidRPr="00C46B8F">
        <w:rPr>
          <w:rFonts w:ascii="Arial" w:hAnsi="Arial" w:cs="Arial"/>
          <w:i/>
        </w:rPr>
        <w:t xml:space="preserve">St George’s University of London is the </w:t>
      </w:r>
      <w:r w:rsidRPr="00C46B8F" w:rsidR="00AD3372">
        <w:rPr>
          <w:rFonts w:ascii="Arial" w:hAnsi="Arial" w:cs="Arial"/>
          <w:i/>
        </w:rPr>
        <w:t>‘</w:t>
      </w:r>
      <w:r w:rsidRPr="00C46B8F">
        <w:rPr>
          <w:rFonts w:ascii="Arial" w:hAnsi="Arial" w:cs="Arial"/>
          <w:i/>
        </w:rPr>
        <w:t xml:space="preserve">Controller’ </w:t>
      </w:r>
      <w:r w:rsidRPr="00C46B8F" w:rsidR="00292659">
        <w:rPr>
          <w:rFonts w:ascii="Arial" w:hAnsi="Arial" w:cs="Arial"/>
          <w:i/>
        </w:rPr>
        <w:t>of the persona</w:t>
      </w:r>
      <w:r w:rsidRPr="00C46B8F" w:rsidR="00AD3372">
        <w:rPr>
          <w:rFonts w:ascii="Arial" w:hAnsi="Arial" w:cs="Arial"/>
          <w:i/>
        </w:rPr>
        <w:t xml:space="preserve">l data that you provide us with, and is registered with the </w:t>
      </w:r>
      <w:r w:rsidRPr="00C46B8F" w:rsidR="00292659">
        <w:rPr>
          <w:rFonts w:ascii="Arial" w:hAnsi="Arial" w:cs="Arial"/>
          <w:i/>
        </w:rPr>
        <w:t>Information Commissioner’s Office (ICO) for the purposes of</w:t>
      </w:r>
      <w:r w:rsidRPr="00C46B8F">
        <w:rPr>
          <w:rFonts w:ascii="Arial" w:hAnsi="Arial" w:cs="Arial"/>
          <w:i/>
        </w:rPr>
        <w:t xml:space="preserve"> UK data protection legislation</w:t>
      </w:r>
      <w:r w:rsidRPr="00C46B8F" w:rsidR="00426AEF">
        <w:rPr>
          <w:rFonts w:ascii="Arial" w:hAnsi="Arial" w:cs="Arial"/>
          <w:i/>
        </w:rPr>
        <w:t>, registration number Z5770328.</w:t>
      </w:r>
      <w:r w:rsidR="00C46B8F">
        <w:rPr>
          <w:rFonts w:ascii="Arial" w:hAnsi="Arial" w:cs="Arial"/>
          <w:i/>
        </w:rPr>
        <w:br/>
      </w:r>
    </w:p>
    <w:p w:rsidRPr="00C46B8F" w:rsidR="00662256" w:rsidP="00C46B8F" w:rsidRDefault="00662256" w14:paraId="18D18487" w14:textId="77777777">
      <w:pPr>
        <w:rPr>
          <w:rFonts w:ascii="Arial" w:hAnsi="Arial" w:cs="Arial"/>
          <w:b/>
          <w:i/>
        </w:rPr>
      </w:pPr>
      <w:r w:rsidRPr="00C46B8F">
        <w:rPr>
          <w:rFonts w:ascii="Arial" w:hAnsi="Arial" w:cs="Arial"/>
          <w:b/>
          <w:i/>
        </w:rPr>
        <w:t>How to contact us</w:t>
      </w:r>
    </w:p>
    <w:p w:rsidR="001720E3" w:rsidP="00A74932" w:rsidRDefault="00A74932" w14:paraId="38D5DD0D" w14:textId="77777777">
      <w:pPr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If you have any queries about how the </w:t>
      </w:r>
      <w:r w:rsidR="009504D7">
        <w:rPr>
          <w:rFonts w:ascii="Arial" w:hAnsi="Arial" w:cs="Arial"/>
          <w:i/>
        </w:rPr>
        <w:t>Public Engagement team</w:t>
      </w:r>
      <w:r>
        <w:rPr>
          <w:rFonts w:ascii="Arial" w:hAnsi="Arial" w:cs="Arial"/>
          <w:i/>
        </w:rPr>
        <w:t xml:space="preserve"> is using your personal data you can contact us by email at </w:t>
      </w:r>
      <w:hyperlink w:history="1" r:id="rId5">
        <w:r w:rsidRPr="00D035E6" w:rsidR="009504D7">
          <w:rPr>
            <w:rStyle w:val="Hyperlink"/>
            <w:rFonts w:ascii="Arial" w:hAnsi="Arial" w:cs="Arial"/>
            <w:i/>
          </w:rPr>
          <w:t>pe@sgul.ac.uk</w:t>
        </w:r>
      </w:hyperlink>
      <w:r w:rsidR="009504D7">
        <w:rPr>
          <w:rFonts w:ascii="Arial" w:hAnsi="Arial" w:cs="Arial"/>
          <w:i/>
        </w:rPr>
        <w:t>.</w:t>
      </w:r>
    </w:p>
    <w:p w:rsidRPr="009504D7" w:rsidR="009504D7" w:rsidP="00A74932" w:rsidRDefault="009504D7" w14:paraId="7F8E036D" w14:textId="77777777">
      <w:pPr>
        <w:spacing w:after="0"/>
        <w:rPr>
          <w:rFonts w:ascii="Arial" w:hAnsi="Arial" w:cs="Arial"/>
        </w:rPr>
      </w:pPr>
    </w:p>
    <w:p w:rsidRPr="00C46B8F" w:rsidR="00AE110E" w:rsidP="00C46B8F" w:rsidRDefault="000C2A1D" w14:paraId="06266649" w14:textId="77777777">
      <w:pPr>
        <w:rPr>
          <w:rFonts w:ascii="Arial" w:hAnsi="Arial" w:cs="Arial"/>
          <w:b/>
          <w:i/>
        </w:rPr>
      </w:pPr>
      <w:r w:rsidRPr="00C46B8F">
        <w:rPr>
          <w:rFonts w:ascii="Arial" w:hAnsi="Arial" w:cs="Arial"/>
          <w:b/>
          <w:i/>
        </w:rPr>
        <w:t>Wh</w:t>
      </w:r>
      <w:r w:rsidRPr="00C46B8F" w:rsidR="00BD01E7">
        <w:rPr>
          <w:rFonts w:ascii="Arial" w:hAnsi="Arial" w:cs="Arial"/>
          <w:b/>
          <w:i/>
        </w:rPr>
        <w:t xml:space="preserve">at information </w:t>
      </w:r>
      <w:r w:rsidRPr="00C46B8F" w:rsidR="004D69DE">
        <w:rPr>
          <w:rFonts w:ascii="Arial" w:hAnsi="Arial" w:cs="Arial"/>
          <w:b/>
          <w:i/>
        </w:rPr>
        <w:t xml:space="preserve">we collect from </w:t>
      </w:r>
      <w:r w:rsidR="00D30CE3">
        <w:rPr>
          <w:rFonts w:ascii="Arial" w:hAnsi="Arial" w:cs="Arial"/>
          <w:b/>
          <w:i/>
        </w:rPr>
        <w:t>you</w:t>
      </w:r>
    </w:p>
    <w:p w:rsidRPr="00D30CE3" w:rsidR="00AE110E" w:rsidP="00AE110E" w:rsidRDefault="00AE110E" w14:paraId="0A2EB166" w14:textId="714DDFE6">
      <w:pPr>
        <w:rPr>
          <w:rFonts w:ascii="Arial" w:hAnsi="Arial" w:cs="Arial"/>
        </w:rPr>
      </w:pPr>
      <w:r w:rsidRPr="00C46B8F">
        <w:rPr>
          <w:rFonts w:ascii="Arial" w:hAnsi="Arial" w:cs="Arial"/>
          <w:i/>
        </w:rPr>
        <w:t xml:space="preserve">The University’s </w:t>
      </w:r>
      <w:r w:rsidR="00D30CE3">
        <w:rPr>
          <w:rFonts w:ascii="Arial" w:hAnsi="Arial" w:cs="Arial"/>
          <w:i/>
        </w:rPr>
        <w:t>Public Engagement team</w:t>
      </w:r>
      <w:r w:rsidRPr="00C46B8F">
        <w:rPr>
          <w:rFonts w:ascii="Arial" w:hAnsi="Arial" w:cs="Arial"/>
          <w:i/>
        </w:rPr>
        <w:t xml:space="preserve"> </w:t>
      </w:r>
      <w:r w:rsidR="00452C27">
        <w:rPr>
          <w:rFonts w:ascii="Arial" w:hAnsi="Arial" w:cs="Arial"/>
          <w:i/>
        </w:rPr>
        <w:t>collects the</w:t>
      </w:r>
      <w:r w:rsidRPr="00C46B8F" w:rsidR="00BD01E7">
        <w:rPr>
          <w:rFonts w:ascii="Arial" w:hAnsi="Arial" w:cs="Arial"/>
          <w:i/>
        </w:rPr>
        <w:t xml:space="preserve"> contact information</w:t>
      </w:r>
      <w:r w:rsidR="00452C27">
        <w:rPr>
          <w:rFonts w:ascii="Arial" w:hAnsi="Arial" w:cs="Arial"/>
          <w:i/>
        </w:rPr>
        <w:t xml:space="preserve"> </w:t>
      </w:r>
      <w:r w:rsidRPr="00C46B8F" w:rsidR="00452C27">
        <w:rPr>
          <w:rFonts w:ascii="Arial" w:hAnsi="Arial" w:cs="Arial"/>
          <w:i/>
        </w:rPr>
        <w:t>you have registered with us</w:t>
      </w:r>
      <w:r w:rsidRPr="00C46B8F" w:rsidR="00BD01E7">
        <w:rPr>
          <w:rFonts w:ascii="Arial" w:hAnsi="Arial" w:cs="Arial"/>
          <w:i/>
        </w:rPr>
        <w:t xml:space="preserve">, i.e. your </w:t>
      </w:r>
      <w:r w:rsidR="004739DE">
        <w:rPr>
          <w:rFonts w:ascii="Arial" w:hAnsi="Arial" w:cs="Arial"/>
          <w:i/>
        </w:rPr>
        <w:t>name and SGUL email address</w:t>
      </w:r>
      <w:r w:rsidR="00452C27">
        <w:rPr>
          <w:rFonts w:ascii="Arial" w:hAnsi="Arial" w:cs="Arial"/>
          <w:i/>
        </w:rPr>
        <w:t>,</w:t>
      </w:r>
      <w:r w:rsidR="004739DE">
        <w:rPr>
          <w:rFonts w:ascii="Arial" w:hAnsi="Arial" w:cs="Arial"/>
          <w:i/>
        </w:rPr>
        <w:t xml:space="preserve"> </w:t>
      </w:r>
      <w:r w:rsidR="00452C27">
        <w:rPr>
          <w:rFonts w:ascii="Arial" w:hAnsi="Arial" w:cs="Arial"/>
          <w:i/>
        </w:rPr>
        <w:t xml:space="preserve">when you subscribe to the Public Engagement Network; it also collects </w:t>
      </w:r>
      <w:r w:rsidR="004739DE">
        <w:rPr>
          <w:rFonts w:ascii="Arial" w:hAnsi="Arial" w:cs="Arial"/>
          <w:i/>
        </w:rPr>
        <w:t xml:space="preserve">details of the public engagement </w:t>
      </w:r>
      <w:r w:rsidR="008960C1">
        <w:rPr>
          <w:rFonts w:ascii="Arial" w:hAnsi="Arial" w:cs="Arial"/>
          <w:i/>
        </w:rPr>
        <w:t>activities</w:t>
      </w:r>
      <w:r w:rsidR="004739DE">
        <w:rPr>
          <w:rFonts w:ascii="Arial" w:hAnsi="Arial" w:cs="Arial"/>
          <w:i/>
        </w:rPr>
        <w:t xml:space="preserve"> </w:t>
      </w:r>
      <w:r w:rsidR="00452C27">
        <w:rPr>
          <w:rFonts w:ascii="Arial" w:hAnsi="Arial" w:cs="Arial"/>
          <w:i/>
        </w:rPr>
        <w:t>or projects you register with us.</w:t>
      </w:r>
    </w:p>
    <w:p w:rsidRPr="00D30CE3" w:rsidR="004A120E" w:rsidP="00AE110E" w:rsidRDefault="004A120E" w14:paraId="3C585658" w14:textId="77777777">
      <w:pPr>
        <w:rPr>
          <w:rFonts w:ascii="Arial" w:hAnsi="Arial" w:cs="Arial"/>
        </w:rPr>
      </w:pPr>
    </w:p>
    <w:p w:rsidRPr="00C46B8F" w:rsidR="000C2A1D" w:rsidP="00C46B8F" w:rsidRDefault="004D69DE" w14:paraId="23F541F7" w14:textId="77777777">
      <w:pPr>
        <w:rPr>
          <w:rFonts w:ascii="Arial" w:hAnsi="Arial" w:cs="Arial"/>
          <w:b/>
          <w:i/>
        </w:rPr>
      </w:pPr>
      <w:r w:rsidRPr="00C46B8F">
        <w:rPr>
          <w:rFonts w:ascii="Arial" w:hAnsi="Arial" w:cs="Arial"/>
          <w:b/>
          <w:i/>
        </w:rPr>
        <w:t>How we use your information</w:t>
      </w:r>
    </w:p>
    <w:p w:rsidR="00337BD2" w:rsidP="004A120E" w:rsidRDefault="004A120E" w14:paraId="12F06BF6" w14:textId="3724B5EF">
      <w:pPr>
        <w:rPr>
          <w:rFonts w:ascii="Arial" w:hAnsi="Arial" w:cs="Arial"/>
          <w:i/>
        </w:rPr>
      </w:pPr>
      <w:r w:rsidRPr="00C46B8F">
        <w:rPr>
          <w:rFonts w:ascii="Arial" w:hAnsi="Arial" w:cs="Arial"/>
          <w:i/>
        </w:rPr>
        <w:t xml:space="preserve">We will only ever use your personal information to contact you about </w:t>
      </w:r>
      <w:r w:rsidR="009504D7">
        <w:rPr>
          <w:rFonts w:ascii="Arial" w:hAnsi="Arial" w:cs="Arial"/>
          <w:i/>
        </w:rPr>
        <w:t>events, training</w:t>
      </w:r>
      <w:r w:rsidR="00452C27">
        <w:rPr>
          <w:rFonts w:ascii="Arial" w:hAnsi="Arial" w:cs="Arial"/>
          <w:i/>
        </w:rPr>
        <w:t>, support,</w:t>
      </w:r>
      <w:r w:rsidR="009504D7">
        <w:rPr>
          <w:rFonts w:ascii="Arial" w:hAnsi="Arial" w:cs="Arial"/>
          <w:i/>
        </w:rPr>
        <w:t xml:space="preserve"> or other opportunities relating</w:t>
      </w:r>
      <w:r w:rsidR="00D30CE3">
        <w:rPr>
          <w:rFonts w:ascii="Arial" w:hAnsi="Arial" w:cs="Arial"/>
          <w:i/>
        </w:rPr>
        <w:t xml:space="preserve"> to public and civic engagement</w:t>
      </w:r>
      <w:r w:rsidRPr="00C46B8F">
        <w:rPr>
          <w:rFonts w:ascii="Arial" w:hAnsi="Arial" w:cs="Arial"/>
          <w:i/>
        </w:rPr>
        <w:t xml:space="preserve">. </w:t>
      </w:r>
      <w:r w:rsidR="00683913">
        <w:rPr>
          <w:rFonts w:ascii="Arial" w:hAnsi="Arial" w:cs="Arial"/>
          <w:i/>
        </w:rPr>
        <w:t xml:space="preserve">We will use information on your public engagement activities or projects to complete the </w:t>
      </w:r>
      <w:r w:rsidRPr="00683913" w:rsidR="00683913">
        <w:rPr>
          <w:rFonts w:ascii="Arial" w:hAnsi="Arial" w:cs="Arial"/>
          <w:i/>
        </w:rPr>
        <w:t>Higher Education Business and Community Interaction (HE-BCI) survey</w:t>
      </w:r>
      <w:r w:rsidR="00683913">
        <w:rPr>
          <w:rFonts w:ascii="Arial" w:hAnsi="Arial" w:cs="Arial"/>
          <w:i/>
        </w:rPr>
        <w:t xml:space="preserve"> and to inform and help us develop our public engagement strategy, events and training program</w:t>
      </w:r>
      <w:r w:rsidRPr="00683913" w:rsidR="00683913">
        <w:rPr>
          <w:rFonts w:ascii="Arial" w:hAnsi="Arial" w:cs="Arial"/>
          <w:i/>
        </w:rPr>
        <w:t>.</w:t>
      </w:r>
      <w:r w:rsidR="00683913">
        <w:rPr>
          <w:rFonts w:ascii="Arial" w:hAnsi="Arial" w:cs="Arial"/>
          <w:i/>
        </w:rPr>
        <w:t xml:space="preserve"> </w:t>
      </w:r>
      <w:r w:rsidRPr="00C46B8F" w:rsidR="00426AEF">
        <w:rPr>
          <w:rFonts w:ascii="Arial" w:hAnsi="Arial" w:cs="Arial"/>
          <w:i/>
        </w:rPr>
        <w:t>We keep your information securely stored on our servers where access is restr</w:t>
      </w:r>
      <w:r w:rsidR="00683913">
        <w:rPr>
          <w:rFonts w:ascii="Arial" w:hAnsi="Arial" w:cs="Arial"/>
          <w:i/>
        </w:rPr>
        <w:t>icted to authorised staff only.</w:t>
      </w:r>
    </w:p>
    <w:p w:rsidRPr="00683913" w:rsidR="00683913" w:rsidP="004A120E" w:rsidRDefault="00683913" w14:paraId="4FE130F1" w14:textId="77777777">
      <w:pPr>
        <w:rPr>
          <w:rFonts w:ascii="Arial" w:hAnsi="Arial" w:cs="Arial"/>
        </w:rPr>
      </w:pPr>
    </w:p>
    <w:p w:rsidRPr="00A74932" w:rsidR="00591D33" w:rsidP="00A74932" w:rsidRDefault="00591D33" w14:paraId="2C6A7DEE" w14:textId="77777777">
      <w:pPr>
        <w:rPr>
          <w:rFonts w:ascii="Arial" w:hAnsi="Arial" w:cs="Arial"/>
          <w:b/>
          <w:i/>
        </w:rPr>
      </w:pPr>
      <w:r w:rsidRPr="00A74932">
        <w:rPr>
          <w:rFonts w:ascii="Arial" w:hAnsi="Arial" w:cs="Arial"/>
          <w:b/>
          <w:i/>
        </w:rPr>
        <w:t>How we obtain your information</w:t>
      </w:r>
    </w:p>
    <w:p w:rsidR="00591D33" w:rsidP="00591D33" w:rsidRDefault="00D30CE3" w14:paraId="0C6DEAD5" w14:textId="7777777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Information will be collected directly from you via </w:t>
      </w:r>
      <w:r w:rsidR="00452C27">
        <w:rPr>
          <w:rFonts w:ascii="Arial" w:hAnsi="Arial" w:cs="Arial"/>
          <w:i/>
        </w:rPr>
        <w:t>an</w:t>
      </w:r>
      <w:r>
        <w:rPr>
          <w:rFonts w:ascii="Arial" w:hAnsi="Arial" w:cs="Arial"/>
          <w:i/>
        </w:rPr>
        <w:t xml:space="preserve"> online form, to a member of</w:t>
      </w:r>
      <w:r w:rsidR="00036E99">
        <w:rPr>
          <w:rFonts w:ascii="Arial" w:hAnsi="Arial" w:cs="Arial"/>
          <w:i/>
        </w:rPr>
        <w:t xml:space="preserve"> the</w:t>
      </w:r>
      <w:r>
        <w:rPr>
          <w:rFonts w:ascii="Arial" w:hAnsi="Arial" w:cs="Arial"/>
          <w:i/>
        </w:rPr>
        <w:t xml:space="preserve"> Public Engagement team over the telep</w:t>
      </w:r>
      <w:r w:rsidR="00452C27">
        <w:rPr>
          <w:rFonts w:ascii="Arial" w:hAnsi="Arial" w:cs="Arial"/>
          <w:i/>
        </w:rPr>
        <w:t>hone, by email or face to face.</w:t>
      </w:r>
    </w:p>
    <w:p w:rsidRPr="00D30CE3" w:rsidR="00D30CE3" w:rsidP="00591D33" w:rsidRDefault="00D30CE3" w14:paraId="6FD698E9" w14:textId="77777777">
      <w:pPr>
        <w:rPr>
          <w:rFonts w:ascii="Arial" w:hAnsi="Arial" w:cs="Arial"/>
        </w:rPr>
      </w:pPr>
    </w:p>
    <w:p w:rsidRPr="00A74932" w:rsidR="00337BD2" w:rsidP="00A74932" w:rsidRDefault="00337BD2" w14:paraId="16B510F1" w14:textId="77777777">
      <w:pPr>
        <w:rPr>
          <w:rFonts w:ascii="Arial" w:hAnsi="Arial" w:cs="Arial"/>
          <w:b/>
          <w:i/>
        </w:rPr>
      </w:pPr>
      <w:r w:rsidRPr="00A74932">
        <w:rPr>
          <w:rFonts w:ascii="Arial" w:hAnsi="Arial" w:cs="Arial"/>
          <w:b/>
          <w:i/>
        </w:rPr>
        <w:t>Who we share your information with</w:t>
      </w:r>
    </w:p>
    <w:p w:rsidR="004A120E" w:rsidP="004A120E" w:rsidRDefault="004739DE" w14:paraId="3B57AF6A" w14:textId="22F0E80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We may need to share your information with Research England and the Higher Education Statistics Agency as part of the HE-BCI survey.  </w:t>
      </w:r>
      <w:r w:rsidR="009504D7">
        <w:rPr>
          <w:rFonts w:ascii="Arial" w:hAnsi="Arial" w:cs="Arial"/>
          <w:i/>
        </w:rPr>
        <w:t xml:space="preserve">The Public Engagement team will not share your </w:t>
      </w:r>
      <w:r w:rsidRPr="00C46B8F" w:rsidR="00337BD2">
        <w:rPr>
          <w:rFonts w:ascii="Arial" w:hAnsi="Arial" w:cs="Arial"/>
          <w:i/>
        </w:rPr>
        <w:t xml:space="preserve">information with any </w:t>
      </w:r>
      <w:r>
        <w:rPr>
          <w:rFonts w:ascii="Arial" w:hAnsi="Arial" w:cs="Arial"/>
          <w:i/>
        </w:rPr>
        <w:t xml:space="preserve">other </w:t>
      </w:r>
      <w:r w:rsidRPr="00C46B8F" w:rsidR="00337BD2">
        <w:rPr>
          <w:rFonts w:ascii="Arial" w:hAnsi="Arial" w:cs="Arial"/>
          <w:i/>
        </w:rPr>
        <w:t>third parties outside the University.</w:t>
      </w:r>
    </w:p>
    <w:p w:rsidRPr="00C46B8F" w:rsidR="00A74932" w:rsidP="004A120E" w:rsidRDefault="00A74932" w14:paraId="2DF14263" w14:textId="77777777">
      <w:pPr>
        <w:rPr>
          <w:rFonts w:ascii="Arial" w:hAnsi="Arial" w:cs="Arial"/>
          <w:i/>
        </w:rPr>
      </w:pPr>
    </w:p>
    <w:p w:rsidRPr="00A74932" w:rsidR="004A120E" w:rsidP="00A74932" w:rsidRDefault="004A120E" w14:paraId="1B8C9161" w14:textId="77777777">
      <w:pPr>
        <w:rPr>
          <w:rFonts w:ascii="Arial" w:hAnsi="Arial" w:cs="Arial"/>
          <w:b/>
          <w:i/>
        </w:rPr>
      </w:pPr>
      <w:r w:rsidRPr="00A74932">
        <w:rPr>
          <w:rFonts w:ascii="Arial" w:hAnsi="Arial" w:cs="Arial"/>
          <w:b/>
          <w:i/>
        </w:rPr>
        <w:t>How long we keep your information for</w:t>
      </w:r>
    </w:p>
    <w:p w:rsidRPr="00C46B8F" w:rsidR="004A120E" w:rsidP="004A120E" w:rsidRDefault="007540E3" w14:paraId="7AB1FFAA" w14:textId="0AAA043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 xml:space="preserve">We </w:t>
      </w:r>
      <w:r w:rsidR="00EA05A6">
        <w:rPr>
          <w:rFonts w:ascii="Arial" w:hAnsi="Arial" w:cs="Arial"/>
          <w:i/>
        </w:rPr>
        <w:t>will</w:t>
      </w:r>
      <w:r>
        <w:rPr>
          <w:rFonts w:ascii="Arial" w:hAnsi="Arial" w:cs="Arial"/>
          <w:i/>
        </w:rPr>
        <w:t xml:space="preserve"> retain y</w:t>
      </w:r>
      <w:r w:rsidRPr="00C46B8F" w:rsidR="004A120E">
        <w:rPr>
          <w:rFonts w:ascii="Arial" w:hAnsi="Arial" w:cs="Arial"/>
          <w:i/>
        </w:rPr>
        <w:t xml:space="preserve">our personal data </w:t>
      </w:r>
      <w:r w:rsidR="00EA05A6">
        <w:rPr>
          <w:rFonts w:ascii="Arial" w:hAnsi="Arial" w:cs="Arial"/>
          <w:i/>
        </w:rPr>
        <w:t xml:space="preserve">until you inform us you are leaving the University, or </w:t>
      </w:r>
      <w:r>
        <w:rPr>
          <w:rFonts w:ascii="Arial" w:hAnsi="Arial" w:cs="Arial"/>
          <w:i/>
        </w:rPr>
        <w:t xml:space="preserve">for a period of </w:t>
      </w:r>
      <w:r w:rsidR="00EA05A6">
        <w:rPr>
          <w:rFonts w:ascii="Arial" w:hAnsi="Arial" w:cs="Arial"/>
          <w:i/>
        </w:rPr>
        <w:t>1</w:t>
      </w:r>
      <w:r>
        <w:rPr>
          <w:rFonts w:ascii="Arial" w:hAnsi="Arial" w:cs="Arial"/>
          <w:i/>
        </w:rPr>
        <w:t xml:space="preserve"> </w:t>
      </w:r>
      <w:r w:rsidR="00EA05A6">
        <w:rPr>
          <w:rFonts w:ascii="Arial" w:hAnsi="Arial" w:cs="Arial"/>
          <w:i/>
        </w:rPr>
        <w:t>year</w:t>
      </w:r>
      <w:r>
        <w:rPr>
          <w:rFonts w:ascii="Arial" w:hAnsi="Arial" w:cs="Arial"/>
          <w:i/>
        </w:rPr>
        <w:t xml:space="preserve"> after our last contact from you</w:t>
      </w:r>
      <w:r w:rsidRPr="00C46B8F" w:rsidR="004A120E">
        <w:rPr>
          <w:rFonts w:ascii="Arial" w:hAnsi="Arial" w:cs="Arial"/>
          <w:i/>
        </w:rPr>
        <w:t>.</w:t>
      </w:r>
      <w:r w:rsidR="005B4126">
        <w:rPr>
          <w:rFonts w:ascii="Arial" w:hAnsi="Arial" w:cs="Arial"/>
          <w:i/>
        </w:rPr>
        <w:t xml:space="preserve"> You can unsubscribe from the mailing list at any time and we will remove your personal details from our </w:t>
      </w:r>
      <w:r>
        <w:rPr>
          <w:rFonts w:ascii="Arial" w:hAnsi="Arial" w:cs="Arial"/>
          <w:i/>
        </w:rPr>
        <w:t>records</w:t>
      </w:r>
      <w:r w:rsidR="005B4126">
        <w:rPr>
          <w:rFonts w:ascii="Arial" w:hAnsi="Arial" w:cs="Arial"/>
          <w:i/>
        </w:rPr>
        <w:t>.</w:t>
      </w:r>
      <w:r w:rsidRPr="00C46B8F" w:rsidR="004A120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A record of your public engagement activities and projects will be retained </w:t>
      </w:r>
      <w:r w:rsidR="00BB1F0E">
        <w:rPr>
          <w:rFonts w:ascii="Arial" w:hAnsi="Arial" w:cs="Arial"/>
          <w:i/>
        </w:rPr>
        <w:t>until the next HE-BCI survey has been completed,</w:t>
      </w:r>
      <w:r w:rsidRPr="00C46B8F" w:rsidR="004A120E">
        <w:rPr>
          <w:rFonts w:ascii="Arial" w:hAnsi="Arial" w:cs="Arial"/>
          <w:i/>
        </w:rPr>
        <w:t xml:space="preserve"> </w:t>
      </w:r>
      <w:r w:rsidR="00BB1F0E">
        <w:rPr>
          <w:rFonts w:ascii="Arial" w:hAnsi="Arial" w:cs="Arial"/>
          <w:i/>
        </w:rPr>
        <w:t xml:space="preserve">after which </w:t>
      </w:r>
      <w:r w:rsidRPr="00C46B8F" w:rsidR="004A120E">
        <w:rPr>
          <w:rFonts w:ascii="Arial" w:hAnsi="Arial" w:cs="Arial"/>
          <w:i/>
        </w:rPr>
        <w:t xml:space="preserve">your details will be completely </w:t>
      </w:r>
      <w:r w:rsidRPr="00C46B8F" w:rsidR="00C55A08">
        <w:rPr>
          <w:rFonts w:ascii="Arial" w:hAnsi="Arial" w:cs="Arial"/>
          <w:i/>
        </w:rPr>
        <w:t>delet</w:t>
      </w:r>
      <w:r w:rsidRPr="00C46B8F" w:rsidR="004A120E">
        <w:rPr>
          <w:rFonts w:ascii="Arial" w:hAnsi="Arial" w:cs="Arial"/>
          <w:i/>
        </w:rPr>
        <w:t>ed from our system.</w:t>
      </w:r>
      <w:r w:rsidRPr="00C46B8F" w:rsidR="009F4778">
        <w:rPr>
          <w:rFonts w:ascii="Arial" w:hAnsi="Arial" w:cs="Arial"/>
          <w:i/>
        </w:rPr>
        <w:br/>
      </w:r>
    </w:p>
    <w:p w:rsidRPr="00A74932" w:rsidR="00A45F99" w:rsidP="00A74932" w:rsidRDefault="00A45F99" w14:paraId="19AA1D43" w14:textId="77777777">
      <w:pPr>
        <w:rPr>
          <w:rFonts w:ascii="Arial" w:hAnsi="Arial" w:cs="Arial"/>
          <w:b/>
          <w:i/>
        </w:rPr>
      </w:pPr>
      <w:r w:rsidRPr="00A74932">
        <w:rPr>
          <w:rFonts w:ascii="Arial" w:hAnsi="Arial" w:cs="Arial"/>
          <w:b/>
          <w:i/>
        </w:rPr>
        <w:t>What your rights are</w:t>
      </w:r>
    </w:p>
    <w:p w:rsidRPr="00C46B8F" w:rsidR="00A03A1D" w:rsidP="00A03A1D" w:rsidRDefault="00A03A1D" w14:paraId="2E315A99" w14:textId="77777777">
      <w:pPr>
        <w:rPr>
          <w:rFonts w:ascii="Arial" w:hAnsi="Arial" w:cs="Arial"/>
          <w:i/>
        </w:rPr>
      </w:pPr>
      <w:r w:rsidRPr="00C46B8F">
        <w:rPr>
          <w:rFonts w:ascii="Arial" w:hAnsi="Arial" w:cs="Arial"/>
          <w:i/>
        </w:rPr>
        <w:t>You have a right to access your personal</w:t>
      </w:r>
      <w:r w:rsidRPr="00C46B8F" w:rsidR="00337BD2">
        <w:rPr>
          <w:rFonts w:ascii="Arial" w:hAnsi="Arial" w:cs="Arial"/>
          <w:i/>
        </w:rPr>
        <w:t xml:space="preserve"> data</w:t>
      </w:r>
      <w:r w:rsidRPr="00C46B8F">
        <w:rPr>
          <w:rFonts w:ascii="Arial" w:hAnsi="Arial" w:cs="Arial"/>
          <w:i/>
        </w:rPr>
        <w:t xml:space="preserve">, to object to the processing of your personal </w:t>
      </w:r>
      <w:r w:rsidRPr="00C46B8F" w:rsidR="00337BD2">
        <w:rPr>
          <w:rFonts w:ascii="Arial" w:hAnsi="Arial" w:cs="Arial"/>
          <w:i/>
        </w:rPr>
        <w:t>data, to rectify, erase, restrict and port your personal data</w:t>
      </w:r>
      <w:r w:rsidRPr="00C46B8F">
        <w:rPr>
          <w:rFonts w:ascii="Arial" w:hAnsi="Arial" w:cs="Arial"/>
          <w:i/>
        </w:rPr>
        <w:t xml:space="preserve">. </w:t>
      </w:r>
    </w:p>
    <w:p w:rsidRPr="00C46B8F" w:rsidR="006658C2" w:rsidP="006658C2" w:rsidRDefault="00A03A1D" w14:paraId="366D6F75" w14:textId="77777777">
      <w:pPr>
        <w:rPr>
          <w:rFonts w:ascii="Arial" w:hAnsi="Arial" w:cs="Arial"/>
          <w:b/>
          <w:i/>
          <w:color w:val="000000"/>
          <w:shd w:val="clear" w:color="auto" w:fill="FFFFFF"/>
        </w:rPr>
      </w:pPr>
      <w:r w:rsidRPr="00C46B8F">
        <w:rPr>
          <w:rFonts w:ascii="Arial" w:hAnsi="Arial" w:cs="Arial"/>
          <w:i/>
          <w:color w:val="000000"/>
          <w:shd w:val="clear" w:color="auto" w:fill="FFFFFF"/>
        </w:rPr>
        <w:t>To</w:t>
      </w:r>
      <w:r w:rsidRPr="00C46B8F" w:rsidR="006658C2">
        <w:rPr>
          <w:rFonts w:ascii="Arial" w:hAnsi="Arial" w:cs="Arial"/>
          <w:i/>
          <w:color w:val="000000"/>
          <w:shd w:val="clear" w:color="auto" w:fill="FFFFFF"/>
        </w:rPr>
        <w:t xml:space="preserve"> request a copy of the personal data we hold for </w:t>
      </w:r>
      <w:r w:rsidRPr="00C46B8F">
        <w:rPr>
          <w:rFonts w:ascii="Arial" w:hAnsi="Arial" w:cs="Arial"/>
          <w:i/>
          <w:color w:val="000000"/>
          <w:shd w:val="clear" w:color="auto" w:fill="FFFFFF"/>
        </w:rPr>
        <w:t>you please</w:t>
      </w:r>
      <w:r w:rsidRPr="00C46B8F" w:rsidR="006658C2">
        <w:rPr>
          <w:rFonts w:ascii="Arial" w:hAnsi="Arial" w:cs="Arial"/>
          <w:i/>
          <w:color w:val="000000"/>
          <w:shd w:val="clear" w:color="auto" w:fill="FFFFFF"/>
        </w:rPr>
        <w:t xml:space="preserve"> contact the Univ</w:t>
      </w:r>
      <w:r w:rsidRPr="00C46B8F" w:rsidR="00426AEF">
        <w:rPr>
          <w:rFonts w:ascii="Arial" w:hAnsi="Arial" w:cs="Arial"/>
          <w:i/>
          <w:color w:val="000000"/>
          <w:shd w:val="clear" w:color="auto" w:fill="FFFFFF"/>
        </w:rPr>
        <w:t>ersity Data Protection Officer using the contact details above.</w:t>
      </w:r>
    </w:p>
    <w:p w:rsidRPr="00C46B8F" w:rsidR="006658C2" w:rsidP="006658C2" w:rsidRDefault="006658C2" w14:paraId="1F59A71C" w14:textId="77777777">
      <w:pPr>
        <w:rPr>
          <w:rFonts w:ascii="Arial" w:hAnsi="Arial" w:cs="Arial"/>
          <w:i/>
          <w:color w:val="000000"/>
          <w:shd w:val="clear" w:color="auto" w:fill="FFFFFF"/>
        </w:rPr>
      </w:pPr>
      <w:r w:rsidRPr="00C46B8F">
        <w:rPr>
          <w:rFonts w:ascii="Arial" w:hAnsi="Arial" w:cs="Arial"/>
          <w:i/>
          <w:color w:val="000000"/>
          <w:shd w:val="clear" w:color="auto" w:fill="FFFFFF"/>
        </w:rPr>
        <w:t>If the perso</w:t>
      </w:r>
      <w:r w:rsidRPr="00C46B8F" w:rsidR="00D87E39">
        <w:rPr>
          <w:rFonts w:ascii="Arial" w:hAnsi="Arial" w:cs="Arial"/>
          <w:i/>
          <w:color w:val="000000"/>
          <w:shd w:val="clear" w:color="auto" w:fill="FFFFFF"/>
        </w:rPr>
        <w:t>nal information we hold for you needs correcting</w:t>
      </w:r>
      <w:r w:rsidRPr="00C46B8F">
        <w:rPr>
          <w:rFonts w:ascii="Arial" w:hAnsi="Arial" w:cs="Arial"/>
          <w:i/>
          <w:color w:val="000000"/>
          <w:shd w:val="clear" w:color="auto" w:fill="FFFFFF"/>
        </w:rPr>
        <w:t xml:space="preserve"> </w:t>
      </w:r>
      <w:r w:rsidRPr="00C46B8F" w:rsidR="00D87E39">
        <w:rPr>
          <w:rFonts w:ascii="Arial" w:hAnsi="Arial" w:cs="Arial"/>
          <w:i/>
          <w:color w:val="000000"/>
          <w:shd w:val="clear" w:color="auto" w:fill="FFFFFF"/>
        </w:rPr>
        <w:t xml:space="preserve">or </w:t>
      </w:r>
      <w:r w:rsidRPr="00C46B8F" w:rsidR="00A03A1D">
        <w:rPr>
          <w:rFonts w:ascii="Arial" w:hAnsi="Arial" w:cs="Arial"/>
          <w:i/>
          <w:color w:val="000000"/>
          <w:shd w:val="clear" w:color="auto" w:fill="FFFFFF"/>
        </w:rPr>
        <w:t xml:space="preserve">updating </w:t>
      </w:r>
      <w:r w:rsidRPr="00C46B8F">
        <w:rPr>
          <w:rFonts w:ascii="Arial" w:hAnsi="Arial" w:cs="Arial"/>
          <w:i/>
          <w:color w:val="000000"/>
          <w:shd w:val="clear" w:color="auto" w:fill="FFFFFF"/>
        </w:rPr>
        <w:t xml:space="preserve">you can request </w:t>
      </w:r>
      <w:r w:rsidRPr="00C46B8F" w:rsidR="00A03A1D">
        <w:rPr>
          <w:rFonts w:ascii="Arial" w:hAnsi="Arial" w:cs="Arial"/>
          <w:i/>
          <w:color w:val="000000"/>
          <w:shd w:val="clear" w:color="auto" w:fill="FFFFFF"/>
        </w:rPr>
        <w:t xml:space="preserve">this </w:t>
      </w:r>
      <w:r w:rsidRPr="00C46B8F">
        <w:rPr>
          <w:rFonts w:ascii="Arial" w:hAnsi="Arial" w:cs="Arial"/>
          <w:i/>
          <w:color w:val="000000"/>
          <w:shd w:val="clear" w:color="auto" w:fill="FFFFFF"/>
        </w:rPr>
        <w:t xml:space="preserve">by contacting </w:t>
      </w:r>
      <w:r w:rsidR="009504D7">
        <w:rPr>
          <w:rFonts w:ascii="Arial" w:hAnsi="Arial" w:cs="Arial"/>
          <w:i/>
          <w:color w:val="000000"/>
          <w:shd w:val="clear" w:color="auto" w:fill="FFFFFF"/>
        </w:rPr>
        <w:t xml:space="preserve">the Public Engagement Team at </w:t>
      </w:r>
      <w:hyperlink w:history="1" r:id="rId6">
        <w:r w:rsidRPr="00D035E6" w:rsidR="009504D7">
          <w:rPr>
            <w:rStyle w:val="Hyperlink"/>
            <w:rFonts w:ascii="Arial" w:hAnsi="Arial" w:cs="Arial"/>
            <w:i/>
            <w:shd w:val="clear" w:color="auto" w:fill="FFFFFF"/>
          </w:rPr>
          <w:t>pe@sgul.ac.uk</w:t>
        </w:r>
      </w:hyperlink>
      <w:r w:rsidR="009504D7">
        <w:rPr>
          <w:rFonts w:ascii="Arial" w:hAnsi="Arial" w:cs="Arial"/>
          <w:i/>
          <w:color w:val="000000"/>
          <w:shd w:val="clear" w:color="auto" w:fill="FFFFFF"/>
        </w:rPr>
        <w:t xml:space="preserve"> </w:t>
      </w:r>
    </w:p>
    <w:p w:rsidR="00A74932" w:rsidP="006658C2" w:rsidRDefault="00A03A1D" w14:paraId="4D6C9B36" w14:textId="77777777">
      <w:pPr>
        <w:rPr>
          <w:rFonts w:ascii="Arial" w:hAnsi="Arial" w:cs="Arial"/>
          <w:i/>
          <w:color w:val="000000"/>
          <w:shd w:val="clear" w:color="auto" w:fill="FFFFFF"/>
        </w:rPr>
      </w:pPr>
      <w:r w:rsidRPr="00C46B8F">
        <w:rPr>
          <w:rFonts w:ascii="Arial" w:hAnsi="Arial" w:cs="Arial"/>
          <w:i/>
          <w:color w:val="000000"/>
          <w:shd w:val="clear" w:color="auto" w:fill="FFFFFF"/>
        </w:rPr>
        <w:t>If you have queries about any of your other rights regarding our use of your personal data you should contact the Univer</w:t>
      </w:r>
      <w:r w:rsidRPr="00C46B8F" w:rsidR="009F4778">
        <w:rPr>
          <w:rFonts w:ascii="Arial" w:hAnsi="Arial" w:cs="Arial"/>
          <w:i/>
          <w:color w:val="000000"/>
          <w:shd w:val="clear" w:color="auto" w:fill="FFFFFF"/>
        </w:rPr>
        <w:t>sity’s Data Protection Officer.</w:t>
      </w:r>
    </w:p>
    <w:p w:rsidRPr="00C46B8F" w:rsidR="00A74932" w:rsidP="00A74932" w:rsidRDefault="00A74932" w14:paraId="5A8B4FBE" w14:textId="77777777">
      <w:pPr>
        <w:rPr>
          <w:rFonts w:ascii="Arial" w:hAnsi="Arial" w:cs="Arial"/>
          <w:i/>
        </w:rPr>
      </w:pPr>
      <w:r w:rsidRPr="00C46B8F">
        <w:rPr>
          <w:rFonts w:ascii="Arial" w:hAnsi="Arial" w:cs="Arial"/>
          <w:i/>
        </w:rPr>
        <w:t>The</w:t>
      </w:r>
      <w:r>
        <w:rPr>
          <w:rFonts w:ascii="Arial" w:hAnsi="Arial" w:cs="Arial"/>
          <w:i/>
        </w:rPr>
        <w:t xml:space="preserve"> Data Protection Officer</w:t>
      </w:r>
      <w:r w:rsidRPr="00C46B8F">
        <w:rPr>
          <w:rFonts w:ascii="Arial" w:hAnsi="Arial" w:cs="Arial"/>
          <w:i/>
        </w:rPr>
        <w:t xml:space="preserve"> can be contacted </w:t>
      </w:r>
      <w:r>
        <w:rPr>
          <w:rFonts w:ascii="Arial" w:hAnsi="Arial" w:cs="Arial"/>
          <w:i/>
        </w:rPr>
        <w:t xml:space="preserve">by email at </w:t>
      </w:r>
      <w:hyperlink w:history="1" r:id="rId7">
        <w:r w:rsidRPr="00C46B8F">
          <w:rPr>
            <w:rStyle w:val="Hyperlink"/>
            <w:rFonts w:ascii="Arial" w:hAnsi="Arial" w:cs="Arial"/>
            <w:i/>
          </w:rPr>
          <w:t>dataprotection@sgul.ac.uk</w:t>
        </w:r>
      </w:hyperlink>
      <w:r>
        <w:rPr>
          <w:rFonts w:ascii="Arial" w:hAnsi="Arial" w:cs="Arial"/>
          <w:i/>
        </w:rPr>
        <w:t xml:space="preserve"> or by telephone on </w:t>
      </w:r>
      <w:r w:rsidRPr="00C46B8F">
        <w:rPr>
          <w:rFonts w:ascii="Arial" w:hAnsi="Arial" w:cs="Arial"/>
          <w:i/>
        </w:rPr>
        <w:t>020 8725 0668</w:t>
      </w:r>
    </w:p>
    <w:p w:rsidRPr="00A74932" w:rsidR="00A03A1D" w:rsidP="00A74932" w:rsidRDefault="00A03A1D" w14:paraId="2D7EFFCB" w14:textId="77777777">
      <w:pPr>
        <w:rPr>
          <w:rFonts w:ascii="Arial" w:hAnsi="Arial" w:cs="Arial"/>
          <w:b/>
          <w:i/>
          <w:shd w:val="clear" w:color="auto" w:fill="FFFFFF"/>
        </w:rPr>
      </w:pPr>
    </w:p>
    <w:p w:rsidRPr="00A74932" w:rsidR="00A45F99" w:rsidP="00A74932" w:rsidRDefault="00A45F99" w14:paraId="7C27EB6E" w14:textId="77777777">
      <w:pPr>
        <w:rPr>
          <w:rFonts w:ascii="Arial" w:hAnsi="Arial" w:cs="Arial"/>
          <w:b/>
          <w:i/>
        </w:rPr>
      </w:pPr>
      <w:r w:rsidRPr="00A74932">
        <w:rPr>
          <w:rFonts w:ascii="Arial" w:hAnsi="Arial" w:cs="Arial"/>
          <w:b/>
          <w:i/>
        </w:rPr>
        <w:t>How to make a complaint</w:t>
      </w:r>
    </w:p>
    <w:p w:rsidRPr="00C46B8F" w:rsidR="00A45F99" w:rsidP="00A45F99" w:rsidRDefault="00A45F99" w14:paraId="227FCF40" w14:textId="77777777">
      <w:pPr>
        <w:rPr>
          <w:rFonts w:ascii="Arial" w:hAnsi="Arial" w:cs="Arial"/>
          <w:i/>
        </w:rPr>
      </w:pPr>
      <w:r w:rsidRPr="00C46B8F">
        <w:rPr>
          <w:rFonts w:ascii="Arial" w:hAnsi="Arial" w:cs="Arial"/>
          <w:i/>
        </w:rPr>
        <w:t xml:space="preserve">If you are unhappy with the way in which your personal data </w:t>
      </w:r>
      <w:r w:rsidRPr="00C46B8F" w:rsidR="00BE74FB">
        <w:rPr>
          <w:rFonts w:ascii="Arial" w:hAnsi="Arial" w:cs="Arial"/>
          <w:i/>
        </w:rPr>
        <w:t>is being</w:t>
      </w:r>
      <w:r w:rsidRPr="00C46B8F">
        <w:rPr>
          <w:rFonts w:ascii="Arial" w:hAnsi="Arial" w:cs="Arial"/>
          <w:i/>
        </w:rPr>
        <w:t xml:space="preserve"> processed you may, in the first instance, lodge a complaint with the University Data Protection Officer using the contact details above. </w:t>
      </w:r>
    </w:p>
    <w:p w:rsidRPr="00C46B8F" w:rsidR="00A45F99" w:rsidP="00A45F99" w:rsidRDefault="00A45F99" w14:paraId="1C3EA07F" w14:textId="77777777">
      <w:pPr>
        <w:rPr>
          <w:rFonts w:ascii="Arial" w:hAnsi="Arial" w:cs="Arial"/>
          <w:i/>
        </w:rPr>
      </w:pPr>
      <w:r w:rsidRPr="00C46B8F">
        <w:rPr>
          <w:rFonts w:ascii="Arial" w:hAnsi="Arial" w:cs="Arial"/>
          <w:i/>
        </w:rPr>
        <w:t xml:space="preserve">If you </w:t>
      </w:r>
      <w:r w:rsidRPr="00C46B8F" w:rsidR="00BE74FB">
        <w:rPr>
          <w:rFonts w:ascii="Arial" w:hAnsi="Arial" w:cs="Arial"/>
          <w:i/>
        </w:rPr>
        <w:t>continue to have concerns thereafter</w:t>
      </w:r>
      <w:r w:rsidRPr="00C46B8F">
        <w:rPr>
          <w:rFonts w:ascii="Arial" w:hAnsi="Arial" w:cs="Arial"/>
          <w:i/>
        </w:rPr>
        <w:t xml:space="preserve"> you have the right to contact the Information Commissioner for a decision. The Information Commissioner can be contacted as below</w:t>
      </w:r>
      <w:r w:rsidR="00A74932">
        <w:rPr>
          <w:rFonts w:ascii="Arial" w:hAnsi="Arial" w:cs="Arial"/>
          <w:i/>
        </w:rPr>
        <w:t>:</w:t>
      </w:r>
    </w:p>
    <w:p w:rsidRPr="00C46B8F" w:rsidR="00A45F99" w:rsidP="006A7A56" w:rsidRDefault="00A45F99" w14:paraId="299FDE3D" w14:textId="77777777">
      <w:pPr>
        <w:spacing w:after="0"/>
        <w:rPr>
          <w:rFonts w:ascii="Arial" w:hAnsi="Arial" w:cs="Arial"/>
          <w:i/>
        </w:rPr>
      </w:pPr>
      <w:r w:rsidRPr="00C46B8F">
        <w:rPr>
          <w:rFonts w:ascii="Arial" w:hAnsi="Arial" w:cs="Arial"/>
          <w:i/>
        </w:rPr>
        <w:t>Helpline:</w:t>
      </w:r>
      <w:r w:rsidRPr="00C46B8F">
        <w:rPr>
          <w:rFonts w:ascii="Arial" w:hAnsi="Arial" w:cs="Arial"/>
          <w:i/>
        </w:rPr>
        <w:tab/>
        <w:t xml:space="preserve"> 0303 123 1113</w:t>
      </w:r>
    </w:p>
    <w:p w:rsidR="00A45F99" w:rsidP="006A7A56" w:rsidRDefault="00A45F99" w14:paraId="751D832D" w14:textId="77777777">
      <w:pPr>
        <w:spacing w:after="0"/>
        <w:rPr>
          <w:rFonts w:ascii="Arial" w:hAnsi="Arial" w:cs="Arial"/>
          <w:i/>
        </w:rPr>
      </w:pPr>
      <w:r w:rsidRPr="00C46B8F">
        <w:rPr>
          <w:rFonts w:ascii="Arial" w:hAnsi="Arial" w:cs="Arial"/>
          <w:i/>
        </w:rPr>
        <w:t>Website:</w:t>
      </w:r>
      <w:r w:rsidRPr="00C46B8F" w:rsidR="006A7A56">
        <w:rPr>
          <w:rFonts w:ascii="Arial" w:hAnsi="Arial" w:cs="Arial"/>
          <w:i/>
        </w:rPr>
        <w:tab/>
      </w:r>
      <w:r w:rsidRPr="00AD3DFA" w:rsidR="00AD3DFA">
        <w:rPr>
          <w:rStyle w:val="Hyperlink"/>
          <w:rFonts w:ascii="Arial" w:hAnsi="Arial" w:cs="Arial"/>
          <w:i/>
        </w:rPr>
        <w:t>https://ico.org.uk/make-a-complaint/</w:t>
      </w:r>
    </w:p>
    <w:p w:rsidR="00A74932" w:rsidP="006A7A56" w:rsidRDefault="00A74932" w14:paraId="083E5E52" w14:textId="77777777">
      <w:pPr>
        <w:spacing w:after="0"/>
        <w:rPr>
          <w:rFonts w:ascii="Arial" w:hAnsi="Arial" w:cs="Arial"/>
          <w:i/>
        </w:rPr>
      </w:pPr>
    </w:p>
    <w:p w:rsidR="00A74932" w:rsidP="006A7A56" w:rsidRDefault="00A74932" w14:paraId="5BB524C3" w14:textId="77777777">
      <w:pPr>
        <w:spacing w:after="0"/>
        <w:rPr>
          <w:rFonts w:ascii="Arial" w:hAnsi="Arial" w:cs="Arial"/>
          <w:i/>
        </w:rPr>
      </w:pPr>
    </w:p>
    <w:p w:rsidR="00A74932" w:rsidP="006A7A56" w:rsidRDefault="00A74932" w14:paraId="4F5036CA" w14:textId="77777777">
      <w:pPr>
        <w:spacing w:after="0"/>
        <w:rPr>
          <w:rFonts w:ascii="Arial" w:hAnsi="Arial" w:cs="Arial"/>
          <w:i/>
        </w:rPr>
      </w:pPr>
    </w:p>
    <w:sectPr w:rsidR="00A74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CDA"/>
    <w:multiLevelType w:val="hybridMultilevel"/>
    <w:tmpl w:val="4B660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5E75"/>
    <w:multiLevelType w:val="hybridMultilevel"/>
    <w:tmpl w:val="FF38B1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7E2E"/>
    <w:multiLevelType w:val="hybridMultilevel"/>
    <w:tmpl w:val="FEC8E0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65C12"/>
    <w:multiLevelType w:val="hybridMultilevel"/>
    <w:tmpl w:val="EAB8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62B02"/>
    <w:multiLevelType w:val="hybridMultilevel"/>
    <w:tmpl w:val="4BE894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C8"/>
    <w:rsid w:val="0003129A"/>
    <w:rsid w:val="00036E99"/>
    <w:rsid w:val="0005233A"/>
    <w:rsid w:val="00055B50"/>
    <w:rsid w:val="000712E2"/>
    <w:rsid w:val="000C2A1D"/>
    <w:rsid w:val="000C5E56"/>
    <w:rsid w:val="000D3D0F"/>
    <w:rsid w:val="000E44B2"/>
    <w:rsid w:val="000F3EF9"/>
    <w:rsid w:val="001149D8"/>
    <w:rsid w:val="00134410"/>
    <w:rsid w:val="001720E3"/>
    <w:rsid w:val="00182791"/>
    <w:rsid w:val="001950B1"/>
    <w:rsid w:val="001C205E"/>
    <w:rsid w:val="001D2444"/>
    <w:rsid w:val="001E285E"/>
    <w:rsid w:val="0021658E"/>
    <w:rsid w:val="00233994"/>
    <w:rsid w:val="00237D85"/>
    <w:rsid w:val="00280961"/>
    <w:rsid w:val="00292659"/>
    <w:rsid w:val="002D313C"/>
    <w:rsid w:val="002E0235"/>
    <w:rsid w:val="002E033A"/>
    <w:rsid w:val="002E7E53"/>
    <w:rsid w:val="00337BD2"/>
    <w:rsid w:val="003716E1"/>
    <w:rsid w:val="00377730"/>
    <w:rsid w:val="003832A9"/>
    <w:rsid w:val="003C449E"/>
    <w:rsid w:val="00406AEC"/>
    <w:rsid w:val="00420F31"/>
    <w:rsid w:val="00426AEF"/>
    <w:rsid w:val="00433604"/>
    <w:rsid w:val="00452C27"/>
    <w:rsid w:val="004739DE"/>
    <w:rsid w:val="00476763"/>
    <w:rsid w:val="00482F40"/>
    <w:rsid w:val="00485E2F"/>
    <w:rsid w:val="00495F6C"/>
    <w:rsid w:val="004A120E"/>
    <w:rsid w:val="004A2AF0"/>
    <w:rsid w:val="004D69DE"/>
    <w:rsid w:val="004D71D9"/>
    <w:rsid w:val="00505B22"/>
    <w:rsid w:val="00515BD6"/>
    <w:rsid w:val="005227FE"/>
    <w:rsid w:val="005304E0"/>
    <w:rsid w:val="00542FE9"/>
    <w:rsid w:val="00556FA7"/>
    <w:rsid w:val="00591D33"/>
    <w:rsid w:val="00594534"/>
    <w:rsid w:val="005B4126"/>
    <w:rsid w:val="005F095E"/>
    <w:rsid w:val="006019E0"/>
    <w:rsid w:val="00610A7A"/>
    <w:rsid w:val="006122C8"/>
    <w:rsid w:val="00644078"/>
    <w:rsid w:val="00656C90"/>
    <w:rsid w:val="00662256"/>
    <w:rsid w:val="006658C2"/>
    <w:rsid w:val="00683913"/>
    <w:rsid w:val="006A2E49"/>
    <w:rsid w:val="006A7A56"/>
    <w:rsid w:val="006B14FF"/>
    <w:rsid w:val="006C6228"/>
    <w:rsid w:val="006D76F4"/>
    <w:rsid w:val="006E1303"/>
    <w:rsid w:val="006F01ED"/>
    <w:rsid w:val="00715D85"/>
    <w:rsid w:val="007423FB"/>
    <w:rsid w:val="007540E3"/>
    <w:rsid w:val="007550A9"/>
    <w:rsid w:val="007A1BEE"/>
    <w:rsid w:val="007E28FA"/>
    <w:rsid w:val="007E477F"/>
    <w:rsid w:val="007E5519"/>
    <w:rsid w:val="007F6C41"/>
    <w:rsid w:val="00831998"/>
    <w:rsid w:val="00836A6A"/>
    <w:rsid w:val="00873C8C"/>
    <w:rsid w:val="008838A6"/>
    <w:rsid w:val="008960C1"/>
    <w:rsid w:val="008B6345"/>
    <w:rsid w:val="008C325F"/>
    <w:rsid w:val="008E2BC6"/>
    <w:rsid w:val="0092482F"/>
    <w:rsid w:val="00933A3F"/>
    <w:rsid w:val="00943B45"/>
    <w:rsid w:val="009504D7"/>
    <w:rsid w:val="009672F1"/>
    <w:rsid w:val="00991434"/>
    <w:rsid w:val="009B6AA3"/>
    <w:rsid w:val="009C45A6"/>
    <w:rsid w:val="009C7CF6"/>
    <w:rsid w:val="009E218A"/>
    <w:rsid w:val="009F4778"/>
    <w:rsid w:val="00A03A1D"/>
    <w:rsid w:val="00A45F99"/>
    <w:rsid w:val="00A521FB"/>
    <w:rsid w:val="00A5715B"/>
    <w:rsid w:val="00A6230A"/>
    <w:rsid w:val="00A74932"/>
    <w:rsid w:val="00AC2532"/>
    <w:rsid w:val="00AD3372"/>
    <w:rsid w:val="00AD3DFA"/>
    <w:rsid w:val="00AE110E"/>
    <w:rsid w:val="00AE286B"/>
    <w:rsid w:val="00B02C95"/>
    <w:rsid w:val="00B175CB"/>
    <w:rsid w:val="00B20C3E"/>
    <w:rsid w:val="00B20D2D"/>
    <w:rsid w:val="00B2515E"/>
    <w:rsid w:val="00B40440"/>
    <w:rsid w:val="00B552AB"/>
    <w:rsid w:val="00B8527F"/>
    <w:rsid w:val="00BB0DA5"/>
    <w:rsid w:val="00BB1F0E"/>
    <w:rsid w:val="00BB2E51"/>
    <w:rsid w:val="00BD01E7"/>
    <w:rsid w:val="00BE435C"/>
    <w:rsid w:val="00BE74FB"/>
    <w:rsid w:val="00C22F61"/>
    <w:rsid w:val="00C26595"/>
    <w:rsid w:val="00C31BB4"/>
    <w:rsid w:val="00C35052"/>
    <w:rsid w:val="00C46B8F"/>
    <w:rsid w:val="00C55A08"/>
    <w:rsid w:val="00C80961"/>
    <w:rsid w:val="00CB094E"/>
    <w:rsid w:val="00CD17AF"/>
    <w:rsid w:val="00CD2197"/>
    <w:rsid w:val="00CF773D"/>
    <w:rsid w:val="00D30CE3"/>
    <w:rsid w:val="00D51CA6"/>
    <w:rsid w:val="00D87E39"/>
    <w:rsid w:val="00DA3CE1"/>
    <w:rsid w:val="00DB6232"/>
    <w:rsid w:val="00DF17AE"/>
    <w:rsid w:val="00DF7FD1"/>
    <w:rsid w:val="00E047EC"/>
    <w:rsid w:val="00E05D4C"/>
    <w:rsid w:val="00E07E2A"/>
    <w:rsid w:val="00E341F9"/>
    <w:rsid w:val="00E662C5"/>
    <w:rsid w:val="00EA05A6"/>
    <w:rsid w:val="00EB2576"/>
    <w:rsid w:val="00EE5C23"/>
    <w:rsid w:val="00EE7FD8"/>
    <w:rsid w:val="00F03B8C"/>
    <w:rsid w:val="00F10B11"/>
    <w:rsid w:val="00F132AC"/>
    <w:rsid w:val="00F1361D"/>
    <w:rsid w:val="00F24B8F"/>
    <w:rsid w:val="00F513A7"/>
    <w:rsid w:val="00F51B48"/>
    <w:rsid w:val="00F76B72"/>
    <w:rsid w:val="00FA7FD4"/>
    <w:rsid w:val="00FE6ADD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4625"/>
  <w15:chartTrackingRefBased/>
  <w15:docId w15:val="{CA4C41AA-FFFE-4C96-A1FC-E64C97A1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A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2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6A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36A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8096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41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1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B4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aprotection@sgu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@sgul.ac.uk" TargetMode="External"/><Relationship Id="rId5" Type="http://schemas.openxmlformats.org/officeDocument/2006/relationships/hyperlink" Target="mailto:pe@sgul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Privacy_Notice 220819</dc:title>
  <dc:subject>
  </dc:subject>
  <dc:creator>Claire Morrissey</dc:creator>
  <cp:keywords>
  </cp:keywords>
  <dc:description>
  </dc:description>
  <cp:lastModifiedBy>Sebastian</cp:lastModifiedBy>
  <cp:revision>2</cp:revision>
  <dcterms:created xsi:type="dcterms:W3CDTF">2019-08-22T14:34:00Z</dcterms:created>
  <dcterms:modified xsi:type="dcterms:W3CDTF">2019-08-22T14:34:31Z</dcterms:modified>
</cp:coreProperties>
</file>