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C6E91" w:rsidR="001F50E4" w:rsidRDefault="00D45774" w14:paraId="718A46BD" w14:textId="77777777">
      <w:pPr>
        <w:rPr>
          <w:rFonts w:ascii="Franklin Gothic Book" w:hAnsi="Franklin Gothic Book" w:cs="Arial"/>
          <w:sz w:val="24"/>
          <w:szCs w:val="24"/>
        </w:rPr>
      </w:pPr>
      <w:r w:rsidRPr="006C6E91">
        <w:rPr>
          <w:rFonts w:ascii="Franklin Gothic Book" w:hAnsi="Franklin Gothic Book" w:cs="Arial"/>
          <w:sz w:val="24"/>
          <w:szCs w:val="24"/>
        </w:rPr>
        <w:t>Email Etiquette</w:t>
      </w:r>
    </w:p>
    <w:p w:rsidRPr="006C6E91" w:rsidR="00D45774" w:rsidRDefault="00D45774" w14:paraId="60C8B41F" w14:textId="77777777">
      <w:pPr>
        <w:rPr>
          <w:rFonts w:ascii="Franklin Gothic Book" w:hAnsi="Franklin Gothic Book"/>
          <w:sz w:val="24"/>
          <w:szCs w:val="24"/>
        </w:rPr>
      </w:pPr>
    </w:p>
    <w:p w:rsidRPr="006C6E91" w:rsidR="00D45774" w:rsidRDefault="00D45774" w14:paraId="0EB30605" w14:textId="77777777">
      <w:pPr>
        <w:rPr>
          <w:rFonts w:ascii="Franklin Gothic Book" w:hAnsi="Franklin Gothic Book" w:cs="Arial"/>
          <w:sz w:val="24"/>
          <w:szCs w:val="24"/>
        </w:rPr>
      </w:pPr>
      <w:r w:rsidRPr="006C6E91">
        <w:rPr>
          <w:rFonts w:ascii="Franklin Gothic Book" w:hAnsi="Franklin Gothic Book" w:cs="Arial"/>
          <w:sz w:val="24"/>
          <w:szCs w:val="24"/>
        </w:rPr>
        <w:t>It is commonplace for University members to communicate regularly by email and to consider this a natural means of communication.</w:t>
      </w:r>
    </w:p>
    <w:p w:rsidRPr="006C6E91" w:rsidR="00D45774" w:rsidRDefault="00D45774" w14:paraId="04FAB1DB" w14:textId="7EA31272">
      <w:pPr>
        <w:rPr>
          <w:rFonts w:ascii="Franklin Gothic Book" w:hAnsi="Franklin Gothic Book" w:cs="Arial"/>
          <w:sz w:val="24"/>
          <w:szCs w:val="24"/>
        </w:rPr>
      </w:pPr>
      <w:r w:rsidRPr="006C6E91">
        <w:rPr>
          <w:rFonts w:ascii="Franklin Gothic Book" w:hAnsi="Franklin Gothic Book" w:cs="Arial"/>
          <w:sz w:val="24"/>
          <w:szCs w:val="24"/>
        </w:rPr>
        <w:t>Writing emails in and for the workplace requires a different etiquette to that used when emailing or messaging friends, and it is important to develop good practice</w:t>
      </w:r>
      <w:r w:rsidRPr="006C6E91" w:rsidR="004E3BFA">
        <w:rPr>
          <w:rFonts w:ascii="Franklin Gothic Book" w:hAnsi="Franklin Gothic Book" w:cs="Arial"/>
          <w:sz w:val="24"/>
          <w:szCs w:val="24"/>
        </w:rPr>
        <w:t>.</w:t>
      </w:r>
      <w:r w:rsidRPr="006C6E91">
        <w:rPr>
          <w:rFonts w:ascii="Franklin Gothic Book" w:hAnsi="Franklin Gothic Book" w:cs="Arial"/>
          <w:sz w:val="24"/>
          <w:szCs w:val="24"/>
        </w:rPr>
        <w:t xml:space="preserve"> </w:t>
      </w:r>
      <w:r w:rsidR="006B7E45">
        <w:rPr>
          <w:rFonts w:ascii="Franklin Gothic Book" w:hAnsi="Franklin Gothic Book" w:cs="Arial"/>
          <w:sz w:val="24"/>
          <w:szCs w:val="24"/>
        </w:rPr>
        <w:t>E</w:t>
      </w:r>
      <w:r w:rsidRPr="006C6E91">
        <w:rPr>
          <w:rFonts w:ascii="Franklin Gothic Book" w:hAnsi="Franklin Gothic Book" w:cs="Arial"/>
          <w:sz w:val="24"/>
          <w:szCs w:val="24"/>
        </w:rPr>
        <w:t xml:space="preserve">mails which </w:t>
      </w:r>
      <w:r w:rsidR="000B034C">
        <w:rPr>
          <w:rFonts w:ascii="Franklin Gothic Book" w:hAnsi="Franklin Gothic Book" w:cs="Arial"/>
          <w:sz w:val="24"/>
          <w:szCs w:val="24"/>
        </w:rPr>
        <w:t xml:space="preserve">are </w:t>
      </w:r>
      <w:r w:rsidR="006B7E45">
        <w:rPr>
          <w:rFonts w:ascii="Franklin Gothic Book" w:hAnsi="Franklin Gothic Book" w:cs="Arial"/>
          <w:sz w:val="24"/>
          <w:szCs w:val="24"/>
        </w:rPr>
        <w:t xml:space="preserve">written with </w:t>
      </w:r>
      <w:r w:rsidRPr="006C6E91" w:rsidR="006B7E45">
        <w:rPr>
          <w:rFonts w:ascii="Franklin Gothic Book" w:hAnsi="Franklin Gothic Book" w:cs="Arial"/>
          <w:sz w:val="24"/>
          <w:szCs w:val="24"/>
        </w:rPr>
        <w:t>professionalism are</w:t>
      </w:r>
      <w:r w:rsidRPr="006C6E91">
        <w:rPr>
          <w:rFonts w:ascii="Franklin Gothic Book" w:hAnsi="Franklin Gothic Book" w:cs="Arial"/>
          <w:sz w:val="24"/>
          <w:szCs w:val="24"/>
        </w:rPr>
        <w:t xml:space="preserve"> bound to leave a good impression and get a quicker, more thorough response: emails which suggest ignorance, carelessness or lack of foresight will alienate the recipient and are likely to be less effective.</w:t>
      </w:r>
    </w:p>
    <w:p w:rsidRPr="006C6E91" w:rsidR="004E3BFA" w:rsidRDefault="004E3BFA" w14:paraId="2085CF57" w14:textId="77777777">
      <w:pPr>
        <w:rPr>
          <w:rFonts w:ascii="Franklin Gothic Book" w:hAnsi="Franklin Gothic Book" w:cs="Arial"/>
          <w:sz w:val="24"/>
          <w:szCs w:val="24"/>
        </w:rPr>
      </w:pPr>
      <w:r w:rsidRPr="006C6E91">
        <w:rPr>
          <w:rFonts w:ascii="Franklin Gothic Book" w:hAnsi="Franklin Gothic Book" w:cs="Arial"/>
          <w:sz w:val="24"/>
          <w:szCs w:val="24"/>
        </w:rPr>
        <w:t>Because your correspondence says a lot about you both personally and professionally, we ask our staff and students to pay attention to the following guidelines when composing emails.</w:t>
      </w:r>
    </w:p>
    <w:p w:rsidRPr="006C6E91" w:rsidR="004E3BFA" w:rsidP="004E3BFA" w:rsidRDefault="004E3BFA" w14:paraId="486FF999" w14:textId="77777777">
      <w:pPr>
        <w:pStyle w:val="ListParagraph"/>
        <w:numPr>
          <w:ilvl w:val="0"/>
          <w:numId w:val="1"/>
        </w:numPr>
        <w:rPr>
          <w:rFonts w:ascii="Franklin Gothic Book" w:hAnsi="Franklin Gothic Book"/>
          <w:sz w:val="24"/>
          <w:szCs w:val="24"/>
        </w:rPr>
      </w:pPr>
      <w:r w:rsidRPr="006C6E91">
        <w:rPr>
          <w:rFonts w:ascii="Franklin Gothic Book" w:hAnsi="Franklin Gothic Book" w:cs="Arial"/>
          <w:sz w:val="24"/>
          <w:szCs w:val="24"/>
        </w:rPr>
        <w:t xml:space="preserve">Do pay attention to the recipient’s name and title (including the spelling of names). </w:t>
      </w:r>
      <w:r w:rsidRPr="006C6E91" w:rsidR="00681218">
        <w:rPr>
          <w:rFonts w:ascii="Franklin Gothic Book" w:hAnsi="Franklin Gothic Book" w:cs="Arial"/>
          <w:sz w:val="24"/>
          <w:szCs w:val="24"/>
        </w:rPr>
        <w:t>T</w:t>
      </w:r>
      <w:r w:rsidRPr="006C6E91">
        <w:rPr>
          <w:rFonts w:ascii="Franklin Gothic Book" w:hAnsi="Franklin Gothic Book" w:cs="Arial"/>
          <w:sz w:val="24"/>
          <w:szCs w:val="24"/>
        </w:rPr>
        <w:t>hese include: Prof (for staff who hold Chairs in their field);</w:t>
      </w:r>
      <w:r w:rsidRPr="006C6E91" w:rsidR="00681218">
        <w:rPr>
          <w:rFonts w:ascii="Franklin Gothic Book" w:hAnsi="Franklin Gothic Book" w:cs="Arial"/>
          <w:sz w:val="24"/>
          <w:szCs w:val="24"/>
        </w:rPr>
        <w:t xml:space="preserve"> </w:t>
      </w:r>
      <w:r w:rsidRPr="006C6E91">
        <w:rPr>
          <w:rFonts w:ascii="Franklin Gothic Book" w:hAnsi="Franklin Gothic Book" w:cs="Arial"/>
          <w:sz w:val="24"/>
          <w:szCs w:val="24"/>
        </w:rPr>
        <w:t xml:space="preserve">Dr (for staff with PhDs); Mr; Miss / Ms; Mrs. Getting such details correct suggests that you have not rushed the email. These details are easy to check via the </w:t>
      </w:r>
      <w:r w:rsidRPr="006C6E91" w:rsidR="00681218">
        <w:rPr>
          <w:rFonts w:ascii="Franklin Gothic Book" w:hAnsi="Franklin Gothic Book" w:cs="Arial"/>
          <w:sz w:val="24"/>
          <w:szCs w:val="24"/>
        </w:rPr>
        <w:t>institution’s directory</w:t>
      </w:r>
      <w:r w:rsidRPr="006C6E91">
        <w:rPr>
          <w:rFonts w:ascii="Franklin Gothic Book" w:hAnsi="Franklin Gothic Book" w:cs="Arial"/>
          <w:sz w:val="24"/>
          <w:szCs w:val="24"/>
        </w:rPr>
        <w:t>.</w:t>
      </w:r>
    </w:p>
    <w:p w:rsidRPr="006C6E91" w:rsidR="004E3BFA" w:rsidP="004E3BFA" w:rsidRDefault="004E3BFA" w14:paraId="0AC736E1" w14:textId="77777777">
      <w:pPr>
        <w:pStyle w:val="ListParagraph"/>
        <w:rPr>
          <w:rFonts w:ascii="Franklin Gothic Book" w:hAnsi="Franklin Gothic Book"/>
          <w:sz w:val="24"/>
          <w:szCs w:val="24"/>
        </w:rPr>
      </w:pPr>
    </w:p>
    <w:p w:rsidRPr="006C6E91" w:rsidR="004E3BFA" w:rsidP="004E3BFA" w:rsidRDefault="004E3BFA" w14:paraId="1791167B" w14:textId="77777777">
      <w:pPr>
        <w:pStyle w:val="ListParagraph"/>
        <w:numPr>
          <w:ilvl w:val="0"/>
          <w:numId w:val="1"/>
        </w:numPr>
        <w:rPr>
          <w:rFonts w:ascii="Franklin Gothic Book" w:hAnsi="Franklin Gothic Book"/>
          <w:sz w:val="24"/>
          <w:szCs w:val="24"/>
        </w:rPr>
      </w:pPr>
      <w:r w:rsidRPr="006C6E91">
        <w:rPr>
          <w:rFonts w:ascii="Franklin Gothic Book" w:hAnsi="Franklin Gothic Book" w:cs="Arial"/>
          <w:sz w:val="24"/>
          <w:szCs w:val="24"/>
        </w:rPr>
        <w:t>Don’t address someone by their first name unless you are on quite familiar terms with them. Usually, if someone signs off with both their first and family names, this is an indication of formality, and you should reply by addressing that person with their title and surname. If someone signs off with just</w:t>
      </w:r>
      <w:r w:rsidRPr="006C6E91" w:rsidR="00681218">
        <w:rPr>
          <w:rFonts w:ascii="Franklin Gothic Book" w:hAnsi="Franklin Gothic Book" w:cs="Arial"/>
          <w:sz w:val="24"/>
          <w:szCs w:val="24"/>
        </w:rPr>
        <w:t xml:space="preserve"> </w:t>
      </w:r>
      <w:r w:rsidRPr="006C6E91">
        <w:rPr>
          <w:rFonts w:ascii="Franklin Gothic Book" w:hAnsi="Franklin Gothic Book" w:cs="Arial"/>
          <w:sz w:val="24"/>
          <w:szCs w:val="24"/>
        </w:rPr>
        <w:t>their first name, they are probably inviting you to call them by their first name, but if in any doubt, use the more formal form of address</w:t>
      </w:r>
      <w:r w:rsidRPr="006C6E91" w:rsidR="00681218">
        <w:rPr>
          <w:rFonts w:ascii="Franklin Gothic Book" w:hAnsi="Franklin Gothic Book" w:cs="Arial"/>
          <w:sz w:val="24"/>
          <w:szCs w:val="24"/>
        </w:rPr>
        <w:t>.</w:t>
      </w:r>
    </w:p>
    <w:p w:rsidRPr="006C6E91" w:rsidR="004E3BFA" w:rsidP="004E3BFA" w:rsidRDefault="004E3BFA" w14:paraId="34181DC3" w14:textId="77777777">
      <w:pPr>
        <w:pStyle w:val="ListParagraph"/>
        <w:rPr>
          <w:rFonts w:ascii="Franklin Gothic Book" w:hAnsi="Franklin Gothic Book" w:cs="Arial"/>
          <w:sz w:val="24"/>
          <w:szCs w:val="24"/>
        </w:rPr>
      </w:pPr>
    </w:p>
    <w:p w:rsidRPr="006C6E91" w:rsidR="004E3BFA" w:rsidP="004E3BFA" w:rsidRDefault="004E3BFA" w14:paraId="1C3A9AB5" w14:textId="77777777">
      <w:pPr>
        <w:pStyle w:val="ListParagraph"/>
        <w:numPr>
          <w:ilvl w:val="0"/>
          <w:numId w:val="1"/>
        </w:numPr>
        <w:rPr>
          <w:rFonts w:ascii="Franklin Gothic Book" w:hAnsi="Franklin Gothic Book"/>
          <w:sz w:val="24"/>
          <w:szCs w:val="24"/>
        </w:rPr>
      </w:pPr>
      <w:r w:rsidRPr="006C6E91">
        <w:rPr>
          <w:rFonts w:ascii="Franklin Gothic Book" w:hAnsi="Franklin Gothic Book" w:cs="Arial"/>
          <w:sz w:val="24"/>
          <w:szCs w:val="24"/>
        </w:rPr>
        <w:t xml:space="preserve">Do open with a polite address, i.e. ‘Dear Dr Smith’, ‘Dear </w:t>
      </w:r>
      <w:r w:rsidRPr="006C6E91" w:rsidR="00681218">
        <w:rPr>
          <w:rFonts w:ascii="Franklin Gothic Book" w:hAnsi="Franklin Gothic Book" w:cs="Arial"/>
          <w:sz w:val="24"/>
          <w:szCs w:val="24"/>
        </w:rPr>
        <w:t>Robert</w:t>
      </w:r>
      <w:r w:rsidRPr="006C6E91">
        <w:rPr>
          <w:rFonts w:ascii="Franklin Gothic Book" w:hAnsi="Franklin Gothic Book" w:cs="Arial"/>
          <w:sz w:val="24"/>
          <w:szCs w:val="24"/>
        </w:rPr>
        <w:t>’, etc.</w:t>
      </w:r>
    </w:p>
    <w:p w:rsidRPr="006C6E91" w:rsidR="004E3BFA" w:rsidP="004E3BFA" w:rsidRDefault="004E3BFA" w14:paraId="0F4DD591" w14:textId="77777777">
      <w:pPr>
        <w:pStyle w:val="ListParagraph"/>
        <w:rPr>
          <w:rFonts w:ascii="Franklin Gothic Book" w:hAnsi="Franklin Gothic Book" w:cs="Arial"/>
          <w:sz w:val="24"/>
          <w:szCs w:val="24"/>
        </w:rPr>
      </w:pPr>
    </w:p>
    <w:p w:rsidRPr="006C6E91" w:rsidR="004E3BFA" w:rsidP="004E3BFA" w:rsidRDefault="004E3BFA" w14:paraId="3806DDEA" w14:textId="77777777">
      <w:pPr>
        <w:pStyle w:val="ListParagraph"/>
        <w:numPr>
          <w:ilvl w:val="0"/>
          <w:numId w:val="1"/>
        </w:numPr>
        <w:rPr>
          <w:rFonts w:ascii="Franklin Gothic Book" w:hAnsi="Franklin Gothic Book"/>
          <w:sz w:val="24"/>
          <w:szCs w:val="24"/>
        </w:rPr>
      </w:pPr>
      <w:r w:rsidRPr="006C6E91">
        <w:rPr>
          <w:rFonts w:ascii="Franklin Gothic Book" w:hAnsi="Franklin Gothic Book" w:cs="Arial"/>
          <w:sz w:val="24"/>
          <w:szCs w:val="24"/>
        </w:rPr>
        <w:t>Don’t begin emails with overly familiar openers, e.g. ‘Hey John’, ‘Dear Dr John Smith’, ‘Hiya You’, ‘John Smith, hello’, etc.</w:t>
      </w:r>
    </w:p>
    <w:p w:rsidRPr="006C6E91" w:rsidR="004E3BFA" w:rsidP="004E3BFA" w:rsidRDefault="004E3BFA" w14:paraId="7A7C235C" w14:textId="77777777">
      <w:pPr>
        <w:pStyle w:val="ListParagraph"/>
        <w:rPr>
          <w:rFonts w:ascii="Franklin Gothic Book" w:hAnsi="Franklin Gothic Book"/>
          <w:sz w:val="24"/>
          <w:szCs w:val="24"/>
        </w:rPr>
      </w:pPr>
    </w:p>
    <w:p w:rsidRPr="006C6E91" w:rsidR="004E3BFA" w:rsidP="004E3BFA" w:rsidRDefault="002C1EF2" w14:paraId="076579F6" w14:textId="4B824A37">
      <w:pPr>
        <w:pStyle w:val="ListParagraph"/>
        <w:numPr>
          <w:ilvl w:val="0"/>
          <w:numId w:val="1"/>
        </w:numPr>
        <w:rPr>
          <w:rFonts w:ascii="Franklin Gothic Book" w:hAnsi="Franklin Gothic Book"/>
          <w:sz w:val="24"/>
          <w:szCs w:val="24"/>
        </w:rPr>
      </w:pPr>
      <w:r>
        <w:rPr>
          <w:rFonts w:ascii="Franklin Gothic Book" w:hAnsi="Franklin Gothic Book" w:cs="Arial"/>
          <w:sz w:val="24"/>
          <w:szCs w:val="24"/>
        </w:rPr>
        <w:t>For students, t</w:t>
      </w:r>
      <w:r w:rsidRPr="006C6E91" w:rsidR="00681218">
        <w:rPr>
          <w:rFonts w:ascii="Franklin Gothic Book" w:hAnsi="Franklin Gothic Book" w:cs="Arial"/>
          <w:sz w:val="24"/>
          <w:szCs w:val="24"/>
        </w:rPr>
        <w:t>ry t</w:t>
      </w:r>
      <w:r w:rsidRPr="006C6E91" w:rsidR="004E3BFA">
        <w:rPr>
          <w:rFonts w:ascii="Franklin Gothic Book" w:hAnsi="Franklin Gothic Book" w:cs="Arial"/>
          <w:sz w:val="24"/>
          <w:szCs w:val="24"/>
        </w:rPr>
        <w:t>o include a brief signature (including your degree programme and year of study) on your emails to help the recipient understand who it is from, especially if the person is unknown to you.</w:t>
      </w:r>
      <w:r>
        <w:rPr>
          <w:rFonts w:ascii="Franklin Gothic Book" w:hAnsi="Franklin Gothic Book" w:cs="Arial"/>
          <w:sz w:val="24"/>
          <w:szCs w:val="24"/>
        </w:rPr>
        <w:t xml:space="preserve"> Staff signatures should abide by the guidelines set out by </w:t>
      </w:r>
      <w:hyperlink w:history="1" r:id="rId8">
        <w:r w:rsidRPr="006B7E45">
          <w:rPr>
            <w:rStyle w:val="Hyperlink"/>
            <w:rFonts w:ascii="Franklin Gothic Book" w:hAnsi="Franklin Gothic Book" w:cs="Arial"/>
            <w:sz w:val="24"/>
            <w:szCs w:val="24"/>
          </w:rPr>
          <w:t>Communications</w:t>
        </w:r>
      </w:hyperlink>
      <w:r w:rsidR="00087E2D">
        <w:rPr>
          <w:rFonts w:ascii="Franklin Gothic Book" w:hAnsi="Franklin Gothic Book" w:cs="Arial"/>
          <w:sz w:val="24"/>
          <w:szCs w:val="24"/>
        </w:rPr>
        <w:t>.</w:t>
      </w:r>
    </w:p>
    <w:p w:rsidRPr="006C6E91" w:rsidR="004E3BFA" w:rsidP="004E3BFA" w:rsidRDefault="004E3BFA" w14:paraId="5B047775" w14:textId="77777777">
      <w:pPr>
        <w:pStyle w:val="ListParagraph"/>
        <w:rPr>
          <w:rFonts w:ascii="Franklin Gothic Book" w:hAnsi="Franklin Gothic Book" w:cs="Arial"/>
          <w:sz w:val="24"/>
          <w:szCs w:val="24"/>
        </w:rPr>
      </w:pPr>
    </w:p>
    <w:p w:rsidRPr="006C6E91" w:rsidR="00681218" w:rsidP="00681218" w:rsidRDefault="004E3BFA" w14:paraId="556799F8" w14:textId="77777777">
      <w:pPr>
        <w:pStyle w:val="ListParagraph"/>
        <w:numPr>
          <w:ilvl w:val="0"/>
          <w:numId w:val="1"/>
        </w:numPr>
        <w:rPr>
          <w:rFonts w:ascii="Franklin Gothic Book" w:hAnsi="Franklin Gothic Book"/>
          <w:sz w:val="24"/>
          <w:szCs w:val="24"/>
        </w:rPr>
      </w:pPr>
      <w:r w:rsidRPr="006C6E91">
        <w:rPr>
          <w:rFonts w:ascii="Franklin Gothic Book" w:hAnsi="Franklin Gothic Book" w:cs="Arial"/>
          <w:sz w:val="24"/>
          <w:szCs w:val="24"/>
        </w:rPr>
        <w:t>Don’t sign off in an overly familiar way</w:t>
      </w:r>
      <w:r w:rsidRPr="006C6E91" w:rsidR="00681218">
        <w:rPr>
          <w:rFonts w:ascii="Franklin Gothic Book" w:hAnsi="Franklin Gothic Book" w:cs="Arial"/>
          <w:sz w:val="24"/>
          <w:szCs w:val="24"/>
        </w:rPr>
        <w:t>.</w:t>
      </w:r>
    </w:p>
    <w:p w:rsidRPr="006C6E91" w:rsidR="00681218" w:rsidP="00681218" w:rsidRDefault="00681218" w14:paraId="028AB077" w14:textId="77777777">
      <w:pPr>
        <w:pStyle w:val="ListParagraph"/>
        <w:rPr>
          <w:rFonts w:ascii="Franklin Gothic Book" w:hAnsi="Franklin Gothic Book"/>
          <w:sz w:val="24"/>
          <w:szCs w:val="24"/>
        </w:rPr>
      </w:pPr>
    </w:p>
    <w:p w:rsidR="0070398C" w:rsidP="00681218" w:rsidRDefault="00681218" w14:paraId="1DA071E4" w14:textId="595BEBFF">
      <w:pPr>
        <w:pStyle w:val="ListParagraph"/>
        <w:rPr>
          <w:rFonts w:ascii="Franklin Gothic Book" w:hAnsi="Franklin Gothic Book"/>
          <w:sz w:val="24"/>
          <w:szCs w:val="24"/>
        </w:rPr>
      </w:pPr>
      <w:r w:rsidRPr="006C6E91">
        <w:rPr>
          <w:rFonts w:ascii="Franklin Gothic Book" w:hAnsi="Franklin Gothic Book"/>
          <w:sz w:val="24"/>
          <w:szCs w:val="24"/>
        </w:rPr>
        <w:t xml:space="preserve"> </w:t>
      </w:r>
    </w:p>
    <w:p w:rsidR="0070398C" w:rsidRDefault="0070398C" w14:paraId="36796B48" w14:textId="77777777">
      <w:pPr>
        <w:rPr>
          <w:rFonts w:ascii="Franklin Gothic Book" w:hAnsi="Franklin Gothic Book"/>
          <w:sz w:val="24"/>
          <w:szCs w:val="24"/>
        </w:rPr>
      </w:pPr>
      <w:r>
        <w:rPr>
          <w:rFonts w:ascii="Franklin Gothic Book" w:hAnsi="Franklin Gothic Book"/>
          <w:sz w:val="24"/>
          <w:szCs w:val="24"/>
        </w:rPr>
        <w:br w:type="page"/>
      </w:r>
    </w:p>
    <w:p w:rsidRPr="006C6E91" w:rsidR="004E3BFA" w:rsidP="004E3BFA" w:rsidRDefault="004E3BFA" w14:paraId="171CDA26" w14:textId="77777777">
      <w:pPr>
        <w:spacing w:after="0" w:line="240" w:lineRule="auto"/>
        <w:rPr>
          <w:rFonts w:ascii="Franklin Gothic Book" w:hAnsi="Franklin Gothic Book" w:eastAsia="Times New Roman" w:cs="Arial"/>
          <w:sz w:val="24"/>
          <w:szCs w:val="24"/>
          <w:lang w:eastAsia="en-GB"/>
        </w:rPr>
      </w:pPr>
      <w:r w:rsidRPr="004E3BFA">
        <w:rPr>
          <w:rFonts w:ascii="Franklin Gothic Book" w:hAnsi="Franklin Gothic Book" w:eastAsia="Times New Roman" w:cs="Arial"/>
          <w:sz w:val="24"/>
          <w:szCs w:val="24"/>
          <w:lang w:eastAsia="en-GB"/>
        </w:rPr>
        <w:lastRenderedPageBreak/>
        <w:t>Overall Tone &amp; Manner</w:t>
      </w:r>
    </w:p>
    <w:p w:rsidRPr="006C6E91" w:rsidR="004E3BFA" w:rsidP="004E3BFA" w:rsidRDefault="004E3BFA" w14:paraId="48E9B387" w14:textId="77777777">
      <w:pPr>
        <w:spacing w:after="0" w:line="240" w:lineRule="auto"/>
        <w:rPr>
          <w:rFonts w:ascii="Franklin Gothic Book" w:hAnsi="Franklin Gothic Book" w:eastAsia="Times New Roman" w:cs="Arial"/>
          <w:sz w:val="24"/>
          <w:szCs w:val="24"/>
          <w:lang w:eastAsia="en-GB"/>
        </w:rPr>
      </w:pPr>
    </w:p>
    <w:p w:rsidRPr="006C6E91" w:rsidR="004E3BFA" w:rsidP="00681218" w:rsidRDefault="004E3BFA" w14:paraId="48992612" w14:textId="77777777">
      <w:pPr>
        <w:pStyle w:val="ListParagraph"/>
        <w:numPr>
          <w:ilvl w:val="0"/>
          <w:numId w:val="2"/>
        </w:numPr>
        <w:spacing w:after="0" w:line="240" w:lineRule="auto"/>
        <w:rPr>
          <w:rFonts w:ascii="Franklin Gothic Book" w:hAnsi="Franklin Gothic Book" w:eastAsia="Times New Roman" w:cs="Arial"/>
          <w:sz w:val="24"/>
          <w:szCs w:val="24"/>
          <w:lang w:eastAsia="en-GB"/>
        </w:rPr>
      </w:pPr>
      <w:r w:rsidRPr="006C6E91">
        <w:rPr>
          <w:rFonts w:ascii="Franklin Gothic Book" w:hAnsi="Franklin Gothic Book" w:eastAsia="Times New Roman" w:cs="Arial"/>
          <w:sz w:val="24"/>
          <w:szCs w:val="24"/>
          <w:lang w:eastAsia="en-GB"/>
        </w:rPr>
        <w:t>Do be polite and respectful, and use good judgement.</w:t>
      </w:r>
    </w:p>
    <w:p w:rsidRPr="006C6E91" w:rsidR="004E3BFA" w:rsidP="004E3BFA" w:rsidRDefault="004E3BFA" w14:paraId="36566D30" w14:textId="77777777">
      <w:pPr>
        <w:spacing w:after="0" w:line="240" w:lineRule="auto"/>
        <w:rPr>
          <w:rFonts w:ascii="Franklin Gothic Book" w:hAnsi="Franklin Gothic Book" w:eastAsia="Times New Roman" w:cs="Arial"/>
          <w:sz w:val="24"/>
          <w:szCs w:val="24"/>
          <w:lang w:eastAsia="en-GB"/>
        </w:rPr>
      </w:pPr>
    </w:p>
    <w:p w:rsidR="004E3BFA" w:rsidP="00681218" w:rsidRDefault="004E3BFA" w14:paraId="2CA78C73" w14:textId="52FCC136">
      <w:pPr>
        <w:pStyle w:val="ListParagraph"/>
        <w:numPr>
          <w:ilvl w:val="0"/>
          <w:numId w:val="2"/>
        </w:numPr>
        <w:spacing w:after="0" w:line="240" w:lineRule="auto"/>
        <w:rPr>
          <w:rFonts w:ascii="Franklin Gothic Book" w:hAnsi="Franklin Gothic Book" w:eastAsia="Times New Roman" w:cs="Arial"/>
          <w:sz w:val="24"/>
          <w:szCs w:val="24"/>
          <w:lang w:eastAsia="en-GB"/>
        </w:rPr>
      </w:pPr>
      <w:r w:rsidRPr="006C6E91">
        <w:rPr>
          <w:rFonts w:ascii="Franklin Gothic Book" w:hAnsi="Franklin Gothic Book" w:eastAsia="Times New Roman" w:cs="Arial"/>
          <w:sz w:val="24"/>
          <w:szCs w:val="24"/>
          <w:lang w:eastAsia="en-GB"/>
        </w:rPr>
        <w:t>Don’t send emails that sound curt, abusive, or demanding, or make unnecessarily personal remarks.</w:t>
      </w:r>
    </w:p>
    <w:p w:rsidRPr="00977A76" w:rsidR="00977A76" w:rsidP="00977A76" w:rsidRDefault="00977A76" w14:paraId="505665D4" w14:textId="77777777">
      <w:pPr>
        <w:pStyle w:val="ListParagraph"/>
        <w:rPr>
          <w:rFonts w:ascii="Franklin Gothic Book" w:hAnsi="Franklin Gothic Book" w:eastAsia="Times New Roman" w:cs="Arial"/>
          <w:sz w:val="24"/>
          <w:szCs w:val="24"/>
          <w:lang w:eastAsia="en-GB"/>
        </w:rPr>
      </w:pPr>
    </w:p>
    <w:p w:rsidR="00977A76" w:rsidP="00A06450" w:rsidRDefault="00A06450" w14:paraId="458D1473" w14:textId="7E7A6F59">
      <w:pPr>
        <w:pStyle w:val="ListParagraph"/>
        <w:numPr>
          <w:ilvl w:val="0"/>
          <w:numId w:val="2"/>
        </w:numPr>
        <w:spacing w:line="252" w:lineRule="auto"/>
        <w:rPr>
          <w:rFonts w:ascii="Franklin Gothic Book" w:hAnsi="Franklin Gothic Book" w:eastAsia="Times New Roman" w:cs="Arial"/>
          <w:sz w:val="24"/>
          <w:szCs w:val="24"/>
          <w:lang w:eastAsia="en-GB"/>
        </w:rPr>
      </w:pPr>
      <w:r w:rsidRPr="00A06450">
        <w:rPr>
          <w:rFonts w:ascii="Franklin Gothic Book" w:hAnsi="Franklin Gothic Book" w:eastAsia="Times New Roman" w:cs="Arial"/>
          <w:sz w:val="24"/>
          <w:szCs w:val="24"/>
          <w:lang w:eastAsia="en-GB"/>
        </w:rPr>
        <w:t>Refrain from anything which could be considered inflammatory e.g. the use of red letter, capitals and multiple explanations marks</w:t>
      </w:r>
      <w:r>
        <w:rPr>
          <w:rFonts w:ascii="Franklin Gothic Book" w:hAnsi="Franklin Gothic Book" w:eastAsia="Times New Roman" w:cs="Arial"/>
          <w:sz w:val="24"/>
          <w:szCs w:val="24"/>
          <w:lang w:eastAsia="en-GB"/>
        </w:rPr>
        <w:t>.</w:t>
      </w:r>
    </w:p>
    <w:p w:rsidRPr="00856528" w:rsidR="00856528" w:rsidP="00856528" w:rsidRDefault="00856528" w14:paraId="5EAA889A" w14:textId="77777777">
      <w:pPr>
        <w:pStyle w:val="ListParagraph"/>
        <w:rPr>
          <w:rFonts w:ascii="Franklin Gothic Book" w:hAnsi="Franklin Gothic Book" w:eastAsia="Times New Roman" w:cs="Arial"/>
          <w:sz w:val="24"/>
          <w:szCs w:val="24"/>
          <w:lang w:eastAsia="en-GB"/>
        </w:rPr>
      </w:pPr>
    </w:p>
    <w:p w:rsidRPr="00A06450" w:rsidR="00856528" w:rsidP="00A06450" w:rsidRDefault="00856528" w14:paraId="3A0EA3B1" w14:textId="7F0D6C92">
      <w:pPr>
        <w:pStyle w:val="ListParagraph"/>
        <w:numPr>
          <w:ilvl w:val="0"/>
          <w:numId w:val="2"/>
        </w:numPr>
        <w:spacing w:line="252" w:lineRule="auto"/>
        <w:rPr>
          <w:rFonts w:ascii="Franklin Gothic Book" w:hAnsi="Franklin Gothic Book" w:eastAsia="Times New Roman" w:cs="Arial"/>
          <w:sz w:val="24"/>
          <w:szCs w:val="24"/>
          <w:lang w:eastAsia="en-GB"/>
        </w:rPr>
      </w:pPr>
      <w:r>
        <w:rPr>
          <w:rFonts w:ascii="Franklin Gothic Book" w:hAnsi="Franklin Gothic Book" w:eastAsia="Times New Roman" w:cs="Arial"/>
          <w:sz w:val="24"/>
          <w:szCs w:val="24"/>
          <w:lang w:eastAsia="en-GB"/>
        </w:rPr>
        <w:t>E</w:t>
      </w:r>
      <w:r w:rsidRPr="00856528">
        <w:rPr>
          <w:rFonts w:ascii="Franklin Gothic Book" w:hAnsi="Franklin Gothic Book" w:eastAsia="Times New Roman" w:cs="Arial"/>
          <w:sz w:val="24"/>
          <w:szCs w:val="24"/>
          <w:lang w:eastAsia="en-GB"/>
        </w:rPr>
        <w:t>mojis</w:t>
      </w:r>
      <w:r>
        <w:rPr>
          <w:rFonts w:ascii="Franklin Gothic Book" w:hAnsi="Franklin Gothic Book" w:eastAsia="Times New Roman" w:cs="Arial"/>
          <w:sz w:val="24"/>
          <w:szCs w:val="24"/>
          <w:lang w:eastAsia="en-GB"/>
        </w:rPr>
        <w:t xml:space="preserve"> should not be used.</w:t>
      </w:r>
    </w:p>
    <w:p w:rsidRPr="006C6E91" w:rsidR="004E3BFA" w:rsidP="004E3BFA" w:rsidRDefault="004E3BFA" w14:paraId="32C3F297" w14:textId="77777777">
      <w:pPr>
        <w:spacing w:after="0" w:line="240" w:lineRule="auto"/>
        <w:rPr>
          <w:rFonts w:ascii="Franklin Gothic Book" w:hAnsi="Franklin Gothic Book" w:eastAsia="Times New Roman" w:cs="Arial"/>
          <w:sz w:val="24"/>
          <w:szCs w:val="24"/>
          <w:lang w:eastAsia="en-GB"/>
        </w:rPr>
      </w:pPr>
    </w:p>
    <w:p w:rsidRPr="006C6E91" w:rsidR="004E3BFA" w:rsidP="00681218" w:rsidRDefault="004E3BFA" w14:paraId="223E6A64" w14:textId="77777777">
      <w:pPr>
        <w:pStyle w:val="ListParagraph"/>
        <w:numPr>
          <w:ilvl w:val="0"/>
          <w:numId w:val="2"/>
        </w:numPr>
        <w:spacing w:after="0" w:line="240" w:lineRule="auto"/>
        <w:rPr>
          <w:rFonts w:ascii="Franklin Gothic Book" w:hAnsi="Franklin Gothic Book" w:eastAsia="Times New Roman" w:cs="Times New Roman"/>
          <w:sz w:val="24"/>
          <w:szCs w:val="24"/>
          <w:lang w:eastAsia="en-GB"/>
        </w:rPr>
      </w:pPr>
      <w:r w:rsidRPr="006C6E91">
        <w:rPr>
          <w:rFonts w:ascii="Franklin Gothic Book" w:hAnsi="Franklin Gothic Book" w:eastAsia="Times New Roman" w:cs="Arial"/>
          <w:sz w:val="24"/>
          <w:szCs w:val="24"/>
          <w:lang w:eastAsia="en-GB"/>
        </w:rPr>
        <w:t xml:space="preserve">Do be patient and allow </w:t>
      </w:r>
      <w:r w:rsidRPr="006C6E91" w:rsidR="009A0DF8">
        <w:rPr>
          <w:rFonts w:ascii="Franklin Gothic Book" w:hAnsi="Franklin Gothic Book" w:eastAsia="Times New Roman" w:cs="Arial"/>
          <w:sz w:val="24"/>
          <w:szCs w:val="24"/>
          <w:lang w:eastAsia="en-GB"/>
        </w:rPr>
        <w:t>a reasonable time</w:t>
      </w:r>
      <w:r w:rsidRPr="006C6E91">
        <w:rPr>
          <w:rFonts w:ascii="Franklin Gothic Book" w:hAnsi="Franklin Gothic Book" w:eastAsia="Times New Roman" w:cs="Arial"/>
          <w:sz w:val="24"/>
          <w:szCs w:val="24"/>
          <w:lang w:eastAsia="en-GB"/>
        </w:rPr>
        <w:t xml:space="preserve"> for a response (any urgent matters may well require a phone call); </w:t>
      </w:r>
      <w:r w:rsidRPr="006C6E91" w:rsidR="006C6E91">
        <w:rPr>
          <w:rFonts w:ascii="Franklin Gothic Book" w:hAnsi="Franklin Gothic Book" w:eastAsia="Times New Roman" w:cs="Arial"/>
          <w:sz w:val="24"/>
          <w:szCs w:val="24"/>
          <w:lang w:eastAsia="en-GB"/>
        </w:rPr>
        <w:t>Holiday</w:t>
      </w:r>
      <w:r w:rsidRPr="006C6E91">
        <w:rPr>
          <w:rFonts w:ascii="Franklin Gothic Book" w:hAnsi="Franklin Gothic Book" w:eastAsia="Times New Roman" w:cs="Arial"/>
          <w:sz w:val="24"/>
          <w:szCs w:val="24"/>
          <w:lang w:eastAsia="en-GB"/>
        </w:rPr>
        <w:t xml:space="preserve"> periods may require more time, although </w:t>
      </w:r>
      <w:r w:rsidR="00C80481">
        <w:rPr>
          <w:rFonts w:ascii="Franklin Gothic Book" w:hAnsi="Franklin Gothic Book" w:eastAsia="Times New Roman" w:cs="Arial"/>
          <w:sz w:val="24"/>
          <w:szCs w:val="24"/>
          <w:lang w:eastAsia="en-GB"/>
        </w:rPr>
        <w:t xml:space="preserve">some </w:t>
      </w:r>
      <w:r w:rsidRPr="006C6E91">
        <w:rPr>
          <w:rFonts w:ascii="Franklin Gothic Book" w:hAnsi="Franklin Gothic Book" w:eastAsia="Times New Roman" w:cs="Arial"/>
          <w:sz w:val="24"/>
          <w:szCs w:val="24"/>
          <w:lang w:eastAsia="en-GB"/>
        </w:rPr>
        <w:t xml:space="preserve">staff </w:t>
      </w:r>
      <w:r w:rsidR="00C80481">
        <w:rPr>
          <w:rFonts w:ascii="Franklin Gothic Book" w:hAnsi="Franklin Gothic Book" w:eastAsia="Times New Roman" w:cs="Arial"/>
          <w:sz w:val="24"/>
          <w:szCs w:val="24"/>
          <w:lang w:eastAsia="en-GB"/>
        </w:rPr>
        <w:t xml:space="preserve">may </w:t>
      </w:r>
      <w:r w:rsidRPr="006C6E91">
        <w:rPr>
          <w:rFonts w:ascii="Franklin Gothic Book" w:hAnsi="Franklin Gothic Book" w:eastAsia="Times New Roman" w:cs="Arial"/>
          <w:sz w:val="24"/>
          <w:szCs w:val="24"/>
          <w:lang w:eastAsia="en-GB"/>
        </w:rPr>
        <w:t xml:space="preserve">continue to work during the </w:t>
      </w:r>
      <w:r w:rsidRPr="006C6E91" w:rsidR="006C6E91">
        <w:rPr>
          <w:rFonts w:ascii="Franklin Gothic Book" w:hAnsi="Franklin Gothic Book" w:eastAsia="Times New Roman" w:cs="Arial"/>
          <w:sz w:val="24"/>
          <w:szCs w:val="24"/>
          <w:lang w:eastAsia="en-GB"/>
        </w:rPr>
        <w:t>holidays</w:t>
      </w:r>
      <w:r w:rsidRPr="006C6E91">
        <w:rPr>
          <w:rFonts w:ascii="Franklin Gothic Book" w:hAnsi="Franklin Gothic Book" w:eastAsia="Times New Roman" w:cs="Arial"/>
          <w:sz w:val="24"/>
          <w:szCs w:val="24"/>
          <w:lang w:eastAsia="en-GB"/>
        </w:rPr>
        <w:t xml:space="preserve"> with their research and administrative commitments.</w:t>
      </w:r>
    </w:p>
    <w:p w:rsidRPr="006C6E91" w:rsidR="004E3BFA" w:rsidP="004E3BFA" w:rsidRDefault="004E3BFA" w14:paraId="4F844882" w14:textId="77777777">
      <w:pPr>
        <w:rPr>
          <w:rFonts w:ascii="Franklin Gothic Book" w:hAnsi="Franklin Gothic Book" w:eastAsia="Times New Roman" w:cs="Arial"/>
          <w:sz w:val="24"/>
          <w:szCs w:val="24"/>
          <w:lang w:eastAsia="en-GB"/>
        </w:rPr>
      </w:pPr>
    </w:p>
    <w:p w:rsidRPr="006C6E91" w:rsidR="004E3BFA" w:rsidP="00681218" w:rsidRDefault="004E3BFA" w14:paraId="20DE7653" w14:textId="77777777">
      <w:pPr>
        <w:pStyle w:val="ListParagraph"/>
        <w:numPr>
          <w:ilvl w:val="0"/>
          <w:numId w:val="2"/>
        </w:numPr>
        <w:rPr>
          <w:rFonts w:ascii="Franklin Gothic Book" w:hAnsi="Franklin Gothic Book"/>
          <w:lang w:eastAsia="en-GB"/>
        </w:rPr>
      </w:pPr>
      <w:r w:rsidRPr="006C6E91">
        <w:rPr>
          <w:rFonts w:ascii="Franklin Gothic Book" w:hAnsi="Franklin Gothic Book" w:eastAsia="Times New Roman" w:cs="Arial"/>
          <w:sz w:val="24"/>
          <w:szCs w:val="24"/>
          <w:lang w:eastAsia="en-GB"/>
        </w:rPr>
        <w:t>Don’t bombard your addressee with emails, especially at weekends when members of staff will be out of their office.</w:t>
      </w:r>
    </w:p>
    <w:p w:rsidRPr="006C6E91" w:rsidR="006C6E91" w:rsidP="006C6E91" w:rsidRDefault="006C6E91" w14:paraId="116E127D" w14:textId="77777777">
      <w:pPr>
        <w:pStyle w:val="ListParagraph"/>
        <w:rPr>
          <w:rFonts w:ascii="Franklin Gothic Book" w:hAnsi="Franklin Gothic Book"/>
          <w:lang w:eastAsia="en-GB"/>
        </w:rPr>
      </w:pPr>
    </w:p>
    <w:p w:rsidRPr="006C6E91" w:rsidR="006C6E91" w:rsidP="006C6E91" w:rsidRDefault="006C6E91" w14:paraId="46C81210" w14:textId="77777777">
      <w:pPr>
        <w:pStyle w:val="ListParagraph"/>
        <w:rPr>
          <w:rFonts w:ascii="Franklin Gothic Book" w:hAnsi="Franklin Gothic Book"/>
          <w:lang w:eastAsia="en-GB"/>
        </w:rPr>
      </w:pPr>
    </w:p>
    <w:p w:rsidRPr="006C6E91" w:rsidR="004E3BFA" w:rsidP="00681218" w:rsidRDefault="004E3BFA" w14:paraId="0469C2B0" w14:textId="77777777">
      <w:pPr>
        <w:pStyle w:val="ListParagraph"/>
        <w:numPr>
          <w:ilvl w:val="0"/>
          <w:numId w:val="2"/>
        </w:numPr>
        <w:rPr>
          <w:rFonts w:ascii="Franklin Gothic Book" w:hAnsi="Franklin Gothic Book"/>
          <w:lang w:eastAsia="en-GB"/>
        </w:rPr>
      </w:pPr>
      <w:r w:rsidRPr="006C6E91">
        <w:rPr>
          <w:rFonts w:ascii="Franklin Gothic Book" w:hAnsi="Franklin Gothic Book" w:eastAsia="Times New Roman" w:cs="Arial"/>
          <w:sz w:val="24"/>
          <w:szCs w:val="24"/>
          <w:lang w:eastAsia="en-GB"/>
        </w:rPr>
        <w:t xml:space="preserve">Do think about the message’s content before you send: ask yourself if the answer to your question involves information that could be found online or </w:t>
      </w:r>
      <w:r w:rsidRPr="006C6E91" w:rsidR="006C6E91">
        <w:rPr>
          <w:rFonts w:ascii="Franklin Gothic Book" w:hAnsi="Franklin Gothic Book" w:eastAsia="Times New Roman" w:cs="Arial"/>
          <w:sz w:val="24"/>
          <w:szCs w:val="24"/>
          <w:lang w:eastAsia="en-GB"/>
        </w:rPr>
        <w:t>elsewhere within the university</w:t>
      </w:r>
      <w:r w:rsidRPr="006C6E91">
        <w:rPr>
          <w:rFonts w:ascii="Franklin Gothic Book" w:hAnsi="Franklin Gothic Book" w:eastAsia="Times New Roman" w:cs="Arial"/>
          <w:sz w:val="24"/>
          <w:szCs w:val="24"/>
          <w:lang w:eastAsia="en-GB"/>
        </w:rPr>
        <w:t>.</w:t>
      </w:r>
    </w:p>
    <w:p w:rsidRPr="006C6E91" w:rsidR="006C6E91" w:rsidP="006C6E91" w:rsidRDefault="006C6E91" w14:paraId="685E895D" w14:textId="77777777">
      <w:pPr>
        <w:pStyle w:val="ListParagraph"/>
        <w:rPr>
          <w:rFonts w:ascii="Franklin Gothic Book" w:hAnsi="Franklin Gothic Book"/>
          <w:lang w:eastAsia="en-GB"/>
        </w:rPr>
      </w:pPr>
    </w:p>
    <w:p w:rsidRPr="006C6E91" w:rsidR="004E3BFA" w:rsidP="00681218" w:rsidRDefault="004E3BFA" w14:paraId="0DC8B42B" w14:textId="77777777">
      <w:pPr>
        <w:pStyle w:val="ListParagraph"/>
        <w:numPr>
          <w:ilvl w:val="0"/>
          <w:numId w:val="2"/>
        </w:numPr>
        <w:rPr>
          <w:rFonts w:ascii="Franklin Gothic Book" w:hAnsi="Franklin Gothic Book"/>
          <w:lang w:eastAsia="en-GB"/>
        </w:rPr>
      </w:pPr>
      <w:r w:rsidRPr="006C6E91">
        <w:rPr>
          <w:rFonts w:ascii="Franklin Gothic Book" w:hAnsi="Franklin Gothic Book" w:eastAsia="Times New Roman" w:cs="Arial"/>
          <w:sz w:val="24"/>
          <w:szCs w:val="24"/>
          <w:lang w:eastAsia="en-GB"/>
        </w:rPr>
        <w:t>Don’t fire off emails without any structure, as this makes a message difficult to follow. Keep punctuation clear and spelling sound, avoid shorthand, and use paragraphs to separate your points.</w:t>
      </w:r>
      <w:r w:rsidRPr="006C6E91" w:rsidR="006C6E91">
        <w:rPr>
          <w:rFonts w:ascii="Franklin Gothic Book" w:hAnsi="Franklin Gothic Book" w:eastAsia="Times New Roman" w:cs="Arial"/>
          <w:sz w:val="24"/>
          <w:szCs w:val="24"/>
          <w:lang w:eastAsia="en-GB"/>
        </w:rPr>
        <w:t xml:space="preserve"> </w:t>
      </w:r>
      <w:r w:rsidRPr="006C6E91">
        <w:rPr>
          <w:rFonts w:ascii="Franklin Gothic Book" w:hAnsi="Franklin Gothic Book" w:eastAsia="Times New Roman" w:cs="Arial"/>
          <w:sz w:val="24"/>
          <w:szCs w:val="24"/>
          <w:lang w:eastAsia="en-GB"/>
        </w:rPr>
        <w:t>Finally, always reread your message before hitting the send button.</w:t>
      </w:r>
    </w:p>
    <w:p w:rsidRPr="006C6E91" w:rsidR="006C6E91" w:rsidP="006C6E91" w:rsidRDefault="006C6E91" w14:paraId="67B48101" w14:textId="77777777">
      <w:pPr>
        <w:pStyle w:val="ListParagraph"/>
        <w:rPr>
          <w:rFonts w:ascii="Franklin Gothic Book" w:hAnsi="Franklin Gothic Book"/>
          <w:lang w:eastAsia="en-GB"/>
        </w:rPr>
      </w:pPr>
    </w:p>
    <w:p w:rsidRPr="006C6E91" w:rsidR="006C6E91" w:rsidP="006C6E91" w:rsidRDefault="006C6E91" w14:paraId="12C5E3B9" w14:textId="77777777">
      <w:pPr>
        <w:pStyle w:val="ListParagraph"/>
        <w:rPr>
          <w:rFonts w:ascii="Franklin Gothic Book" w:hAnsi="Franklin Gothic Book"/>
          <w:lang w:eastAsia="en-GB"/>
        </w:rPr>
      </w:pPr>
    </w:p>
    <w:p w:rsidRPr="006C6E91" w:rsidR="00681218" w:rsidP="00681218" w:rsidRDefault="004E3BFA" w14:paraId="4CBDFA50" w14:textId="77777777">
      <w:pPr>
        <w:pStyle w:val="ListParagraph"/>
        <w:numPr>
          <w:ilvl w:val="0"/>
          <w:numId w:val="2"/>
        </w:numPr>
        <w:rPr>
          <w:rFonts w:ascii="Franklin Gothic Book" w:hAnsi="Franklin Gothic Book" w:eastAsia="Times New Roman" w:cs="Arial"/>
          <w:sz w:val="24"/>
          <w:szCs w:val="24"/>
          <w:lang w:eastAsia="en-GB"/>
        </w:rPr>
      </w:pPr>
      <w:r w:rsidRPr="006C6E91">
        <w:rPr>
          <w:rFonts w:ascii="Franklin Gothic Book" w:hAnsi="Franklin Gothic Book" w:eastAsia="Times New Roman" w:cs="Arial"/>
          <w:sz w:val="24"/>
          <w:szCs w:val="24"/>
          <w:lang w:eastAsia="en-GB"/>
        </w:rPr>
        <w:t>Do make sure that the content is relevant to the recipient</w:t>
      </w:r>
      <w:r w:rsidRPr="006C6E91" w:rsidR="006C6E91">
        <w:rPr>
          <w:rFonts w:ascii="Franklin Gothic Book" w:hAnsi="Franklin Gothic Book" w:eastAsia="Times New Roman" w:cs="Arial"/>
          <w:sz w:val="24"/>
          <w:szCs w:val="24"/>
          <w:lang w:eastAsia="en-GB"/>
        </w:rPr>
        <w:t>(</w:t>
      </w:r>
      <w:r w:rsidRPr="006C6E91">
        <w:rPr>
          <w:rFonts w:ascii="Franklin Gothic Book" w:hAnsi="Franklin Gothic Book" w:eastAsia="Times New Roman" w:cs="Arial"/>
          <w:sz w:val="24"/>
          <w:szCs w:val="24"/>
          <w:lang w:eastAsia="en-GB"/>
        </w:rPr>
        <w:t>s</w:t>
      </w:r>
      <w:r w:rsidRPr="006C6E91" w:rsidR="006C6E91">
        <w:rPr>
          <w:rFonts w:ascii="Franklin Gothic Book" w:hAnsi="Franklin Gothic Book" w:eastAsia="Times New Roman" w:cs="Arial"/>
          <w:sz w:val="24"/>
          <w:szCs w:val="24"/>
          <w:lang w:eastAsia="en-GB"/>
        </w:rPr>
        <w:t>)</w:t>
      </w:r>
      <w:r w:rsidRPr="006C6E91" w:rsidR="00681218">
        <w:rPr>
          <w:rFonts w:ascii="Franklin Gothic Book" w:hAnsi="Franklin Gothic Book" w:eastAsia="Times New Roman" w:cs="Arial"/>
          <w:sz w:val="24"/>
          <w:szCs w:val="24"/>
          <w:lang w:eastAsia="en-GB"/>
        </w:rPr>
        <w:t xml:space="preserve"> </w:t>
      </w:r>
      <w:r w:rsidRPr="006C6E91">
        <w:rPr>
          <w:rFonts w:ascii="Franklin Gothic Book" w:hAnsi="Franklin Gothic Book" w:eastAsia="Times New Roman" w:cs="Arial"/>
          <w:sz w:val="24"/>
          <w:szCs w:val="24"/>
          <w:lang w:eastAsia="en-GB"/>
        </w:rPr>
        <w:t>and ensure that it is clearly identified in the subject line. Don’t reply to an old message in order to raise a completely different topic: it will be less confusing to begin a new thread with its own subject line.</w:t>
      </w:r>
    </w:p>
    <w:p w:rsidRPr="006C6E91" w:rsidR="006C6E91" w:rsidP="006C6E91" w:rsidRDefault="006C6E91" w14:paraId="2F389B31" w14:textId="77777777">
      <w:pPr>
        <w:pStyle w:val="ListParagraph"/>
        <w:rPr>
          <w:rFonts w:ascii="Franklin Gothic Book" w:hAnsi="Franklin Gothic Book" w:eastAsia="Times New Roman" w:cs="Arial"/>
          <w:sz w:val="24"/>
          <w:szCs w:val="24"/>
          <w:lang w:eastAsia="en-GB"/>
        </w:rPr>
      </w:pPr>
    </w:p>
    <w:p w:rsidRPr="006C6E91" w:rsidR="004E3BFA" w:rsidP="00681218" w:rsidRDefault="004E3BFA" w14:paraId="29A66F42" w14:textId="77777777">
      <w:pPr>
        <w:pStyle w:val="ListParagraph"/>
        <w:numPr>
          <w:ilvl w:val="0"/>
          <w:numId w:val="2"/>
        </w:numPr>
        <w:rPr>
          <w:rFonts w:ascii="Franklin Gothic Book" w:hAnsi="Franklin Gothic Book"/>
          <w:sz w:val="24"/>
          <w:szCs w:val="24"/>
        </w:rPr>
      </w:pPr>
      <w:r w:rsidRPr="006C6E91">
        <w:rPr>
          <w:rFonts w:ascii="Franklin Gothic Book" w:hAnsi="Franklin Gothic Book" w:eastAsia="Times New Roman" w:cs="Arial"/>
          <w:sz w:val="24"/>
          <w:szCs w:val="24"/>
          <w:lang w:eastAsia="en-GB"/>
        </w:rPr>
        <w:t>Don’t send off an email to the first member of staff who comes into your head: whilst that person may be known to you, they may not be the best person to contact for you to get the most appropriate response</w:t>
      </w:r>
      <w:r w:rsidRPr="006C6E91" w:rsidR="00681218">
        <w:rPr>
          <w:rFonts w:ascii="Franklin Gothic Book" w:hAnsi="Franklin Gothic Book" w:eastAsia="Times New Roman" w:cs="Arial"/>
          <w:sz w:val="24"/>
          <w:szCs w:val="24"/>
          <w:lang w:eastAsia="en-GB"/>
        </w:rPr>
        <w:t>.</w:t>
      </w:r>
    </w:p>
    <w:p w:rsidRPr="006C6E91" w:rsidR="006C6E91" w:rsidP="006C6E91" w:rsidRDefault="006C6E91" w14:paraId="71070340" w14:textId="77777777">
      <w:pPr>
        <w:pStyle w:val="ListParagraph"/>
        <w:rPr>
          <w:rFonts w:ascii="Franklin Gothic Book" w:hAnsi="Franklin Gothic Book"/>
          <w:sz w:val="24"/>
          <w:szCs w:val="24"/>
        </w:rPr>
      </w:pPr>
    </w:p>
    <w:p w:rsidR="006C6E91" w:rsidP="00681218" w:rsidRDefault="006C6E91" w14:paraId="3514AB02" w14:textId="77777777">
      <w:pPr>
        <w:pStyle w:val="ListParagraph"/>
        <w:numPr>
          <w:ilvl w:val="0"/>
          <w:numId w:val="2"/>
        </w:numPr>
        <w:rPr>
          <w:rFonts w:ascii="Franklin Gothic Book" w:hAnsi="Franklin Gothic Book"/>
          <w:sz w:val="24"/>
          <w:szCs w:val="24"/>
        </w:rPr>
      </w:pPr>
      <w:r w:rsidRPr="006C6E91">
        <w:rPr>
          <w:rFonts w:ascii="Franklin Gothic Book" w:hAnsi="Franklin Gothic Book"/>
          <w:sz w:val="24"/>
          <w:szCs w:val="24"/>
        </w:rPr>
        <w:t>When asking a recipient in a multiple recipient email to perform a function or do some work on your behalf, please be explicit as to who you would like to perform that function, as being general will often result in either the function being delayed or not performed at all.</w:t>
      </w:r>
    </w:p>
    <w:p w:rsidR="00E1508A" w:rsidRDefault="00E1508A" w14:paraId="74F12FD5" w14:textId="276B59C9">
      <w:pPr>
        <w:rPr>
          <w:rFonts w:ascii="Franklin Gothic Book" w:hAnsi="Franklin Gothic Book"/>
          <w:sz w:val="24"/>
          <w:szCs w:val="24"/>
        </w:rPr>
      </w:pPr>
      <w:r>
        <w:rPr>
          <w:rFonts w:ascii="Franklin Gothic Book" w:hAnsi="Franklin Gothic Book"/>
          <w:sz w:val="24"/>
          <w:szCs w:val="24"/>
        </w:rPr>
        <w:br w:type="page"/>
      </w:r>
    </w:p>
    <w:p w:rsidR="00E1508A" w:rsidP="002C01A9" w:rsidRDefault="00C80481" w14:paraId="659A791E" w14:textId="7C5588DD">
      <w:pPr>
        <w:pStyle w:val="ListParagraph"/>
        <w:numPr>
          <w:ilvl w:val="0"/>
          <w:numId w:val="2"/>
        </w:numPr>
        <w:rPr>
          <w:rFonts w:ascii="Franklin Gothic Book" w:hAnsi="Franklin Gothic Book"/>
          <w:sz w:val="24"/>
          <w:szCs w:val="24"/>
        </w:rPr>
      </w:pPr>
      <w:r w:rsidRPr="001116A9">
        <w:rPr>
          <w:rFonts w:ascii="Franklin Gothic Book" w:hAnsi="Franklin Gothic Book"/>
          <w:sz w:val="24"/>
          <w:szCs w:val="24"/>
        </w:rPr>
        <w:lastRenderedPageBreak/>
        <w:t xml:space="preserve">Do </w:t>
      </w:r>
      <w:r w:rsidRPr="001116A9" w:rsidR="007D2AB9">
        <w:rPr>
          <w:rFonts w:ascii="Franklin Gothic Book" w:hAnsi="Franklin Gothic Book"/>
          <w:sz w:val="24"/>
          <w:szCs w:val="24"/>
        </w:rPr>
        <w:t>make sure</w:t>
      </w:r>
      <w:r w:rsidRPr="001116A9">
        <w:rPr>
          <w:rFonts w:ascii="Franklin Gothic Book" w:hAnsi="Franklin Gothic Book"/>
          <w:sz w:val="24"/>
          <w:szCs w:val="24"/>
        </w:rPr>
        <w:t xml:space="preserve"> to use the CC and BCC fields correctly. </w:t>
      </w:r>
      <w:r w:rsidRPr="001116A9" w:rsidR="007D2AB9">
        <w:rPr>
          <w:rFonts w:ascii="Franklin Gothic Book" w:hAnsi="Franklin Gothic Book"/>
          <w:sz w:val="24"/>
          <w:szCs w:val="24"/>
        </w:rPr>
        <w:t xml:space="preserve">People added to the </w:t>
      </w:r>
      <w:r w:rsidRPr="001116A9">
        <w:rPr>
          <w:rFonts w:ascii="Franklin Gothic Book" w:hAnsi="Franklin Gothic Book"/>
          <w:sz w:val="24"/>
          <w:szCs w:val="24"/>
        </w:rPr>
        <w:t>CC field w</w:t>
      </w:r>
      <w:r w:rsidRPr="001116A9" w:rsidR="007D2AB9">
        <w:rPr>
          <w:rFonts w:ascii="Franklin Gothic Book" w:hAnsi="Franklin Gothic Book"/>
          <w:sz w:val="24"/>
          <w:szCs w:val="24"/>
        </w:rPr>
        <w:t>ill</w:t>
      </w:r>
      <w:r w:rsidRPr="001116A9">
        <w:rPr>
          <w:rFonts w:ascii="Franklin Gothic Book" w:hAnsi="Franklin Gothic Book"/>
          <w:sz w:val="24"/>
          <w:szCs w:val="24"/>
        </w:rPr>
        <w:t xml:space="preserve"> not necessarily be expected to take any action or reply to the message, but their addresses will be visible to all recipients of the email.</w:t>
      </w:r>
    </w:p>
    <w:p w:rsidRPr="001116A9" w:rsidR="001116A9" w:rsidP="001116A9" w:rsidRDefault="001116A9" w14:paraId="78707BFF" w14:textId="77777777">
      <w:pPr>
        <w:pStyle w:val="ListParagraph"/>
        <w:rPr>
          <w:rFonts w:ascii="Franklin Gothic Book" w:hAnsi="Franklin Gothic Book"/>
          <w:sz w:val="24"/>
          <w:szCs w:val="24"/>
        </w:rPr>
      </w:pPr>
    </w:p>
    <w:p w:rsidR="00E1508A" w:rsidP="00E1508A" w:rsidRDefault="00E1508A" w14:paraId="4A58D082" w14:textId="4E11D578">
      <w:pPr>
        <w:pStyle w:val="ListParagraph"/>
        <w:numPr>
          <w:ilvl w:val="0"/>
          <w:numId w:val="2"/>
        </w:numPr>
        <w:rPr>
          <w:rFonts w:ascii="Franklin Gothic Book" w:hAnsi="Franklin Gothic Book"/>
          <w:sz w:val="24"/>
          <w:szCs w:val="24"/>
        </w:rPr>
      </w:pPr>
      <w:r>
        <w:rPr>
          <w:rFonts w:ascii="Franklin Gothic Book" w:hAnsi="Franklin Gothic Book"/>
          <w:sz w:val="24"/>
          <w:szCs w:val="24"/>
        </w:rPr>
        <w:t xml:space="preserve">Use of photos </w:t>
      </w:r>
      <w:r w:rsidR="00C12049">
        <w:rPr>
          <w:rFonts w:ascii="Franklin Gothic Book" w:hAnsi="Franklin Gothic Book"/>
          <w:sz w:val="24"/>
          <w:szCs w:val="24"/>
        </w:rPr>
        <w:t>should be encouraged but they should be professional photos of the individual where possible.</w:t>
      </w:r>
    </w:p>
    <w:p w:rsidRPr="00C12049" w:rsidR="00C12049" w:rsidP="00C12049" w:rsidRDefault="00C12049" w14:paraId="69BA374C" w14:textId="77777777">
      <w:pPr>
        <w:pStyle w:val="ListParagraph"/>
        <w:rPr>
          <w:rFonts w:ascii="Franklin Gothic Book" w:hAnsi="Franklin Gothic Book"/>
          <w:sz w:val="24"/>
          <w:szCs w:val="24"/>
        </w:rPr>
      </w:pPr>
    </w:p>
    <w:p w:rsidRPr="00E1508A" w:rsidR="00C12049" w:rsidP="009B6801" w:rsidRDefault="000B3DDD" w14:paraId="1D37335D" w14:textId="5F3AAB89">
      <w:pPr>
        <w:pStyle w:val="ListParagraph"/>
        <w:numPr>
          <w:ilvl w:val="0"/>
          <w:numId w:val="3"/>
        </w:numPr>
        <w:spacing w:line="252" w:lineRule="auto"/>
        <w:rPr>
          <w:rFonts w:ascii="Franklin Gothic Book" w:hAnsi="Franklin Gothic Book"/>
          <w:sz w:val="24"/>
          <w:szCs w:val="24"/>
        </w:rPr>
      </w:pPr>
      <w:r w:rsidRPr="000B3DDD">
        <w:rPr>
          <w:rFonts w:ascii="Franklin Gothic Book" w:hAnsi="Franklin Gothic Book"/>
          <w:sz w:val="24"/>
          <w:szCs w:val="24"/>
        </w:rPr>
        <w:t>BCC should be used when email addresses need to be protected, i.e. when emailing groups of people that include non-sgul recipients or you are sending to people's personal email addresses, and where the recipients are not already known to each other.</w:t>
      </w:r>
      <w:r w:rsidRPr="00E1508A" w:rsidR="009B6801">
        <w:rPr>
          <w:rFonts w:ascii="Franklin Gothic Book" w:hAnsi="Franklin Gothic Book"/>
          <w:sz w:val="24"/>
          <w:szCs w:val="24"/>
        </w:rPr>
        <w:t xml:space="preserve"> </w:t>
      </w:r>
      <w:bookmarkStart w:name="_GoBack" w:id="0"/>
      <w:bookmarkEnd w:id="0"/>
    </w:p>
    <w:sectPr w:rsidRPr="00E1508A" w:rsidR="00C120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4513C"/>
    <w:multiLevelType w:val="hybridMultilevel"/>
    <w:tmpl w:val="798A0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8E19D6"/>
    <w:multiLevelType w:val="hybridMultilevel"/>
    <w:tmpl w:val="B0AE98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A4B45CE"/>
    <w:multiLevelType w:val="hybridMultilevel"/>
    <w:tmpl w:val="81C28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774"/>
    <w:rsid w:val="00087E2D"/>
    <w:rsid w:val="000B034C"/>
    <w:rsid w:val="000B3DDD"/>
    <w:rsid w:val="001116A9"/>
    <w:rsid w:val="00194761"/>
    <w:rsid w:val="001F50E4"/>
    <w:rsid w:val="002C1EF2"/>
    <w:rsid w:val="004E3BFA"/>
    <w:rsid w:val="004F2CA7"/>
    <w:rsid w:val="005C296E"/>
    <w:rsid w:val="00681218"/>
    <w:rsid w:val="006B7E45"/>
    <w:rsid w:val="006C6E91"/>
    <w:rsid w:val="0070398C"/>
    <w:rsid w:val="007D2AB9"/>
    <w:rsid w:val="00856528"/>
    <w:rsid w:val="00977A76"/>
    <w:rsid w:val="009A0DF8"/>
    <w:rsid w:val="009B6801"/>
    <w:rsid w:val="00A06450"/>
    <w:rsid w:val="00C12049"/>
    <w:rsid w:val="00C80481"/>
    <w:rsid w:val="00D03364"/>
    <w:rsid w:val="00D45774"/>
    <w:rsid w:val="00E0679F"/>
    <w:rsid w:val="00E1508A"/>
    <w:rsid w:val="00F36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65515"/>
  <w15:chartTrackingRefBased/>
  <w15:docId w15:val="{5788AB34-0B80-4B17-877E-8271E352E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BFA"/>
    <w:pPr>
      <w:ind w:left="720"/>
      <w:contextualSpacing/>
    </w:pPr>
  </w:style>
  <w:style w:type="character" w:styleId="CommentReference">
    <w:name w:val="annotation reference"/>
    <w:basedOn w:val="DefaultParagraphFont"/>
    <w:uiPriority w:val="99"/>
    <w:semiHidden/>
    <w:unhideWhenUsed/>
    <w:rsid w:val="00C80481"/>
    <w:rPr>
      <w:sz w:val="16"/>
      <w:szCs w:val="16"/>
    </w:rPr>
  </w:style>
  <w:style w:type="paragraph" w:styleId="CommentText">
    <w:name w:val="annotation text"/>
    <w:basedOn w:val="Normal"/>
    <w:link w:val="CommentTextChar"/>
    <w:uiPriority w:val="99"/>
    <w:semiHidden/>
    <w:unhideWhenUsed/>
    <w:rsid w:val="00C80481"/>
    <w:pPr>
      <w:spacing w:line="240" w:lineRule="auto"/>
    </w:pPr>
    <w:rPr>
      <w:sz w:val="20"/>
      <w:szCs w:val="20"/>
    </w:rPr>
  </w:style>
  <w:style w:type="character" w:customStyle="1" w:styleId="CommentTextChar">
    <w:name w:val="Comment Text Char"/>
    <w:basedOn w:val="DefaultParagraphFont"/>
    <w:link w:val="CommentText"/>
    <w:uiPriority w:val="99"/>
    <w:semiHidden/>
    <w:rsid w:val="00C80481"/>
    <w:rPr>
      <w:sz w:val="20"/>
      <w:szCs w:val="20"/>
    </w:rPr>
  </w:style>
  <w:style w:type="paragraph" w:styleId="CommentSubject">
    <w:name w:val="annotation subject"/>
    <w:basedOn w:val="CommentText"/>
    <w:next w:val="CommentText"/>
    <w:link w:val="CommentSubjectChar"/>
    <w:uiPriority w:val="99"/>
    <w:semiHidden/>
    <w:unhideWhenUsed/>
    <w:rsid w:val="00C80481"/>
    <w:rPr>
      <w:b/>
      <w:bCs/>
    </w:rPr>
  </w:style>
  <w:style w:type="character" w:customStyle="1" w:styleId="CommentSubjectChar">
    <w:name w:val="Comment Subject Char"/>
    <w:basedOn w:val="CommentTextChar"/>
    <w:link w:val="CommentSubject"/>
    <w:uiPriority w:val="99"/>
    <w:semiHidden/>
    <w:rsid w:val="00C80481"/>
    <w:rPr>
      <w:b/>
      <w:bCs/>
      <w:sz w:val="20"/>
      <w:szCs w:val="20"/>
    </w:rPr>
  </w:style>
  <w:style w:type="paragraph" w:styleId="BalloonText">
    <w:name w:val="Balloon Text"/>
    <w:basedOn w:val="Normal"/>
    <w:link w:val="BalloonTextChar"/>
    <w:uiPriority w:val="99"/>
    <w:semiHidden/>
    <w:unhideWhenUsed/>
    <w:rsid w:val="00C804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481"/>
    <w:rPr>
      <w:rFonts w:ascii="Segoe UI" w:hAnsi="Segoe UI" w:cs="Segoe UI"/>
      <w:sz w:val="18"/>
      <w:szCs w:val="18"/>
    </w:rPr>
  </w:style>
  <w:style w:type="character" w:styleId="Hyperlink">
    <w:name w:val="Hyperlink"/>
    <w:basedOn w:val="DefaultParagraphFont"/>
    <w:uiPriority w:val="99"/>
    <w:unhideWhenUsed/>
    <w:rsid w:val="006B7E45"/>
    <w:rPr>
      <w:color w:val="0563C1" w:themeColor="hyperlink"/>
      <w:u w:val="single"/>
    </w:rPr>
  </w:style>
  <w:style w:type="character" w:styleId="UnresolvedMention">
    <w:name w:val="Unresolved Mention"/>
    <w:basedOn w:val="DefaultParagraphFont"/>
    <w:uiPriority w:val="99"/>
    <w:semiHidden/>
    <w:unhideWhenUsed/>
    <w:rsid w:val="006B7E45"/>
    <w:rPr>
      <w:color w:val="605E5C"/>
      <w:shd w:val="clear" w:color="auto" w:fill="E1DFDD"/>
    </w:rPr>
  </w:style>
  <w:style w:type="character" w:styleId="FollowedHyperlink">
    <w:name w:val="FollowedHyperlink"/>
    <w:basedOn w:val="DefaultParagraphFont"/>
    <w:uiPriority w:val="99"/>
    <w:semiHidden/>
    <w:unhideWhenUsed/>
    <w:rsid w:val="009B68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155193">
      <w:bodyDiv w:val="1"/>
      <w:marLeft w:val="0"/>
      <w:marRight w:val="0"/>
      <w:marTop w:val="0"/>
      <w:marBottom w:val="0"/>
      <w:divBdr>
        <w:top w:val="none" w:sz="0" w:space="0" w:color="auto"/>
        <w:left w:val="none" w:sz="0" w:space="0" w:color="auto"/>
        <w:bottom w:val="none" w:sz="0" w:space="0" w:color="auto"/>
        <w:right w:val="none" w:sz="0" w:space="0" w:color="auto"/>
      </w:divBdr>
    </w:div>
    <w:div w:id="1431508911">
      <w:bodyDiv w:val="1"/>
      <w:marLeft w:val="0"/>
      <w:marRight w:val="0"/>
      <w:marTop w:val="0"/>
      <w:marBottom w:val="0"/>
      <w:divBdr>
        <w:top w:val="none" w:sz="0" w:space="0" w:color="auto"/>
        <w:left w:val="none" w:sz="0" w:space="0" w:color="auto"/>
        <w:bottom w:val="none" w:sz="0" w:space="0" w:color="auto"/>
        <w:right w:val="none" w:sz="0" w:space="0" w:color="auto"/>
      </w:divBdr>
    </w:div>
    <w:div w:id="198693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gul.ac.uk/about/our-professional-services/ercm/communications-advice-for-staff/brand-and-house-style-guidelin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5342A2E5DE9C4E946F119552F6C51D" ma:contentTypeVersion="13" ma:contentTypeDescription="Create a new document." ma:contentTypeScope="" ma:versionID="9662943f9997ece42a1703b35b7d715f">
  <xsd:schema xmlns:xsd="http://www.w3.org/2001/XMLSchema" xmlns:xs="http://www.w3.org/2001/XMLSchema" xmlns:p="http://schemas.microsoft.com/office/2006/metadata/properties" xmlns:ns3="ae2317ac-84d7-412c-808d-55fff3d70e39" xmlns:ns4="625ffc97-9f12-46cd-b26c-65c3f6c763b4" targetNamespace="http://schemas.microsoft.com/office/2006/metadata/properties" ma:root="true" ma:fieldsID="b4459db216995f337c03aff1f4dd19c6" ns3:_="" ns4:_="">
    <xsd:import namespace="ae2317ac-84d7-412c-808d-55fff3d70e39"/>
    <xsd:import namespace="625ffc97-9f12-46cd-b26c-65c3f6c763b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AutoKeyPoints" minOccurs="0"/>
                <xsd:element ref="ns4:MediaServiceKeyPoints"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317ac-84d7-412c-808d-55fff3d70e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5ffc97-9f12-46cd-b26c-65c3f6c763b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167C62-48A0-43B4-88E3-2349B0E7A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317ac-84d7-412c-808d-55fff3d70e39"/>
    <ds:schemaRef ds:uri="625ffc97-9f12-46cd-b26c-65c3f6c763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A2B39-C5D6-4CB4-81AB-FE2AF478CE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C823D1-E7AC-45B8-84D8-4C70764BE8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20200707-SGUL_email_etiquette-Final</dc:title>
  <dc:subject>
  </dc:subject>
  <dc:creator>David Iveson</dc:creator>
  <cp:keywords>
  </cp:keywords>
  <dc:description>
  </dc:description>
  <cp:lastModifiedBy>Geoffrey Gray</cp:lastModifiedBy>
  <cp:revision>3</cp:revision>
  <dcterms:created xsi:type="dcterms:W3CDTF">2020-07-07T14:22:00Z</dcterms:created>
  <dcterms:modified xsi:type="dcterms:W3CDTF">2020-07-07T15:59:37Z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0x0101004A5342A2E5DE9C4E946F119552F6C51D</vt:lpwstr>
  </property>
</Properties>
</file>