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2CFA" w:rsidR="00D42CFA" w:rsidP="00100106" w:rsidRDefault="00D42CFA">
      <w:pPr>
        <w:pStyle w:val="Heading1"/>
        <w:numPr>
          <w:ilvl w:val="0"/>
          <w:numId w:val="0"/>
        </w:numPr>
        <w:rPr>
          <w:rFonts w:asciiTheme="minorHAnsi" w:hAnsiTheme="minorHAnsi" w:cstheme="minorHAnsi"/>
          <w:i/>
          <w:sz w:val="8"/>
          <w:szCs w:val="8"/>
        </w:rPr>
      </w:pPr>
      <w:bookmarkStart w:name="_Toc442731468" w:id="0"/>
    </w:p>
    <w:p w:rsidR="0013682B" w:rsidP="0013682B" w:rsidRDefault="00620111">
      <w:pPr>
        <w:pStyle w:val="Heading1"/>
        <w:numPr>
          <w:ilvl w:val="0"/>
          <w:numId w:val="0"/>
        </w:numPr>
        <w:rPr>
          <w:rFonts w:asciiTheme="minorHAnsi" w:hAnsiTheme="minorHAnsi" w:cstheme="minorHAnsi"/>
          <w:i/>
          <w:sz w:val="40"/>
          <w:szCs w:val="40"/>
        </w:rPr>
      </w:pPr>
      <w:r w:rsidRPr="00CD33A9">
        <w:rPr>
          <w:rFonts w:asciiTheme="minorHAnsi" w:hAnsiTheme="minorHAnsi" w:cstheme="minorHAnsi"/>
          <w:i/>
          <w:sz w:val="40"/>
          <w:szCs w:val="40"/>
        </w:rPr>
        <w:t xml:space="preserve">Data </w:t>
      </w:r>
      <w:r w:rsidRPr="00CD33A9" w:rsidR="000E7CA0">
        <w:rPr>
          <w:rFonts w:asciiTheme="minorHAnsi" w:hAnsiTheme="minorHAnsi" w:cstheme="minorHAnsi"/>
          <w:i/>
          <w:sz w:val="40"/>
          <w:szCs w:val="40"/>
        </w:rPr>
        <w:t>P</w:t>
      </w:r>
      <w:r w:rsidRPr="00CD33A9">
        <w:rPr>
          <w:rFonts w:asciiTheme="minorHAnsi" w:hAnsiTheme="minorHAnsi" w:cstheme="minorHAnsi"/>
          <w:i/>
          <w:sz w:val="40"/>
          <w:szCs w:val="40"/>
        </w:rPr>
        <w:t>rotection</w:t>
      </w:r>
      <w:r w:rsidRPr="00CD33A9" w:rsidR="000E7CA0">
        <w:rPr>
          <w:rFonts w:asciiTheme="minorHAnsi" w:hAnsiTheme="minorHAnsi" w:cstheme="minorHAnsi"/>
          <w:i/>
          <w:sz w:val="40"/>
          <w:szCs w:val="40"/>
        </w:rPr>
        <w:t xml:space="preserve"> Impact Assessment </w:t>
      </w:r>
      <w:bookmarkEnd w:id="0"/>
      <w:r w:rsidR="0013682B">
        <w:rPr>
          <w:rFonts w:asciiTheme="minorHAnsi" w:hAnsiTheme="minorHAnsi" w:cstheme="minorHAnsi"/>
          <w:i/>
          <w:sz w:val="40"/>
          <w:szCs w:val="40"/>
        </w:rPr>
        <w:t>– COVID-19</w:t>
      </w:r>
    </w:p>
    <w:p w:rsidRPr="0013682B" w:rsidR="0013682B" w:rsidP="0013682B" w:rsidRDefault="0013682B"/>
    <w:p w:rsidRPr="00CD33A9" w:rsidR="00CD33A9" w:rsidP="0013682B" w:rsidRDefault="0013682B">
      <w:pPr>
        <w:pStyle w:val="Heading1"/>
        <w:numPr>
          <w:ilvl w:val="0"/>
          <w:numId w:val="0"/>
        </w:numPr>
        <w:rPr>
          <w:rFonts w:asciiTheme="minorHAnsi" w:hAnsiTheme="minorHAnsi" w:cstheme="minorHAnsi"/>
          <w:b w:val="0"/>
          <w:i/>
        </w:rPr>
      </w:pPr>
      <w:r>
        <w:rPr>
          <w:rFonts w:asciiTheme="minorHAnsi" w:hAnsiTheme="minorHAnsi" w:cstheme="minorHAnsi"/>
          <w:i/>
        </w:rPr>
        <w:t>Temporary usage</w:t>
      </w:r>
      <w:r w:rsidRPr="00CD33A9" w:rsidR="00CD33A9">
        <w:rPr>
          <w:rFonts w:asciiTheme="minorHAnsi" w:hAnsiTheme="minorHAnsi" w:cstheme="minorHAnsi"/>
          <w:i/>
        </w:rPr>
        <w:t xml:space="preserve"> on </w:t>
      </w:r>
      <w:r w:rsidR="001F707E">
        <w:rPr>
          <w:rFonts w:asciiTheme="minorHAnsi" w:hAnsiTheme="minorHAnsi" w:cstheme="minorHAnsi"/>
          <w:i/>
        </w:rPr>
        <w:t xml:space="preserve">research </w:t>
      </w:r>
      <w:r w:rsidRPr="00CD33A9" w:rsidR="00CD33A9">
        <w:rPr>
          <w:rFonts w:asciiTheme="minorHAnsi" w:hAnsiTheme="minorHAnsi" w:cstheme="minorHAnsi"/>
          <w:i/>
        </w:rPr>
        <w:t xml:space="preserve">projects </w:t>
      </w:r>
      <w:r>
        <w:rPr>
          <w:rFonts w:asciiTheme="minorHAnsi" w:hAnsiTheme="minorHAnsi" w:cstheme="minorHAnsi"/>
          <w:i/>
        </w:rPr>
        <w:t xml:space="preserve">in support of </w:t>
      </w:r>
      <w:r w:rsidRPr="00CD33A9" w:rsidR="00CD33A9">
        <w:rPr>
          <w:rFonts w:asciiTheme="minorHAnsi" w:hAnsiTheme="minorHAnsi" w:cstheme="minorHAnsi"/>
          <w:i/>
        </w:rPr>
        <w:t xml:space="preserve">COVID-19 </w:t>
      </w:r>
      <w:r>
        <w:rPr>
          <w:rFonts w:asciiTheme="minorHAnsi" w:hAnsiTheme="minorHAnsi" w:cstheme="minorHAnsi"/>
          <w:i/>
        </w:rPr>
        <w:t>or running of our essential services during the outbr</w:t>
      </w:r>
      <w:r w:rsidRPr="00CD33A9" w:rsidR="00CD33A9">
        <w:rPr>
          <w:rFonts w:asciiTheme="minorHAnsi" w:hAnsiTheme="minorHAnsi" w:cstheme="minorHAnsi"/>
          <w:i/>
        </w:rPr>
        <w:t>eak</w:t>
      </w:r>
    </w:p>
    <w:p w:rsidRPr="00100106" w:rsidR="000E7CA0" w:rsidP="000E7CA0" w:rsidRDefault="000E7CA0">
      <w:pPr>
        <w:rPr>
          <w:rFonts w:ascii="Calibri" w:hAnsi="Calibri"/>
          <w:b/>
          <w:sz w:val="16"/>
          <w:szCs w:val="16"/>
        </w:rPr>
      </w:pPr>
    </w:p>
    <w:p w:rsidR="00E95BF6" w:rsidP="00BA1C63" w:rsidRDefault="005D78BA">
      <w:pPr>
        <w:jc w:val="both"/>
        <w:rPr>
          <w:rFonts w:ascii="Calibri" w:hAnsi="Calibri"/>
        </w:rPr>
      </w:pPr>
      <w:r>
        <w:rPr>
          <w:rFonts w:ascii="Calibri" w:hAnsi="Calibri"/>
        </w:rPr>
        <w:t xml:space="preserve">This </w:t>
      </w:r>
      <w:r w:rsidR="00CD33A9">
        <w:rPr>
          <w:rFonts w:ascii="Calibri" w:hAnsi="Calibri"/>
        </w:rPr>
        <w:t xml:space="preserve">is </w:t>
      </w:r>
      <w:r w:rsidR="001F707E">
        <w:rPr>
          <w:rFonts w:ascii="Calibri" w:hAnsi="Calibri"/>
        </w:rPr>
        <w:t xml:space="preserve">a </w:t>
      </w:r>
      <w:r>
        <w:rPr>
          <w:rFonts w:ascii="Calibri" w:hAnsi="Calibri"/>
        </w:rPr>
        <w:t xml:space="preserve">simplified Data Protection Impact Assessment (DPIA) </w:t>
      </w:r>
      <w:r w:rsidR="00CD33A9">
        <w:rPr>
          <w:rFonts w:ascii="Calibri" w:hAnsi="Calibri"/>
        </w:rPr>
        <w:t xml:space="preserve">that </w:t>
      </w:r>
      <w:r>
        <w:rPr>
          <w:rFonts w:ascii="Calibri" w:hAnsi="Calibri"/>
        </w:rPr>
        <w:t xml:space="preserve">has been developed for use with urgent Data Protection / IT developments during the COVID-19 Coronavirus outbreak, so as to not delay the development / deployment of </w:t>
      </w:r>
      <w:r w:rsidR="0013682B">
        <w:rPr>
          <w:rFonts w:ascii="Calibri" w:hAnsi="Calibri"/>
        </w:rPr>
        <w:t xml:space="preserve">projects or processes in support of essential research or services </w:t>
      </w:r>
      <w:r>
        <w:rPr>
          <w:rFonts w:ascii="Calibri" w:hAnsi="Calibri"/>
        </w:rPr>
        <w:t xml:space="preserve">during the pandemic. It has been designed to ensure rudimentary due diligence in line with Data Protection legislation, so as to capture and manage any immediate Data Protection concerns. </w:t>
      </w:r>
      <w:r w:rsidR="00CD33A9">
        <w:rPr>
          <w:rFonts w:ascii="Calibri" w:hAnsi="Calibri"/>
        </w:rPr>
        <w:t xml:space="preserve">It does not cover all elements required of a standard DPIA that would be used within a Business As Usual scenario. Consequently, </w:t>
      </w:r>
      <w:r w:rsidRPr="00321BD7" w:rsidR="00CD33A9">
        <w:rPr>
          <w:rFonts w:ascii="Calibri" w:hAnsi="Calibri"/>
          <w:b/>
        </w:rPr>
        <w:t>o</w:t>
      </w:r>
      <w:r w:rsidRPr="00321BD7">
        <w:rPr>
          <w:rFonts w:ascii="Calibri" w:hAnsi="Calibri"/>
          <w:b/>
        </w:rPr>
        <w:t xml:space="preserve">nce the immediate pandemic situation has subsided, the </w:t>
      </w:r>
      <w:r w:rsidRPr="00321BD7" w:rsidR="00CD33A9">
        <w:rPr>
          <w:rFonts w:ascii="Calibri" w:hAnsi="Calibri"/>
          <w:b/>
        </w:rPr>
        <w:t>T</w:t>
      </w:r>
      <w:r w:rsidRPr="00321BD7">
        <w:rPr>
          <w:rFonts w:ascii="Calibri" w:hAnsi="Calibri"/>
          <w:b/>
        </w:rPr>
        <w:t>eam implementing the project to which this DPIA relates will be required to complete a full retrospective DPIA</w:t>
      </w:r>
      <w:r>
        <w:rPr>
          <w:rFonts w:ascii="Calibri" w:hAnsi="Calibri"/>
        </w:rPr>
        <w:t>.</w:t>
      </w:r>
    </w:p>
    <w:p w:rsidR="00D911DF" w:rsidP="00BA1C63" w:rsidRDefault="00D911DF">
      <w:pPr>
        <w:jc w:val="both"/>
        <w:rPr>
          <w:rFonts w:ascii="Calibri" w:hAnsi="Calibri"/>
        </w:rPr>
      </w:pPr>
    </w:p>
    <w:p w:rsidR="00D911DF" w:rsidP="00BA1C63" w:rsidRDefault="00D911DF">
      <w:pPr>
        <w:jc w:val="both"/>
        <w:rPr>
          <w:rFonts w:ascii="Calibri" w:hAnsi="Calibri"/>
        </w:rPr>
      </w:pPr>
      <w:r>
        <w:rPr>
          <w:rFonts w:ascii="Calibri" w:hAnsi="Calibri"/>
        </w:rPr>
        <w:t>Note:</w:t>
      </w:r>
      <w:r w:rsidR="00A94314">
        <w:rPr>
          <w:rFonts w:ascii="Calibri" w:hAnsi="Calibri"/>
        </w:rPr>
        <w:t xml:space="preserve"> </w:t>
      </w:r>
      <w:bookmarkStart w:name="_GoBack" w:id="1"/>
      <w:bookmarkEnd w:id="1"/>
      <w:r w:rsidRPr="00D911DF">
        <w:rPr>
          <w:rFonts w:ascii="Calibri" w:hAnsi="Calibri"/>
        </w:rPr>
        <w:t>University hosted video conferences / meetings are to be carried out by the use of Microsoft Teams or Teams Live.  Due to recognised security concerns, we do not allow the use of other video conferencing services for St George’s hosted events without the permission of the Senior Information Risk Owner (</w:t>
      </w:r>
      <w:hyperlink w:history="1" r:id="rId8">
        <w:r w:rsidRPr="00F8369C">
          <w:rPr>
            <w:rStyle w:val="Hyperlink"/>
            <w:rFonts w:ascii="Calibri" w:hAnsi="Calibri"/>
          </w:rPr>
          <w:t>siro@sgul.ac.uk</w:t>
        </w:r>
      </w:hyperlink>
      <w:r w:rsidRPr="00D911DF">
        <w:rPr>
          <w:rFonts w:ascii="Calibri" w:hAnsi="Calibri"/>
        </w:rPr>
        <w:t xml:space="preserve">).  </w:t>
      </w:r>
    </w:p>
    <w:p w:rsidR="001F707E" w:rsidP="00BA1C63" w:rsidRDefault="001F707E">
      <w:pPr>
        <w:jc w:val="both"/>
        <w:rPr>
          <w:rFonts w:ascii="Calibri" w:hAnsi="Calibri"/>
        </w:rPr>
      </w:pPr>
    </w:p>
    <w:p w:rsidRPr="00437625" w:rsidR="001F707E" w:rsidP="00BA1C63" w:rsidRDefault="001F707E">
      <w:pPr>
        <w:jc w:val="both"/>
        <w:rPr>
          <w:rFonts w:ascii="Calibri" w:hAnsi="Calibri"/>
        </w:rPr>
      </w:pPr>
      <w:r>
        <w:rPr>
          <w:rFonts w:ascii="Calibri" w:hAnsi="Calibri"/>
        </w:rPr>
        <w:t>Support in completing this form can be provided by the Information Governance Manager (Geoff Gray) or Data Protection Officer (Claire Morrissey)</w:t>
      </w:r>
    </w:p>
    <w:p w:rsidRPr="00D42CFA" w:rsidR="005D78BA" w:rsidP="00BA1C63" w:rsidRDefault="005D78BA">
      <w:pPr>
        <w:jc w:val="both"/>
        <w:rPr>
          <w:sz w:val="12"/>
          <w:szCs w:val="12"/>
        </w:rPr>
      </w:pPr>
    </w:p>
    <w:p w:rsidR="00CD33A9" w:rsidP="00BA1C63" w:rsidRDefault="00CD33A9">
      <w:pPr>
        <w:jc w:val="both"/>
        <w:rPr>
          <w:sz w:val="20"/>
          <w:szCs w:val="20"/>
        </w:rPr>
      </w:pPr>
      <w:r>
        <w:rPr>
          <w:rFonts w:ascii="Calibri" w:hAnsi="Calibri"/>
          <w:noProof/>
          <w:lang w:eastAsia="en-GB"/>
        </w:rPr>
        <mc:AlternateContent>
          <mc:Choice Requires="wps">
            <w:drawing>
              <wp:inline distT="0" distB="0" distL="0" distR="0" wp14:anchorId="05F47652" wp14:editId="0E6BDDBE">
                <wp:extent cx="6648450" cy="343535"/>
                <wp:effectExtent l="0" t="0" r="19050" b="18415"/>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Pr="00166667" w:rsidR="00CD33A9" w:rsidP="00CD33A9" w:rsidRDefault="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1</w:t>
                            </w:r>
                            <w:r w:rsidRPr="00166667">
                              <w:rPr>
                                <w:rFonts w:ascii="Calibri" w:hAnsi="Calibri"/>
                                <w:b/>
                                <w:color w:val="000000"/>
                                <w:u w:val="single"/>
                              </w:rPr>
                              <w:t xml:space="preserve">: </w:t>
                            </w:r>
                            <w:r>
                              <w:rPr>
                                <w:rFonts w:ascii="Calibri" w:hAnsi="Calibri"/>
                                <w:b/>
                                <w:color w:val="000000"/>
                                <w:u w:val="single"/>
                              </w:rPr>
                              <w:t>Project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style="width:523.5pt;height:27.05pt;visibility:visible;mso-wrap-style:square;mso-left-percent:-10001;mso-top-percent:-10001;mso-position-horizontal:absolute;mso-position-horizontal-relative:char;mso-position-vertical:absolute;mso-position-vertical-relative:line;mso-left-percent:-10001;mso-top-percent:-10001;v-text-anchor:middle" o:spid="_x0000_s1026" fillcolor="#e6e0ec" strokecolor="#604a7b" strokeweight="2pt" arcsize="10923f" w14:anchorId="05F4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">
                <v:path arrowok="t"/>
                <v:textbox>
                  <w:txbxContent>
                    <w:p w:rsidRPr="00166667" w:rsidR="00CD33A9" w:rsidP="00CD33A9" w:rsidRDefault="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1</w:t>
                      </w:r>
                      <w:r w:rsidRPr="00166667">
                        <w:rPr>
                          <w:rFonts w:ascii="Calibri" w:hAnsi="Calibri"/>
                          <w:b/>
                          <w:color w:val="000000"/>
                          <w:u w:val="single"/>
                        </w:rPr>
                        <w:t xml:space="preserve">: </w:t>
                      </w:r>
                      <w:r>
                        <w:rPr>
                          <w:rFonts w:ascii="Calibri" w:hAnsi="Calibri"/>
                          <w:b/>
                          <w:color w:val="000000"/>
                          <w:u w:val="single"/>
                        </w:rPr>
                        <w:t>Project Administration</w:t>
                      </w:r>
                    </w:p>
                  </w:txbxContent>
                </v:textbox>
                <w10:anchorlock/>
              </v:roundrect>
            </w:pict>
          </mc:Fallback>
        </mc:AlternateContent>
      </w:r>
    </w:p>
    <w:p w:rsidRPr="00D42CFA" w:rsidR="00CD33A9" w:rsidP="00BA1C63" w:rsidRDefault="00CD33A9">
      <w:pPr>
        <w:jc w:val="both"/>
        <w:rPr>
          <w:sz w:val="12"/>
          <w:szCs w:val="12"/>
        </w:rPr>
      </w:pPr>
    </w:p>
    <w:p w:rsidRPr="00D42CFA" w:rsidR="00BA1C63" w:rsidP="000E7CA0" w:rsidRDefault="00BA1C63">
      <w:pPr>
        <w:rPr>
          <w:sz w:val="12"/>
          <w:szCs w:val="12"/>
        </w:rPr>
      </w:pPr>
    </w:p>
    <w:p w:rsidR="005530BB" w:rsidP="000E7CA0" w:rsidRDefault="009413E7">
      <w:pPr>
        <w:rPr>
          <w:rFonts w:ascii="Calibri" w:hAnsi="Calibri"/>
        </w:rPr>
      </w:pPr>
      <w:r>
        <w:rPr>
          <w:rFonts w:ascii="Calibri" w:hAnsi="Calibri"/>
          <w:noProof/>
          <w:lang w:eastAsia="en-GB"/>
        </w:rPr>
        <mc:AlternateContent>
          <mc:Choice Requires="wps">
            <w:drawing>
              <wp:inline distT="0" distB="0" distL="0" distR="0" wp14:anchorId="3777FA9F" wp14:editId="10D67078">
                <wp:extent cx="6648450" cy="441960"/>
                <wp:effectExtent l="19050" t="19050" r="19050" b="24765"/>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166667" w:rsidR="005D78BA" w:rsidP="005530BB" w:rsidRDefault="005D78BA">
                            <w:pPr>
                              <w:rPr>
                                <w:rFonts w:ascii="Calibri" w:hAnsi="Calibri"/>
                                <w:b/>
                                <w:color w:val="000000"/>
                                <w:u w:val="single"/>
                              </w:rPr>
                            </w:pPr>
                            <w:r w:rsidRPr="003A6DD8">
                              <w:rPr>
                                <w:rFonts w:ascii="Calibri" w:hAnsi="Calibri"/>
                                <w:b/>
                                <w:color w:val="000000"/>
                              </w:rPr>
                              <w:t>Project Title</w:t>
                            </w:r>
                            <w:r w:rsidRPr="00AB2871">
                              <w:rPr>
                                <w:rFonts w:ascii="Calibri" w:hAnsi="Calibri"/>
                                <w:b/>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id="_x0000_s1027" style="width:523.5pt;height:34.8pt;visibility:visible;mso-wrap-style:square;mso-left-percent:-10001;mso-top-percent:-10001;mso-position-horizontal:absolute;mso-position-horizontal-relative:char;mso-position-vertical:absolute;mso-position-vertical-relative:line;mso-left-percent:-10001;mso-top-percent:-10001;v-text-anchor:middle" strokeweight="2.5pt" arcsize="10923f" w14:anchorId="3777F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">
                <v:shadow color="#868686"/>
                <v:textbox>
                  <w:txbxContent>
                    <w:p w:rsidRPr="00166667" w:rsidR="005D78BA" w:rsidP="005530BB" w:rsidRDefault="005D78BA">
                      <w:pPr>
                        <w:rPr>
                          <w:rFonts w:ascii="Calibri" w:hAnsi="Calibri"/>
                          <w:b/>
                          <w:color w:val="000000"/>
                          <w:u w:val="single"/>
                        </w:rPr>
                      </w:pPr>
                      <w:r w:rsidRPr="003A6DD8">
                        <w:rPr>
                          <w:rFonts w:ascii="Calibri" w:hAnsi="Calibri"/>
                          <w:b/>
                          <w:color w:val="000000"/>
                        </w:rPr>
                        <w:t>Project Title</w:t>
                      </w:r>
                      <w:r w:rsidRPr="00AB2871">
                        <w:rPr>
                          <w:rFonts w:ascii="Calibri" w:hAnsi="Calibri"/>
                          <w:b/>
                          <w:color w:val="000000"/>
                        </w:rPr>
                        <w:t xml:space="preserve">:    </w:t>
                      </w:r>
                    </w:p>
                  </w:txbxContent>
                </v:textbox>
                <w10:anchorlock/>
              </v:roundrect>
            </w:pict>
          </mc:Fallback>
        </mc:AlternateContent>
      </w:r>
    </w:p>
    <w:p w:rsidRPr="00D42CFA" w:rsidR="00D80F83" w:rsidP="000E7CA0" w:rsidRDefault="00D80F83">
      <w:pPr>
        <w:rPr>
          <w:rFonts w:ascii="Calibri" w:hAnsi="Calibri"/>
          <w:sz w:val="12"/>
          <w:szCs w:val="12"/>
        </w:rPr>
      </w:pPr>
    </w:p>
    <w:p w:rsidR="005530BB" w:rsidP="000E7CA0" w:rsidRDefault="009413E7">
      <w:pPr>
        <w:rPr>
          <w:rFonts w:ascii="Calibri" w:hAnsi="Calibri"/>
        </w:rPr>
      </w:pPr>
      <w:r>
        <w:rPr>
          <w:rFonts w:ascii="Calibri" w:hAnsi="Calibri"/>
          <w:noProof/>
          <w:lang w:eastAsia="en-GB"/>
        </w:rPr>
        <mc:AlternateContent>
          <mc:Choice Requires="wps">
            <w:drawing>
              <wp:inline distT="0" distB="0" distL="0" distR="0" wp14:anchorId="0DA562BF" wp14:editId="1CC9E0E0">
                <wp:extent cx="6648450" cy="1323975"/>
                <wp:effectExtent l="19050" t="19050" r="19050" b="28575"/>
                <wp:docPr id="5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239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CD33A9" w:rsidR="005D78BA" w:rsidP="005530BB" w:rsidRDefault="00CD33A9">
                            <w:pPr>
                              <w:rPr>
                                <w:rFonts w:ascii="Calibri" w:hAnsi="Calibri"/>
                                <w:b/>
                              </w:rPr>
                            </w:pPr>
                            <w:r>
                              <w:rPr>
                                <w:rFonts w:ascii="Calibri" w:hAnsi="Calibri"/>
                                <w:b/>
                              </w:rPr>
                              <w:t xml:space="preserve">Senior Responsible </w:t>
                            </w:r>
                            <w:r w:rsidR="001F707E">
                              <w:rPr>
                                <w:rFonts w:ascii="Calibri" w:hAnsi="Calibri"/>
                                <w:b/>
                              </w:rPr>
                              <w:t>Person</w:t>
                            </w:r>
                            <w:r>
                              <w:rPr>
                                <w:rFonts w:ascii="Calibri" w:hAnsi="Calibri"/>
                                <w:b/>
                              </w:rPr>
                              <w:t xml:space="preserve"> for the Project</w:t>
                            </w:r>
                            <w:r w:rsidRPr="00CD33A9" w:rsidR="005D78BA">
                              <w:rPr>
                                <w:rFonts w:ascii="Calibri" w:hAnsi="Calibri"/>
                                <w:b/>
                              </w:rPr>
                              <w:t xml:space="preserve">: </w:t>
                            </w:r>
                          </w:p>
                          <w:p w:rsidR="005D78BA" w:rsidP="005530BB" w:rsidRDefault="005D78BA">
                            <w:pPr>
                              <w:rPr>
                                <w:rFonts w:ascii="Calibri" w:hAnsi="Calibri"/>
                              </w:rPr>
                            </w:pPr>
                          </w:p>
                          <w:p w:rsidRPr="00437625" w:rsidR="005D78BA" w:rsidP="005530BB" w:rsidRDefault="005D78BA">
                            <w:pPr>
                              <w:rPr>
                                <w:rFonts w:ascii="Calibri" w:hAnsi="Calibri"/>
                              </w:rPr>
                            </w:pPr>
                            <w:r w:rsidRPr="00437625">
                              <w:rPr>
                                <w:rFonts w:ascii="Calibri" w:hAnsi="Calibri"/>
                              </w:rPr>
                              <w:t>Name:</w:t>
                            </w:r>
                            <w:r>
                              <w:rPr>
                                <w:rFonts w:ascii="Calibri" w:hAnsi="Calibri"/>
                              </w:rPr>
                              <w:tab/>
                              <w:t xml:space="preserve"> </w:t>
                            </w:r>
                          </w:p>
                          <w:p w:rsidRPr="00437625" w:rsidR="005D78BA" w:rsidP="005530BB" w:rsidRDefault="005D78BA">
                            <w:pPr>
                              <w:rPr>
                                <w:rFonts w:ascii="Calibri" w:hAnsi="Calibri"/>
                              </w:rPr>
                            </w:pPr>
                            <w:r w:rsidRPr="00437625">
                              <w:rPr>
                                <w:rFonts w:ascii="Calibri" w:hAnsi="Calibri"/>
                              </w:rPr>
                              <w:t xml:space="preserve">Job Title: </w:t>
                            </w:r>
                          </w:p>
                          <w:p w:rsidRPr="00437625" w:rsidR="005D78BA" w:rsidP="005530BB" w:rsidRDefault="005D78BA">
                            <w:pPr>
                              <w:rPr>
                                <w:rFonts w:ascii="Calibri" w:hAnsi="Calibri"/>
                              </w:rPr>
                            </w:pPr>
                            <w:r w:rsidRPr="00437625">
                              <w:rPr>
                                <w:rFonts w:ascii="Calibri" w:hAnsi="Calibri"/>
                              </w:rPr>
                              <w:t xml:space="preserve">Email: </w:t>
                            </w:r>
                          </w:p>
                          <w:p w:rsidRPr="00437625" w:rsidR="005D78BA" w:rsidP="005530BB" w:rsidRDefault="005D78BA">
                            <w:pPr>
                              <w:rPr>
                                <w:rFonts w:ascii="Calibri" w:hAnsi="Calibri"/>
                                <w:color w:val="000000"/>
                                <w:u w:val="single"/>
                              </w:rPr>
                            </w:pPr>
                            <w:r w:rsidRPr="00437625">
                              <w:rPr>
                                <w:rFonts w:ascii="Calibri" w:hAnsi="Calibri"/>
                              </w:rPr>
                              <w:t xml:space="preserve">Extension/Mobile Number: </w:t>
                            </w:r>
                            <w:r>
                              <w:rPr>
                                <w:rFonts w:ascii="Calibri" w:hAnsi="Calibri"/>
                              </w:rPr>
                              <w:t xml:space="preserve"> </w:t>
                            </w:r>
                          </w:p>
                        </w:txbxContent>
                      </wps:txbx>
                      <wps:bodyPr rot="0" vert="horz" wrap="square" lIns="91440" tIns="45720" rIns="91440" bIns="45720" anchor="ctr" anchorCtr="0" upright="1">
                        <a:noAutofit/>
                      </wps:bodyPr>
                    </wps:wsp>
                  </a:graphicData>
                </a:graphic>
              </wp:inline>
            </w:drawing>
          </mc:Choice>
          <mc:Fallback>
            <w:pict>
              <v:roundrect id="_x0000_s1028" style="width:523.5pt;height:104.25pt;visibility:visible;mso-wrap-style:square;mso-left-percent:-10001;mso-top-percent:-10001;mso-position-horizontal:absolute;mso-position-horizontal-relative:char;mso-position-vertical:absolute;mso-position-vertical-relative:line;mso-left-percent:-10001;mso-top-percent:-10001;v-text-anchor:middle" strokeweight="2.5pt" arcsize="10923f" w14:anchorId="0DA56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">
                <v:shadow color="#868686"/>
                <v:textbox>
                  <w:txbxContent>
                    <w:p w:rsidRPr="00CD33A9" w:rsidR="005D78BA" w:rsidP="005530BB" w:rsidRDefault="00CD33A9">
                      <w:pPr>
                        <w:rPr>
                          <w:rFonts w:ascii="Calibri" w:hAnsi="Calibri"/>
                          <w:b/>
                        </w:rPr>
                      </w:pPr>
                      <w:r>
                        <w:rPr>
                          <w:rFonts w:ascii="Calibri" w:hAnsi="Calibri"/>
                          <w:b/>
                        </w:rPr>
                        <w:t xml:space="preserve">Senior Responsible </w:t>
                      </w:r>
                      <w:r w:rsidR="001F707E">
                        <w:rPr>
                          <w:rFonts w:ascii="Calibri" w:hAnsi="Calibri"/>
                          <w:b/>
                        </w:rPr>
                        <w:t>Person</w:t>
                      </w:r>
                      <w:r>
                        <w:rPr>
                          <w:rFonts w:ascii="Calibri" w:hAnsi="Calibri"/>
                          <w:b/>
                        </w:rPr>
                        <w:t xml:space="preserve"> for the Project</w:t>
                      </w:r>
                      <w:r w:rsidRPr="00CD33A9" w:rsidR="005D78BA">
                        <w:rPr>
                          <w:rFonts w:ascii="Calibri" w:hAnsi="Calibri"/>
                          <w:b/>
                        </w:rPr>
                        <w:t xml:space="preserve">: </w:t>
                      </w:r>
                    </w:p>
                    <w:p w:rsidR="005D78BA" w:rsidP="005530BB" w:rsidRDefault="005D78BA">
                      <w:pPr>
                        <w:rPr>
                          <w:rFonts w:ascii="Calibri" w:hAnsi="Calibri"/>
                        </w:rPr>
                      </w:pPr>
                    </w:p>
                    <w:p w:rsidRPr="00437625" w:rsidR="005D78BA" w:rsidP="005530BB" w:rsidRDefault="005D78BA">
                      <w:pPr>
                        <w:rPr>
                          <w:rFonts w:ascii="Calibri" w:hAnsi="Calibri"/>
                        </w:rPr>
                      </w:pPr>
                      <w:r w:rsidRPr="00437625">
                        <w:rPr>
                          <w:rFonts w:ascii="Calibri" w:hAnsi="Calibri"/>
                        </w:rPr>
                        <w:t>Name:</w:t>
                      </w:r>
                      <w:r>
                        <w:rPr>
                          <w:rFonts w:ascii="Calibri" w:hAnsi="Calibri"/>
                        </w:rPr>
                        <w:tab/>
                        <w:t xml:space="preserve"> </w:t>
                      </w:r>
                    </w:p>
                    <w:p w:rsidRPr="00437625" w:rsidR="005D78BA" w:rsidP="005530BB" w:rsidRDefault="005D78BA">
                      <w:pPr>
                        <w:rPr>
                          <w:rFonts w:ascii="Calibri" w:hAnsi="Calibri"/>
                        </w:rPr>
                      </w:pPr>
                      <w:r w:rsidRPr="00437625">
                        <w:rPr>
                          <w:rFonts w:ascii="Calibri" w:hAnsi="Calibri"/>
                        </w:rPr>
                        <w:t xml:space="preserve">Job Title: </w:t>
                      </w:r>
                    </w:p>
                    <w:p w:rsidRPr="00437625" w:rsidR="005D78BA" w:rsidP="005530BB" w:rsidRDefault="005D78BA">
                      <w:pPr>
                        <w:rPr>
                          <w:rFonts w:ascii="Calibri" w:hAnsi="Calibri"/>
                        </w:rPr>
                      </w:pPr>
                      <w:r w:rsidRPr="00437625">
                        <w:rPr>
                          <w:rFonts w:ascii="Calibri" w:hAnsi="Calibri"/>
                        </w:rPr>
                        <w:t xml:space="preserve">Email: </w:t>
                      </w:r>
                    </w:p>
                    <w:p w:rsidRPr="00437625" w:rsidR="005D78BA" w:rsidP="005530BB" w:rsidRDefault="005D78BA">
                      <w:pPr>
                        <w:rPr>
                          <w:rFonts w:ascii="Calibri" w:hAnsi="Calibri"/>
                          <w:color w:val="000000"/>
                          <w:u w:val="single"/>
                        </w:rPr>
                      </w:pPr>
                      <w:r w:rsidRPr="00437625">
                        <w:rPr>
                          <w:rFonts w:ascii="Calibri" w:hAnsi="Calibri"/>
                        </w:rPr>
                        <w:t xml:space="preserve">Extension/Mobile Number: </w:t>
                      </w:r>
                      <w:r>
                        <w:rPr>
                          <w:rFonts w:ascii="Calibri" w:hAnsi="Calibri"/>
                        </w:rPr>
                        <w:t xml:space="preserve"> </w:t>
                      </w:r>
                    </w:p>
                  </w:txbxContent>
                </v:textbox>
                <w10:anchorlock/>
              </v:roundrect>
            </w:pict>
          </mc:Fallback>
        </mc:AlternateContent>
      </w:r>
    </w:p>
    <w:p w:rsidRPr="00D42CFA" w:rsidR="00BA1C63" w:rsidP="000E7CA0" w:rsidRDefault="00BA1C63">
      <w:pPr>
        <w:rPr>
          <w:rFonts w:ascii="Calibri" w:hAnsi="Calibri"/>
          <w:sz w:val="12"/>
          <w:szCs w:val="12"/>
        </w:rPr>
      </w:pPr>
    </w:p>
    <w:p w:rsidR="00CD33A9" w:rsidP="000E7CA0" w:rsidRDefault="00CD33A9">
      <w:pPr>
        <w:rPr>
          <w:rFonts w:ascii="Calibri" w:hAnsi="Calibri"/>
        </w:rPr>
      </w:pPr>
      <w:r>
        <w:rPr>
          <w:rFonts w:ascii="Calibri" w:hAnsi="Calibri"/>
          <w:noProof/>
          <w:lang w:eastAsia="en-GB"/>
        </w:rPr>
        <mc:AlternateContent>
          <mc:Choice Requires="wps">
            <w:drawing>
              <wp:inline distT="0" distB="0" distL="0" distR="0" wp14:anchorId="07C4C0A7" wp14:editId="221F80E4">
                <wp:extent cx="6648450" cy="343535"/>
                <wp:effectExtent l="0" t="0" r="19050" b="18415"/>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Pr="00166667" w:rsidR="00CD33A9" w:rsidP="00CD33A9" w:rsidRDefault="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2</w:t>
                            </w:r>
                            <w:r w:rsidRPr="00166667">
                              <w:rPr>
                                <w:rFonts w:ascii="Calibri" w:hAnsi="Calibri"/>
                                <w:b/>
                                <w:color w:val="000000"/>
                                <w:u w:val="single"/>
                              </w:rPr>
                              <w:t xml:space="preserve">: </w:t>
                            </w:r>
                            <w:r>
                              <w:rPr>
                                <w:rFonts w:ascii="Calibri" w:hAnsi="Calibri"/>
                                <w:b/>
                                <w:color w:val="000000"/>
                                <w:u w:val="single"/>
                              </w:rPr>
                              <w:t>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9" style="width:523.5pt;height:27.05pt;visibility:visible;mso-wrap-style:square;mso-left-percent:-10001;mso-top-percent:-10001;mso-position-horizontal:absolute;mso-position-horizontal-relative:char;mso-position-vertical:absolute;mso-position-vertical-relative:line;mso-left-percent:-10001;mso-top-percent:-10001;v-text-anchor:middle" fillcolor="#e6e0ec" strokecolor="#604a7b" strokeweight="2pt" arcsize="10923f" w14:anchorId="07C4C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">
                <v:path arrowok="t"/>
                <v:textbox>
                  <w:txbxContent>
                    <w:p w:rsidRPr="00166667" w:rsidR="00CD33A9" w:rsidP="00CD33A9" w:rsidRDefault="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2</w:t>
                      </w:r>
                      <w:r w:rsidRPr="00166667">
                        <w:rPr>
                          <w:rFonts w:ascii="Calibri" w:hAnsi="Calibri"/>
                          <w:b/>
                          <w:color w:val="000000"/>
                          <w:u w:val="single"/>
                        </w:rPr>
                        <w:t xml:space="preserve">: </w:t>
                      </w:r>
                      <w:r>
                        <w:rPr>
                          <w:rFonts w:ascii="Calibri" w:hAnsi="Calibri"/>
                          <w:b/>
                          <w:color w:val="000000"/>
                          <w:u w:val="single"/>
                        </w:rPr>
                        <w:t>Project Details</w:t>
                      </w:r>
                    </w:p>
                  </w:txbxContent>
                </v:textbox>
                <w10:anchorlock/>
              </v:roundrect>
            </w:pict>
          </mc:Fallback>
        </mc:AlternateContent>
      </w:r>
    </w:p>
    <w:p w:rsidRPr="00D42CFA" w:rsidR="00CD33A9" w:rsidP="00CD33A9" w:rsidRDefault="00CD33A9">
      <w:pPr>
        <w:rPr>
          <w:rFonts w:ascii="Calibri" w:hAnsi="Calibri"/>
          <w:sz w:val="12"/>
          <w:szCs w:val="12"/>
        </w:rPr>
      </w:pPr>
    </w:p>
    <w:p w:rsidRPr="00F00600" w:rsidR="00CD33A9" w:rsidP="00CD33A9" w:rsidRDefault="006B305F">
      <w:pPr>
        <w:rPr>
          <w:rFonts w:ascii="Calibri" w:hAnsi="Calibri"/>
        </w:rPr>
      </w:pPr>
      <w:r>
        <w:rPr>
          <w:rFonts w:ascii="Calibri" w:hAnsi="Calibri"/>
        </w:rPr>
        <w:t>2</w:t>
      </w:r>
      <w:r w:rsidR="00CD33A9">
        <w:rPr>
          <w:rFonts w:ascii="Calibri" w:hAnsi="Calibri"/>
        </w:rPr>
        <w:t xml:space="preserve">.1 </w:t>
      </w:r>
      <w:r>
        <w:rPr>
          <w:rFonts w:ascii="Calibri" w:hAnsi="Calibri"/>
        </w:rPr>
        <w:t>What are the full details and rationale of the project</w:t>
      </w:r>
      <w:r w:rsidR="00CD33A9">
        <w:rPr>
          <w:rFonts w:ascii="Calibri" w:hAnsi="Calibri"/>
        </w:rPr>
        <w:t xml:space="preserve">?   </w:t>
      </w:r>
    </w:p>
    <w:p w:rsidR="00CD33A9" w:rsidP="00CD33A9" w:rsidRDefault="00CD33A9">
      <w:pPr>
        <w:rPr>
          <w:rFonts w:ascii="Calibri" w:hAnsi="Calibri"/>
        </w:rPr>
      </w:pPr>
      <w:r>
        <w:rPr>
          <w:rFonts w:ascii="Calibri" w:hAnsi="Calibri"/>
          <w:noProof/>
          <w:lang w:eastAsia="en-GB"/>
        </w:rPr>
        <mc:AlternateContent>
          <mc:Choice Requires="wps">
            <w:drawing>
              <wp:inline distT="0" distB="0" distL="0" distR="0" wp14:anchorId="2DA0637A" wp14:editId="7D14FF15">
                <wp:extent cx="6648450" cy="297815"/>
                <wp:effectExtent l="19050" t="19050" r="19050" b="14605"/>
                <wp:docPr id="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CD33A9" w:rsidP="00CD33A9" w:rsidRDefault="00CD33A9">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Rounded Rectangle 5" style="width:523.5pt;height:23.45pt;visibility:visible;mso-wrap-style:square;mso-left-percent:-10001;mso-top-percent:-10001;mso-position-horizontal:absolute;mso-position-horizontal-relative:char;mso-position-vertical:absolute;mso-position-vertical-relative:line;mso-left-percent:-10001;mso-top-percent:-10001;v-text-anchor:middle" o:spid="_x0000_s1030" filled="f" strokecolor="black [3213]" strokeweight="2.25pt" arcsize="10923f" w14:anchorId="2DA06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gRogIAAEY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">
                <v:textbox style="mso-fit-shape-to-text:t">
                  <w:txbxContent>
                    <w:p w:rsidR="00CD33A9" w:rsidP="00CD33A9" w:rsidRDefault="00CD33A9">
                      <w:pPr>
                        <w:pStyle w:val="ListParagraph"/>
                        <w:ind w:left="0"/>
                      </w:pPr>
                    </w:p>
                  </w:txbxContent>
                </v:textbox>
                <w10:anchorlock/>
              </v:roundrect>
            </w:pict>
          </mc:Fallback>
        </mc:AlternateContent>
      </w:r>
    </w:p>
    <w:p w:rsidRPr="00D42CFA" w:rsidR="005530BB" w:rsidP="000E7CA0" w:rsidRDefault="005530BB">
      <w:pPr>
        <w:rPr>
          <w:rFonts w:ascii="Calibri" w:hAnsi="Calibri"/>
          <w:sz w:val="12"/>
          <w:szCs w:val="12"/>
        </w:rPr>
      </w:pPr>
    </w:p>
    <w:p w:rsidRPr="00F00600" w:rsidR="006B305F" w:rsidP="006B305F" w:rsidRDefault="006B305F">
      <w:pPr>
        <w:rPr>
          <w:rFonts w:ascii="Calibri" w:hAnsi="Calibri"/>
        </w:rPr>
      </w:pPr>
      <w:r>
        <w:rPr>
          <w:rFonts w:ascii="Calibri" w:hAnsi="Calibri"/>
        </w:rPr>
        <w:t>2.2 What is the name of the system / application</w:t>
      </w:r>
      <w:r w:rsidR="0013682B">
        <w:rPr>
          <w:rFonts w:ascii="Calibri" w:hAnsi="Calibri"/>
        </w:rPr>
        <w:t xml:space="preserve"> / process</w:t>
      </w:r>
      <w:r>
        <w:rPr>
          <w:rFonts w:ascii="Calibri" w:hAnsi="Calibri"/>
        </w:rPr>
        <w:t xml:space="preserve"> to be used?   </w:t>
      </w:r>
    </w:p>
    <w:p w:rsidR="006B305F" w:rsidP="006B305F" w:rsidRDefault="006B305F">
      <w:pPr>
        <w:rPr>
          <w:rFonts w:ascii="Calibri" w:hAnsi="Calibri"/>
        </w:rPr>
      </w:pPr>
      <w:r>
        <w:rPr>
          <w:rFonts w:ascii="Calibri" w:hAnsi="Calibri"/>
          <w:noProof/>
          <w:lang w:eastAsia="en-GB"/>
        </w:rPr>
        <mc:AlternateContent>
          <mc:Choice Requires="wps">
            <w:drawing>
              <wp:inline distT="0" distB="0" distL="0" distR="0" wp14:anchorId="298AB893" wp14:editId="49D7A144">
                <wp:extent cx="6648450" cy="297815"/>
                <wp:effectExtent l="19050" t="19050" r="19050" b="14605"/>
                <wp:docPr id="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6B305F" w:rsidP="006B305F" w:rsidRDefault="006B305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1"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298AB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d3oQIAAEc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">
                <v:textbox style="mso-fit-shape-to-text:t">
                  <w:txbxContent>
                    <w:p w:rsidR="006B305F" w:rsidP="006B305F" w:rsidRDefault="006B305F">
                      <w:pPr>
                        <w:pStyle w:val="ListParagraph"/>
                        <w:ind w:left="0"/>
                      </w:pPr>
                    </w:p>
                  </w:txbxContent>
                </v:textbox>
                <w10:anchorlock/>
              </v:roundrect>
            </w:pict>
          </mc:Fallback>
        </mc:AlternateContent>
      </w:r>
    </w:p>
    <w:p w:rsidRPr="00D42CFA" w:rsidR="006B305F" w:rsidP="006B305F" w:rsidRDefault="006B305F">
      <w:pPr>
        <w:rPr>
          <w:rFonts w:ascii="Calibri" w:hAnsi="Calibri"/>
          <w:sz w:val="12"/>
          <w:szCs w:val="12"/>
        </w:rPr>
      </w:pPr>
    </w:p>
    <w:p w:rsidRPr="00F00600" w:rsidR="001019FF" w:rsidP="001019FF" w:rsidRDefault="001019FF">
      <w:pPr>
        <w:rPr>
          <w:rFonts w:ascii="Calibri" w:hAnsi="Calibri"/>
        </w:rPr>
      </w:pPr>
      <w:r>
        <w:rPr>
          <w:rFonts w:ascii="Calibri" w:hAnsi="Calibri"/>
        </w:rPr>
        <w:t xml:space="preserve">2.3 Is the system / application </w:t>
      </w:r>
      <w:r w:rsidR="0013682B">
        <w:rPr>
          <w:rFonts w:ascii="Calibri" w:hAnsi="Calibri"/>
        </w:rPr>
        <w:t xml:space="preserve">/ process </w:t>
      </w:r>
      <w:r>
        <w:rPr>
          <w:rFonts w:ascii="Calibri" w:hAnsi="Calibri"/>
        </w:rPr>
        <w:t xml:space="preserve">being used in any similar organisation to </w:t>
      </w:r>
      <w:r w:rsidR="0013682B">
        <w:rPr>
          <w:rFonts w:ascii="Calibri" w:hAnsi="Calibri"/>
        </w:rPr>
        <w:t>SGUL</w:t>
      </w:r>
      <w:r>
        <w:rPr>
          <w:rFonts w:ascii="Calibri" w:hAnsi="Calibri"/>
        </w:rPr>
        <w:t>, and if so, which? (See also Q3.</w:t>
      </w:r>
      <w:r w:rsidR="005E5AC1">
        <w:rPr>
          <w:rFonts w:ascii="Calibri" w:hAnsi="Calibri"/>
        </w:rPr>
        <w:t>5</w:t>
      </w:r>
      <w:r>
        <w:rPr>
          <w:rFonts w:ascii="Calibri" w:hAnsi="Calibri"/>
        </w:rPr>
        <w:t xml:space="preserve">.)  </w:t>
      </w:r>
    </w:p>
    <w:p w:rsidR="001019FF" w:rsidP="001019FF" w:rsidRDefault="001019FF">
      <w:pPr>
        <w:rPr>
          <w:rFonts w:ascii="Calibri" w:hAnsi="Calibri"/>
        </w:rPr>
      </w:pPr>
      <w:r>
        <w:rPr>
          <w:rFonts w:ascii="Calibri" w:hAnsi="Calibri"/>
          <w:noProof/>
          <w:lang w:eastAsia="en-GB"/>
        </w:rPr>
        <mc:AlternateContent>
          <mc:Choice Requires="wps">
            <w:drawing>
              <wp:inline distT="0" distB="0" distL="0" distR="0" wp14:anchorId="70527A94" wp14:editId="2735678B">
                <wp:extent cx="6648450" cy="297815"/>
                <wp:effectExtent l="19050" t="19050" r="19050" b="14605"/>
                <wp:docPr id="6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1019FF" w:rsidP="001019FF" w:rsidRDefault="001019F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2"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70527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3/oQIAAEc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">
                <v:textbox style="mso-fit-shape-to-text:t">
                  <w:txbxContent>
                    <w:p w:rsidR="001019FF" w:rsidP="001019FF" w:rsidRDefault="001019FF">
                      <w:pPr>
                        <w:pStyle w:val="ListParagraph"/>
                        <w:ind w:left="0"/>
                      </w:pPr>
                    </w:p>
                  </w:txbxContent>
                </v:textbox>
                <w10:anchorlock/>
              </v:roundrect>
            </w:pict>
          </mc:Fallback>
        </mc:AlternateContent>
      </w:r>
    </w:p>
    <w:p w:rsidRPr="00D42CFA" w:rsidR="001019FF" w:rsidP="006B305F" w:rsidRDefault="001019FF">
      <w:pPr>
        <w:rPr>
          <w:rFonts w:ascii="Calibri" w:hAnsi="Calibri"/>
          <w:sz w:val="12"/>
          <w:szCs w:val="12"/>
        </w:rPr>
      </w:pPr>
    </w:p>
    <w:p w:rsidR="005530BB" w:rsidP="000E7CA0" w:rsidRDefault="006B305F">
      <w:pPr>
        <w:rPr>
          <w:rFonts w:ascii="Calibri" w:hAnsi="Calibri"/>
        </w:rPr>
      </w:pPr>
      <w:r>
        <w:rPr>
          <w:rFonts w:ascii="Calibri" w:hAnsi="Calibri"/>
          <w:noProof/>
          <w:lang w:eastAsia="en-GB"/>
        </w:rPr>
        <mc:AlternateContent>
          <mc:Choice Requires="wps">
            <w:drawing>
              <wp:inline distT="0" distB="0" distL="0" distR="0" wp14:anchorId="46D20900" wp14:editId="02B0261C">
                <wp:extent cx="6648450" cy="343535"/>
                <wp:effectExtent l="0" t="0" r="19050" b="18415"/>
                <wp:docPr id="4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Pr="00166667" w:rsidR="006B305F" w:rsidP="006B305F" w:rsidRDefault="006B305F">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3</w:t>
                            </w:r>
                            <w:r w:rsidRPr="00166667">
                              <w:rPr>
                                <w:rFonts w:ascii="Calibri" w:hAnsi="Calibri"/>
                                <w:b/>
                                <w:color w:val="000000"/>
                                <w:u w:val="single"/>
                              </w:rPr>
                              <w:t xml:space="preserve">: </w:t>
                            </w:r>
                            <w:r>
                              <w:rPr>
                                <w:rFonts w:ascii="Calibri" w:hAnsi="Calibri"/>
                                <w:b/>
                                <w:color w:val="000000"/>
                                <w:u w:val="single"/>
                              </w:rPr>
                              <w:t>Risk Assessment</w:t>
                            </w:r>
                            <w:r w:rsidR="000F080C">
                              <w:rPr>
                                <w:rFonts w:ascii="Calibri" w:hAnsi="Calibri"/>
                                <w:b/>
                                <w:color w:val="000000"/>
                                <w:u w:val="single"/>
                              </w:rPr>
                              <w:t xml:space="preserve"> and 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3" style="width:523.5pt;height:27.05pt;visibility:visible;mso-wrap-style:square;mso-left-percent:-10001;mso-top-percent:-10001;mso-position-horizontal:absolute;mso-position-horizontal-relative:char;mso-position-vertical:absolute;mso-position-vertical-relative:line;mso-left-percent:-10001;mso-top-percent:-10001;v-text-anchor:middle" fillcolor="#e6e0ec" strokecolor="#604a7b" strokeweight="2pt" arcsize="10923f" w14:anchorId="46D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">
                <v:path arrowok="t"/>
                <v:textbox>
                  <w:txbxContent>
                    <w:p w:rsidRPr="00166667" w:rsidR="006B305F" w:rsidP="006B305F" w:rsidRDefault="006B305F">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3</w:t>
                      </w:r>
                      <w:r w:rsidRPr="00166667">
                        <w:rPr>
                          <w:rFonts w:ascii="Calibri" w:hAnsi="Calibri"/>
                          <w:b/>
                          <w:color w:val="000000"/>
                          <w:u w:val="single"/>
                        </w:rPr>
                        <w:t xml:space="preserve">: </w:t>
                      </w:r>
                      <w:r>
                        <w:rPr>
                          <w:rFonts w:ascii="Calibri" w:hAnsi="Calibri"/>
                          <w:b/>
                          <w:color w:val="000000"/>
                          <w:u w:val="single"/>
                        </w:rPr>
                        <w:t>Risk Assessment</w:t>
                      </w:r>
                      <w:r w:rsidR="000F080C">
                        <w:rPr>
                          <w:rFonts w:ascii="Calibri" w:hAnsi="Calibri"/>
                          <w:b/>
                          <w:color w:val="000000"/>
                          <w:u w:val="single"/>
                        </w:rPr>
                        <w:t xml:space="preserve"> and Mitigation</w:t>
                      </w:r>
                    </w:p>
                  </w:txbxContent>
                </v:textbox>
                <w10:anchorlock/>
              </v:roundrect>
            </w:pict>
          </mc:Fallback>
        </mc:AlternateContent>
      </w:r>
    </w:p>
    <w:p w:rsidRPr="00D42CFA" w:rsidR="005530BB" w:rsidP="000E7CA0" w:rsidRDefault="005530BB">
      <w:pPr>
        <w:rPr>
          <w:rFonts w:ascii="Calibri" w:hAnsi="Calibri"/>
          <w:sz w:val="12"/>
          <w:szCs w:val="12"/>
        </w:rPr>
      </w:pPr>
    </w:p>
    <w:p w:rsidRPr="006B305F" w:rsidR="006B305F" w:rsidP="006B305F" w:rsidRDefault="006B305F">
      <w:pPr>
        <w:rPr>
          <w:rFonts w:ascii="Calibri" w:hAnsi="Calibri"/>
          <w:i/>
        </w:rPr>
      </w:pPr>
      <w:r>
        <w:rPr>
          <w:rFonts w:ascii="Calibri" w:hAnsi="Calibri"/>
        </w:rPr>
        <w:t xml:space="preserve">3.1 Are there any risks to the </w:t>
      </w:r>
      <w:r w:rsidRPr="006B305F">
        <w:rPr>
          <w:rFonts w:ascii="Calibri" w:hAnsi="Calibri"/>
          <w:b/>
        </w:rPr>
        <w:t>Confidentiality</w:t>
      </w:r>
      <w:r>
        <w:rPr>
          <w:rFonts w:ascii="Calibri" w:hAnsi="Calibri"/>
        </w:rPr>
        <w:t xml:space="preserve"> of personal data?  </w:t>
      </w:r>
      <w:r w:rsidRPr="006B305F">
        <w:rPr>
          <w:rFonts w:ascii="Calibri" w:hAnsi="Calibri"/>
          <w:i/>
        </w:rPr>
        <w:t>Confidentiality is defined as unauthor</w:t>
      </w:r>
      <w:r>
        <w:rPr>
          <w:rFonts w:ascii="Calibri" w:hAnsi="Calibri"/>
          <w:i/>
        </w:rPr>
        <w:t>ised disclosure of, or access t</w:t>
      </w:r>
      <w:r w:rsidR="001019FF">
        <w:rPr>
          <w:rFonts w:ascii="Calibri" w:hAnsi="Calibri"/>
          <w:i/>
        </w:rPr>
        <w:t>o</w:t>
      </w:r>
      <w:r>
        <w:rPr>
          <w:rFonts w:ascii="Calibri" w:hAnsi="Calibri"/>
          <w:i/>
        </w:rPr>
        <w:t>,</w:t>
      </w:r>
      <w:r w:rsidRPr="006B305F">
        <w:rPr>
          <w:rFonts w:ascii="Calibri" w:hAnsi="Calibri"/>
          <w:i/>
        </w:rPr>
        <w:t xml:space="preserve"> personal data. </w:t>
      </w:r>
    </w:p>
    <w:p w:rsidR="006B305F" w:rsidP="006B305F" w:rsidRDefault="006B305F">
      <w:pPr>
        <w:rPr>
          <w:rFonts w:ascii="Calibri" w:hAnsi="Calibri"/>
        </w:rPr>
      </w:pPr>
      <w:r>
        <w:rPr>
          <w:rFonts w:ascii="Calibri" w:hAnsi="Calibri"/>
          <w:noProof/>
          <w:lang w:eastAsia="en-GB"/>
        </w:rPr>
        <mc:AlternateContent>
          <mc:Choice Requires="wps">
            <w:drawing>
              <wp:inline distT="0" distB="0" distL="0" distR="0" wp14:anchorId="3AB2C33C" wp14:editId="76F89E13">
                <wp:extent cx="6648450" cy="297815"/>
                <wp:effectExtent l="19050" t="19050" r="19050" b="14605"/>
                <wp:docPr id="4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6B305F" w:rsidP="006B305F" w:rsidRDefault="006B305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4"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3AB2C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">
                <v:textbox style="mso-fit-shape-to-text:t">
                  <w:txbxContent>
                    <w:p w:rsidR="006B305F" w:rsidP="006B305F" w:rsidRDefault="006B305F">
                      <w:pPr>
                        <w:pStyle w:val="ListParagraph"/>
                        <w:ind w:left="0"/>
                      </w:pPr>
                    </w:p>
                  </w:txbxContent>
                </v:textbox>
                <w10:anchorlock/>
              </v:roundrect>
            </w:pict>
          </mc:Fallback>
        </mc:AlternateContent>
      </w:r>
    </w:p>
    <w:p w:rsidRPr="00D42CFA" w:rsidR="006B305F" w:rsidP="000E7CA0" w:rsidRDefault="006B305F">
      <w:pPr>
        <w:rPr>
          <w:rFonts w:ascii="Calibri" w:hAnsi="Calibri"/>
          <w:sz w:val="12"/>
          <w:szCs w:val="12"/>
        </w:rPr>
      </w:pPr>
    </w:p>
    <w:p w:rsidRPr="006B305F" w:rsidR="006B305F" w:rsidP="006B305F" w:rsidRDefault="006B305F">
      <w:pPr>
        <w:rPr>
          <w:rFonts w:ascii="Calibri" w:hAnsi="Calibri"/>
          <w:i/>
        </w:rPr>
      </w:pPr>
      <w:r>
        <w:rPr>
          <w:rFonts w:ascii="Calibri" w:hAnsi="Calibri"/>
        </w:rPr>
        <w:t xml:space="preserve">3.2 </w:t>
      </w:r>
      <w:r w:rsidRPr="001019FF" w:rsidR="001019FF">
        <w:rPr>
          <w:rFonts w:ascii="Calibri" w:hAnsi="Calibri"/>
        </w:rPr>
        <w:t xml:space="preserve">Are there any risks to the </w:t>
      </w:r>
      <w:r>
        <w:rPr>
          <w:rFonts w:ascii="Calibri" w:hAnsi="Calibri"/>
          <w:b/>
        </w:rPr>
        <w:t xml:space="preserve">Integrity </w:t>
      </w:r>
      <w:r>
        <w:rPr>
          <w:rFonts w:ascii="Calibri" w:hAnsi="Calibri"/>
        </w:rPr>
        <w:t xml:space="preserve">of personal data?  </w:t>
      </w:r>
      <w:r>
        <w:rPr>
          <w:rFonts w:ascii="Calibri" w:hAnsi="Calibri"/>
          <w:i/>
        </w:rPr>
        <w:t>Integrity</w:t>
      </w:r>
      <w:r w:rsidRPr="006B305F">
        <w:rPr>
          <w:rFonts w:ascii="Calibri" w:hAnsi="Calibri"/>
          <w:i/>
        </w:rPr>
        <w:t xml:space="preserve"> is defined as unauthorised </w:t>
      </w:r>
      <w:r w:rsidR="001019FF">
        <w:rPr>
          <w:rFonts w:ascii="Calibri" w:hAnsi="Calibri"/>
          <w:i/>
        </w:rPr>
        <w:t>or accidental alteration of personal data</w:t>
      </w:r>
      <w:r w:rsidRPr="006B305F">
        <w:rPr>
          <w:rFonts w:ascii="Calibri" w:hAnsi="Calibri"/>
          <w:i/>
        </w:rPr>
        <w:t xml:space="preserve">. </w:t>
      </w:r>
    </w:p>
    <w:p w:rsidR="006B305F" w:rsidP="006B305F" w:rsidRDefault="006B305F">
      <w:pPr>
        <w:rPr>
          <w:rFonts w:ascii="Calibri" w:hAnsi="Calibri"/>
        </w:rPr>
      </w:pPr>
      <w:r>
        <w:rPr>
          <w:rFonts w:ascii="Calibri" w:hAnsi="Calibri"/>
          <w:noProof/>
          <w:lang w:eastAsia="en-GB"/>
        </w:rPr>
        <mc:AlternateContent>
          <mc:Choice Requires="wps">
            <w:drawing>
              <wp:inline distT="0" distB="0" distL="0" distR="0" wp14:anchorId="3AD54879" wp14:editId="234A1051">
                <wp:extent cx="6648450" cy="297815"/>
                <wp:effectExtent l="19050" t="19050" r="19050" b="14605"/>
                <wp:docPr id="5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6B305F" w:rsidP="006B305F" w:rsidRDefault="006B305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5"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3AD5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zOogIAAEc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">
                <v:textbox style="mso-fit-shape-to-text:t">
                  <w:txbxContent>
                    <w:p w:rsidR="006B305F" w:rsidP="006B305F" w:rsidRDefault="006B305F">
                      <w:pPr>
                        <w:pStyle w:val="ListParagraph"/>
                        <w:ind w:left="0"/>
                      </w:pPr>
                    </w:p>
                  </w:txbxContent>
                </v:textbox>
                <w10:anchorlock/>
              </v:roundrect>
            </w:pict>
          </mc:Fallback>
        </mc:AlternateContent>
      </w:r>
    </w:p>
    <w:p w:rsidRPr="00D42CFA" w:rsidR="006B305F" w:rsidP="006B305F" w:rsidRDefault="006B305F">
      <w:pPr>
        <w:rPr>
          <w:rFonts w:ascii="Calibri" w:hAnsi="Calibri"/>
          <w:sz w:val="12"/>
          <w:szCs w:val="12"/>
        </w:rPr>
      </w:pPr>
    </w:p>
    <w:p w:rsidRPr="006B305F" w:rsidR="001019FF" w:rsidP="001019FF" w:rsidRDefault="001019FF">
      <w:pPr>
        <w:rPr>
          <w:rFonts w:ascii="Calibri" w:hAnsi="Calibri"/>
          <w:i/>
        </w:rPr>
      </w:pPr>
      <w:r>
        <w:rPr>
          <w:rFonts w:ascii="Calibri" w:hAnsi="Calibri"/>
        </w:rPr>
        <w:t xml:space="preserve">3.3 </w:t>
      </w:r>
      <w:r w:rsidRPr="001019FF">
        <w:rPr>
          <w:rFonts w:ascii="Calibri" w:hAnsi="Calibri"/>
        </w:rPr>
        <w:t xml:space="preserve">Are there any risks to the </w:t>
      </w:r>
      <w:r>
        <w:rPr>
          <w:rFonts w:ascii="Calibri" w:hAnsi="Calibri"/>
          <w:b/>
        </w:rPr>
        <w:t xml:space="preserve">Availability </w:t>
      </w:r>
      <w:r>
        <w:rPr>
          <w:rFonts w:ascii="Calibri" w:hAnsi="Calibri"/>
        </w:rPr>
        <w:t xml:space="preserve">of personal data?  </w:t>
      </w:r>
      <w:r>
        <w:rPr>
          <w:rFonts w:ascii="Calibri" w:hAnsi="Calibri"/>
          <w:i/>
        </w:rPr>
        <w:t>Availability</w:t>
      </w:r>
      <w:r w:rsidRPr="006B305F">
        <w:rPr>
          <w:rFonts w:ascii="Calibri" w:hAnsi="Calibri"/>
          <w:i/>
        </w:rPr>
        <w:t xml:space="preserve"> is defined as unauthorised </w:t>
      </w:r>
      <w:r>
        <w:rPr>
          <w:rFonts w:ascii="Calibri" w:hAnsi="Calibri"/>
          <w:i/>
        </w:rPr>
        <w:t>or accidental loss of access to, or destruction of personal data</w:t>
      </w:r>
      <w:r w:rsidRPr="006B305F">
        <w:rPr>
          <w:rFonts w:ascii="Calibri" w:hAnsi="Calibri"/>
          <w:i/>
        </w:rPr>
        <w:t xml:space="preserve">. </w:t>
      </w:r>
    </w:p>
    <w:p w:rsidR="001019FF" w:rsidP="001019FF" w:rsidRDefault="001019FF">
      <w:pPr>
        <w:rPr>
          <w:rFonts w:ascii="Calibri" w:hAnsi="Calibri"/>
        </w:rPr>
      </w:pPr>
      <w:r>
        <w:rPr>
          <w:rFonts w:ascii="Calibri" w:hAnsi="Calibri"/>
          <w:noProof/>
          <w:lang w:eastAsia="en-GB"/>
        </w:rPr>
        <mc:AlternateContent>
          <mc:Choice Requires="wps">
            <w:drawing>
              <wp:inline distT="0" distB="0" distL="0" distR="0" wp14:anchorId="6B60BC67" wp14:editId="7928B878">
                <wp:extent cx="6648450" cy="297815"/>
                <wp:effectExtent l="19050" t="19050" r="19050" b="14605"/>
                <wp:docPr id="5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1019FF" w:rsidP="001019FF" w:rsidRDefault="001019F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6"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6B60B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">
                <v:textbox style="mso-fit-shape-to-text:t">
                  <w:txbxContent>
                    <w:p w:rsidR="001019FF" w:rsidP="001019FF" w:rsidRDefault="001019FF">
                      <w:pPr>
                        <w:pStyle w:val="ListParagraph"/>
                        <w:ind w:left="0"/>
                      </w:pPr>
                    </w:p>
                  </w:txbxContent>
                </v:textbox>
                <w10:anchorlock/>
              </v:roundrect>
            </w:pict>
          </mc:Fallback>
        </mc:AlternateContent>
      </w:r>
    </w:p>
    <w:p w:rsidRPr="00D42CFA" w:rsidR="001019FF" w:rsidP="001019FF" w:rsidRDefault="001019FF">
      <w:pPr>
        <w:rPr>
          <w:rFonts w:ascii="Calibri" w:hAnsi="Calibri"/>
          <w:sz w:val="12"/>
          <w:szCs w:val="12"/>
        </w:rPr>
      </w:pPr>
    </w:p>
    <w:p w:rsidRPr="006B305F" w:rsidR="001019FF" w:rsidP="001019FF" w:rsidRDefault="001019FF">
      <w:pPr>
        <w:rPr>
          <w:rFonts w:ascii="Calibri" w:hAnsi="Calibri"/>
          <w:i/>
        </w:rPr>
      </w:pPr>
      <w:r>
        <w:rPr>
          <w:rFonts w:ascii="Calibri" w:hAnsi="Calibri"/>
        </w:rPr>
        <w:t>3.</w:t>
      </w:r>
      <w:r w:rsidR="005E5AC1">
        <w:rPr>
          <w:rFonts w:ascii="Calibri" w:hAnsi="Calibri"/>
        </w:rPr>
        <w:t xml:space="preserve">4 </w:t>
      </w:r>
      <w:r w:rsidRPr="001019FF">
        <w:rPr>
          <w:rFonts w:ascii="Calibri" w:hAnsi="Calibri"/>
        </w:rPr>
        <w:t xml:space="preserve">Are there any </w:t>
      </w:r>
      <w:r>
        <w:rPr>
          <w:rFonts w:ascii="Calibri" w:hAnsi="Calibri"/>
        </w:rPr>
        <w:t>known or immediate technical / IT / Information Security / Cyber Security concerns?</w:t>
      </w:r>
    </w:p>
    <w:p w:rsidR="001019FF" w:rsidP="001019FF" w:rsidRDefault="001019FF">
      <w:pPr>
        <w:rPr>
          <w:rFonts w:ascii="Calibri" w:hAnsi="Calibri"/>
        </w:rPr>
      </w:pPr>
      <w:r>
        <w:rPr>
          <w:rFonts w:ascii="Calibri" w:hAnsi="Calibri"/>
          <w:noProof/>
          <w:lang w:eastAsia="en-GB"/>
        </w:rPr>
        <mc:AlternateContent>
          <mc:Choice Requires="wps">
            <w:drawing>
              <wp:inline distT="0" distB="0" distL="0" distR="0" wp14:anchorId="2A39D9F1" wp14:editId="086AC041">
                <wp:extent cx="6648450" cy="297815"/>
                <wp:effectExtent l="19050" t="19050" r="19050" b="14605"/>
                <wp:docPr id="5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1019FF" w:rsidP="001019FF" w:rsidRDefault="001019F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7"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2A39D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M7pAIAAEg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">
                <v:textbox style="mso-fit-shape-to-text:t">
                  <w:txbxContent>
                    <w:p w:rsidR="001019FF" w:rsidP="001019FF" w:rsidRDefault="001019FF">
                      <w:pPr>
                        <w:pStyle w:val="ListParagraph"/>
                        <w:ind w:left="0"/>
                      </w:pPr>
                    </w:p>
                  </w:txbxContent>
                </v:textbox>
                <w10:anchorlock/>
              </v:roundrect>
            </w:pict>
          </mc:Fallback>
        </mc:AlternateContent>
      </w:r>
    </w:p>
    <w:p w:rsidRPr="00D42CFA" w:rsidR="001019FF" w:rsidP="001019FF" w:rsidRDefault="001019FF">
      <w:pPr>
        <w:rPr>
          <w:rFonts w:ascii="Calibri" w:hAnsi="Calibri"/>
          <w:sz w:val="12"/>
          <w:szCs w:val="12"/>
        </w:rPr>
      </w:pPr>
    </w:p>
    <w:p w:rsidRPr="006B305F" w:rsidR="001019FF" w:rsidP="001019FF" w:rsidRDefault="001019FF">
      <w:pPr>
        <w:rPr>
          <w:rFonts w:ascii="Calibri" w:hAnsi="Calibri"/>
          <w:i/>
        </w:rPr>
      </w:pPr>
      <w:r>
        <w:rPr>
          <w:rFonts w:ascii="Calibri" w:hAnsi="Calibri"/>
        </w:rPr>
        <w:t>3.</w:t>
      </w:r>
      <w:r w:rsidR="005E5AC1">
        <w:rPr>
          <w:rFonts w:ascii="Calibri" w:hAnsi="Calibri"/>
        </w:rPr>
        <w:t>5</w:t>
      </w:r>
      <w:r>
        <w:rPr>
          <w:rFonts w:ascii="Calibri" w:hAnsi="Calibri"/>
        </w:rPr>
        <w:t xml:space="preserve"> If the answer is “Yes” to 3.1, 3.2, 3.3 or 3.4 how are these to be Reduced or Mitigated?</w:t>
      </w:r>
      <w:r w:rsidRPr="006B305F">
        <w:rPr>
          <w:rFonts w:ascii="Calibri" w:hAnsi="Calibri"/>
          <w:i/>
        </w:rPr>
        <w:t xml:space="preserve"> </w:t>
      </w:r>
    </w:p>
    <w:p w:rsidR="001019FF" w:rsidP="001019FF" w:rsidRDefault="001019FF">
      <w:pPr>
        <w:rPr>
          <w:rFonts w:ascii="Calibri" w:hAnsi="Calibri"/>
        </w:rPr>
      </w:pPr>
      <w:r>
        <w:rPr>
          <w:rFonts w:ascii="Calibri" w:hAnsi="Calibri"/>
          <w:noProof/>
          <w:lang w:eastAsia="en-GB"/>
        </w:rPr>
        <mc:AlternateContent>
          <mc:Choice Requires="wps">
            <w:drawing>
              <wp:inline distT="0" distB="0" distL="0" distR="0" wp14:anchorId="025E3EF4" wp14:editId="74A1D919">
                <wp:extent cx="6648450" cy="297815"/>
                <wp:effectExtent l="19050" t="19050" r="19050" b="14605"/>
                <wp:docPr id="5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1019FF" w:rsidP="001019FF" w:rsidRDefault="001019F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_x0000_s1038"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025E3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eowIAAEg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">
                <v:textbox style="mso-fit-shape-to-text:t">
                  <w:txbxContent>
                    <w:p w:rsidR="001019FF" w:rsidP="001019FF" w:rsidRDefault="001019FF">
                      <w:pPr>
                        <w:pStyle w:val="ListParagraph"/>
                        <w:ind w:left="0"/>
                      </w:pPr>
                    </w:p>
                  </w:txbxContent>
                </v:textbox>
                <w10:anchorlock/>
              </v:roundrect>
            </w:pict>
          </mc:Fallback>
        </mc:AlternateContent>
      </w:r>
    </w:p>
    <w:p w:rsidRPr="00D42CFA" w:rsidR="008D4203" w:rsidP="00610B8E" w:rsidRDefault="008D4203">
      <w:pPr>
        <w:rPr>
          <w:rFonts w:ascii="Calibri" w:hAnsi="Calibri"/>
          <w:sz w:val="12"/>
          <w:szCs w:val="12"/>
        </w:rPr>
      </w:pPr>
    </w:p>
    <w:p w:rsidR="008D4203" w:rsidP="00610B8E" w:rsidRDefault="0017399F">
      <w:pPr>
        <w:rPr>
          <w:rFonts w:ascii="Calibri" w:hAnsi="Calibri"/>
        </w:rPr>
      </w:pPr>
      <w:r>
        <w:rPr>
          <w:rFonts w:ascii="Calibri" w:hAnsi="Calibri"/>
        </w:rPr>
        <w:t>3.</w:t>
      </w:r>
      <w:r w:rsidR="005E5AC1">
        <w:rPr>
          <w:rFonts w:ascii="Calibri" w:hAnsi="Calibri"/>
        </w:rPr>
        <w:t>6</w:t>
      </w:r>
      <w:r>
        <w:rPr>
          <w:rFonts w:ascii="Calibri" w:hAnsi="Calibri"/>
        </w:rPr>
        <w:t xml:space="preserve"> </w:t>
      </w:r>
      <w:r w:rsidR="000F080C">
        <w:rPr>
          <w:rFonts w:ascii="Calibri" w:hAnsi="Calibri"/>
        </w:rPr>
        <w:t>Once the mitigations in 3.</w:t>
      </w:r>
      <w:r w:rsidR="006F120A">
        <w:rPr>
          <w:rFonts w:ascii="Calibri" w:hAnsi="Calibri"/>
        </w:rPr>
        <w:t>5</w:t>
      </w:r>
      <w:r w:rsidR="000F080C">
        <w:rPr>
          <w:rFonts w:ascii="Calibri" w:hAnsi="Calibri"/>
        </w:rPr>
        <w:t xml:space="preserve"> are implemented, how would you score any remaining risk in the following</w:t>
      </w:r>
      <w:r>
        <w:rPr>
          <w:rFonts w:ascii="Calibri" w:hAnsi="Calibri"/>
        </w:rPr>
        <w:t xml:space="preserve"> Risk Assessment?</w:t>
      </w:r>
      <w:r w:rsidR="000F080C">
        <w:rPr>
          <w:rFonts w:ascii="Calibri" w:hAnsi="Calibri"/>
        </w:rPr>
        <w:t xml:space="preserve"> If you consider that there are no remaining risks give a value of 1 for both Likelihood and Severity.</w:t>
      </w:r>
    </w:p>
    <w:p w:rsidR="0017399F" w:rsidP="00610B8E" w:rsidRDefault="0017399F">
      <w:pPr>
        <w:rPr>
          <w:rFonts w:ascii="Calibri" w:hAnsi="Calibri"/>
        </w:rPr>
      </w:pPr>
      <w:r>
        <w:rPr>
          <w:rFonts w:ascii="Calibri" w:hAnsi="Calibri"/>
          <w:noProof/>
          <w:lang w:eastAsia="en-GB"/>
        </w:rPr>
        <mc:AlternateContent>
          <mc:Choice Requires="wps">
            <w:drawing>
              <wp:inline distT="0" distB="0" distL="0" distR="0" wp14:anchorId="001298B6" wp14:editId="647935A3">
                <wp:extent cx="6648450" cy="297815"/>
                <wp:effectExtent l="19050" t="19050" r="19050" b="14605"/>
                <wp:docPr id="6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Pr="000F080C" w:rsidR="000F080C" w:rsidTr="003D6957">
                              <w:trPr>
                                <w:jc w:val="center"/>
                              </w:trPr>
                              <w:tc>
                                <w:tcPr>
                                  <w:tcW w:w="2418" w:type="dxa"/>
                                  <w:gridSpan w:val="3"/>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 xml:space="preserve">Likelihood </w:t>
                                  </w:r>
                                  <w:r w:rsidRPr="00D42CFA">
                                    <w:rPr>
                                      <w:rFonts w:asciiTheme="minorHAnsi" w:hAnsiTheme="minorHAnsi" w:cstheme="minorHAnsi"/>
                                      <w:i/>
                                      <w:sz w:val="16"/>
                                      <w:szCs w:val="16"/>
                                    </w:rPr>
                                    <w:t>(please tick)</w:t>
                                  </w:r>
                                </w:p>
                              </w:tc>
                              <w:tc>
                                <w:tcPr>
                                  <w:tcW w:w="384" w:type="dxa"/>
                                  <w:vMerge w:val="restart"/>
                                  <w:vAlign w:val="center"/>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x</w:t>
                                  </w:r>
                                </w:p>
                              </w:tc>
                              <w:tc>
                                <w:tcPr>
                                  <w:tcW w:w="2416" w:type="dxa"/>
                                  <w:gridSpan w:val="3"/>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 xml:space="preserve">Severity </w:t>
                                  </w:r>
                                  <w:r w:rsidRPr="00D42CFA">
                                    <w:rPr>
                                      <w:rFonts w:asciiTheme="minorHAnsi" w:hAnsiTheme="minorHAnsi" w:cstheme="minorHAnsi"/>
                                      <w:i/>
                                      <w:sz w:val="16"/>
                                      <w:szCs w:val="16"/>
                                    </w:rPr>
                                    <w:t>(please tick)</w:t>
                                  </w:r>
                                </w:p>
                              </w:tc>
                              <w:tc>
                                <w:tcPr>
                                  <w:tcW w:w="448" w:type="dxa"/>
                                  <w:vMerge w:val="restart"/>
                                  <w:vAlign w:val="center"/>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w:t>
                                  </w:r>
                                </w:p>
                              </w:tc>
                              <w:tc>
                                <w:tcPr>
                                  <w:tcW w:w="545" w:type="dxa"/>
                                  <w:vMerge w:val="restart"/>
                                  <w:vAlign w:val="center"/>
                                </w:tcPr>
                                <w:p w:rsidRPr="000F080C" w:rsidR="000F080C" w:rsidP="003D6957" w:rsidRDefault="000F080C">
                                  <w:pPr>
                                    <w:jc w:val="cente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1</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Rare</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1</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Negligible</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2</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Unlikely</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2</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Minor</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3</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Possible</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3</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Moderate</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4</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Likely</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4</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Major</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5</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Almost certain</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5</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Catastrophic</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bl>
                          <w:p w:rsidRPr="000F080C" w:rsidR="000F080C" w:rsidP="0017399F" w:rsidRDefault="000F080C">
                            <w:pPr>
                              <w:pStyle w:val="ListParagraph"/>
                              <w:ind w:left="0"/>
                              <w:rPr>
                                <w:rFonts w:asciiTheme="minorHAnsi" w:hAnsiTheme="minorHAnsi" w:cstheme="minorHAnsi"/>
                              </w:rPr>
                            </w:pPr>
                          </w:p>
                          <w:p w:rsidRPr="000F080C" w:rsidR="000F080C" w:rsidP="0017399F" w:rsidRDefault="000F080C">
                            <w:pPr>
                              <w:pStyle w:val="ListParagraph"/>
                              <w:ind w:left="0"/>
                              <w:rPr>
                                <w:rFonts w:asciiTheme="minorHAnsi" w:hAnsiTheme="minorHAnsi" w:cstheme="minorHAnsi"/>
                              </w:rPr>
                            </w:pPr>
                            <w:r w:rsidRPr="000F080C">
                              <w:rPr>
                                <w:rFonts w:asciiTheme="minorHAnsi" w:hAnsiTheme="minorHAnsi" w:cstheme="minorHAnsi"/>
                              </w:rPr>
                              <w:t xml:space="preserve">Any risks scoring </w:t>
                            </w:r>
                            <w:r>
                              <w:rPr>
                                <w:rFonts w:asciiTheme="minorHAnsi" w:hAnsiTheme="minorHAnsi" w:cstheme="minorHAnsi"/>
                              </w:rPr>
                              <w:t xml:space="preserve">above </w:t>
                            </w:r>
                            <w:r w:rsidR="00D42CFA">
                              <w:rPr>
                                <w:rFonts w:asciiTheme="minorHAnsi" w:hAnsiTheme="minorHAnsi" w:cstheme="minorHAnsi"/>
                              </w:rPr>
                              <w:t xml:space="preserve">6 </w:t>
                            </w:r>
                            <w:r>
                              <w:rPr>
                                <w:rFonts w:asciiTheme="minorHAnsi" w:hAnsiTheme="minorHAnsi" w:cstheme="minorHAnsi"/>
                              </w:rPr>
                              <w:t>will need to be reviewed by either the Senior Information Risk Owner</w:t>
                            </w:r>
                            <w:r w:rsidR="001F707E">
                              <w:rPr>
                                <w:rFonts w:asciiTheme="minorHAnsi" w:hAnsiTheme="minorHAnsi" w:cstheme="minorHAnsi"/>
                              </w:rPr>
                              <w:t xml:space="preserve"> (SIRO) – Rob Churm or the</w:t>
                            </w:r>
                            <w:r w:rsidR="0013682B">
                              <w:rPr>
                                <w:rFonts w:asciiTheme="minorHAnsi" w:hAnsiTheme="minorHAnsi" w:cstheme="minorHAnsi"/>
                              </w:rPr>
                              <w:t xml:space="preserve"> Deputy Senior Information Risk Owner (</w:t>
                            </w:r>
                            <w:r w:rsidR="001F707E">
                              <w:rPr>
                                <w:rFonts w:asciiTheme="minorHAnsi" w:hAnsiTheme="minorHAnsi" w:cstheme="minorHAnsi"/>
                              </w:rPr>
                              <w:t>DSIRO) Paul Ratcliffe</w:t>
                            </w:r>
                            <w:r w:rsidR="0013682B">
                              <w:rPr>
                                <w:rFonts w:asciiTheme="minorHAnsi" w:hAnsiTheme="minorHAnsi" w:cstheme="minorHAnsi"/>
                              </w:rPr>
                              <w:t>.</w:t>
                            </w:r>
                            <w:r w:rsidR="001F707E">
                              <w:rPr>
                                <w:rFonts w:asciiTheme="minorHAnsi" w:hAnsiTheme="minorHAnsi" w:cstheme="minorHAnsi"/>
                              </w:rPr>
                              <w:t xml:space="preserve">   </w:t>
                            </w:r>
                          </w:p>
                          <w:p w:rsidRPr="000F080C" w:rsidR="000F080C" w:rsidP="0017399F" w:rsidRDefault="000F080C">
                            <w:pPr>
                              <w:pStyle w:val="ListParagraph"/>
                              <w:ind w:left="0"/>
                              <w:rPr>
                                <w:rFonts w:asciiTheme="minorHAnsi" w:hAnsiTheme="minorHAnsi" w:cstheme="minorHAnsi"/>
                              </w:rPr>
                            </w:pPr>
                          </w:p>
                        </w:txbxContent>
                      </wps:txbx>
                      <wps:bodyPr rot="0" vert="horz" wrap="square" lIns="91440" tIns="45720" rIns="91440" bIns="45720" anchor="ctr" anchorCtr="0" upright="1">
                        <a:spAutoFit/>
                      </wps:bodyPr>
                    </wps:wsp>
                  </a:graphicData>
                </a:graphic>
              </wp:inline>
            </w:drawing>
          </mc:Choice>
          <mc:Fallback>
            <w:pict>
              <v:roundrect id="_x0000_s1039" style="width:523.5pt;height:23.45pt;visibility:visible;mso-wrap-style:square;mso-left-percent:-10001;mso-top-percent:-10001;mso-position-horizontal:absolute;mso-position-horizontal-relative:char;mso-position-vertical:absolute;mso-position-vertical-relative:line;mso-left-percent:-10001;mso-top-percent:-10001;v-text-anchor:middle" filled="f" strokecolor="black [3213]" strokeweight="2.25pt" arcsize="10923f" w14:anchorId="00129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">
                <v:textbox style="mso-fit-shape-to-text:t">
                  <w:txbxContent>
                    <w:tbl>
                      <w:tblPr>
                        <w:tblStyle w:val="TableGrid"/>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Pr="000F080C" w:rsidR="000F080C" w:rsidTr="003D6957">
                        <w:trPr>
                          <w:jc w:val="center"/>
                        </w:trPr>
                        <w:tc>
                          <w:tcPr>
                            <w:tcW w:w="2418" w:type="dxa"/>
                            <w:gridSpan w:val="3"/>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 xml:space="preserve">Likelihood </w:t>
                            </w:r>
                            <w:r w:rsidRPr="00D42CFA">
                              <w:rPr>
                                <w:rFonts w:asciiTheme="minorHAnsi" w:hAnsiTheme="minorHAnsi" w:cstheme="minorHAnsi"/>
                                <w:i/>
                                <w:sz w:val="16"/>
                                <w:szCs w:val="16"/>
                              </w:rPr>
                              <w:t>(please tick)</w:t>
                            </w:r>
                          </w:p>
                        </w:tc>
                        <w:tc>
                          <w:tcPr>
                            <w:tcW w:w="384" w:type="dxa"/>
                            <w:vMerge w:val="restart"/>
                            <w:vAlign w:val="center"/>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x</w:t>
                            </w:r>
                          </w:p>
                        </w:tc>
                        <w:tc>
                          <w:tcPr>
                            <w:tcW w:w="2416" w:type="dxa"/>
                            <w:gridSpan w:val="3"/>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 xml:space="preserve">Severity </w:t>
                            </w:r>
                            <w:r w:rsidRPr="00D42CFA">
                              <w:rPr>
                                <w:rFonts w:asciiTheme="minorHAnsi" w:hAnsiTheme="minorHAnsi" w:cstheme="minorHAnsi"/>
                                <w:i/>
                                <w:sz w:val="16"/>
                                <w:szCs w:val="16"/>
                              </w:rPr>
                              <w:t>(please tick)</w:t>
                            </w:r>
                          </w:p>
                        </w:tc>
                        <w:tc>
                          <w:tcPr>
                            <w:tcW w:w="448" w:type="dxa"/>
                            <w:vMerge w:val="restart"/>
                            <w:vAlign w:val="center"/>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w:t>
                            </w:r>
                          </w:p>
                        </w:tc>
                        <w:tc>
                          <w:tcPr>
                            <w:tcW w:w="545" w:type="dxa"/>
                            <w:vMerge w:val="restart"/>
                            <w:vAlign w:val="center"/>
                          </w:tcPr>
                          <w:p w:rsidRPr="000F080C" w:rsidR="000F080C" w:rsidP="003D6957" w:rsidRDefault="000F080C">
                            <w:pPr>
                              <w:jc w:val="cente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1</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Rare</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1</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Negligible</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2</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Unlikely</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2</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Minor</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3</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Possible</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3</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Moderate</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4</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Likely</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4</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Major</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r w:rsidRPr="000F080C" w:rsidR="000F080C" w:rsidTr="003D6957">
                        <w:trPr>
                          <w:jc w:val="center"/>
                        </w:trPr>
                        <w:tc>
                          <w:tcPr>
                            <w:tcW w:w="438"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5</w:t>
                            </w:r>
                          </w:p>
                        </w:tc>
                        <w:tc>
                          <w:tcPr>
                            <w:tcW w:w="440" w:type="dxa"/>
                          </w:tcPr>
                          <w:p w:rsidRPr="000F080C" w:rsidR="000F080C" w:rsidP="003D6957" w:rsidRDefault="000F080C">
                            <w:pPr>
                              <w:rPr>
                                <w:rFonts w:asciiTheme="minorHAnsi" w:hAnsiTheme="minorHAnsi" w:cstheme="minorHAnsi"/>
                              </w:rPr>
                            </w:pPr>
                          </w:p>
                        </w:tc>
                        <w:tc>
                          <w:tcPr>
                            <w:tcW w:w="1540"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Almost certain</w:t>
                            </w:r>
                          </w:p>
                        </w:tc>
                        <w:tc>
                          <w:tcPr>
                            <w:tcW w:w="384" w:type="dxa"/>
                            <w:vMerge/>
                          </w:tcPr>
                          <w:p w:rsidRPr="000F080C" w:rsidR="000F080C" w:rsidP="003D6957" w:rsidRDefault="000F080C">
                            <w:pPr>
                              <w:rPr>
                                <w:rFonts w:asciiTheme="minorHAnsi" w:hAnsiTheme="minorHAnsi" w:cstheme="minorHAnsi"/>
                              </w:rPr>
                            </w:pPr>
                          </w:p>
                        </w:tc>
                        <w:tc>
                          <w:tcPr>
                            <w:tcW w:w="414" w:type="dxa"/>
                          </w:tcPr>
                          <w:p w:rsidRPr="000F080C" w:rsidR="000F080C" w:rsidP="003D6957" w:rsidRDefault="000F080C">
                            <w:pPr>
                              <w:jc w:val="center"/>
                              <w:rPr>
                                <w:rFonts w:asciiTheme="minorHAnsi" w:hAnsiTheme="minorHAnsi" w:cstheme="minorHAnsi"/>
                                <w:b/>
                              </w:rPr>
                            </w:pPr>
                            <w:r w:rsidRPr="000F080C">
                              <w:rPr>
                                <w:rFonts w:asciiTheme="minorHAnsi" w:hAnsiTheme="minorHAnsi" w:cstheme="minorHAnsi"/>
                                <w:b/>
                              </w:rPr>
                              <w:t>5</w:t>
                            </w:r>
                          </w:p>
                        </w:tc>
                        <w:tc>
                          <w:tcPr>
                            <w:tcW w:w="448" w:type="dxa"/>
                          </w:tcPr>
                          <w:p w:rsidRPr="000F080C" w:rsidR="000F080C" w:rsidP="003D6957" w:rsidRDefault="000F080C">
                            <w:pPr>
                              <w:rPr>
                                <w:rFonts w:asciiTheme="minorHAnsi" w:hAnsiTheme="minorHAnsi" w:cstheme="minorHAnsi"/>
                              </w:rPr>
                            </w:pPr>
                          </w:p>
                        </w:tc>
                        <w:tc>
                          <w:tcPr>
                            <w:tcW w:w="1554" w:type="dxa"/>
                          </w:tcPr>
                          <w:p w:rsidRPr="000F080C" w:rsidR="000F080C" w:rsidP="003D6957" w:rsidRDefault="000F080C">
                            <w:pPr>
                              <w:rPr>
                                <w:rFonts w:asciiTheme="minorHAnsi" w:hAnsiTheme="minorHAnsi" w:cstheme="minorHAnsi"/>
                              </w:rPr>
                            </w:pPr>
                            <w:r w:rsidRPr="000F080C">
                              <w:rPr>
                                <w:rFonts w:asciiTheme="minorHAnsi" w:hAnsiTheme="minorHAnsi" w:cstheme="minorHAnsi"/>
                              </w:rPr>
                              <w:t>Catastrophic</w:t>
                            </w:r>
                          </w:p>
                        </w:tc>
                        <w:tc>
                          <w:tcPr>
                            <w:tcW w:w="448" w:type="dxa"/>
                            <w:vMerge/>
                          </w:tcPr>
                          <w:p w:rsidRPr="000F080C" w:rsidR="000F080C" w:rsidP="003D6957" w:rsidRDefault="000F080C">
                            <w:pPr>
                              <w:rPr>
                                <w:rFonts w:asciiTheme="minorHAnsi" w:hAnsiTheme="minorHAnsi" w:cstheme="minorHAnsi"/>
                              </w:rPr>
                            </w:pPr>
                          </w:p>
                        </w:tc>
                        <w:tc>
                          <w:tcPr>
                            <w:tcW w:w="545" w:type="dxa"/>
                            <w:vMerge/>
                          </w:tcPr>
                          <w:p w:rsidRPr="000F080C" w:rsidR="000F080C" w:rsidP="003D6957" w:rsidRDefault="000F080C">
                            <w:pPr>
                              <w:rPr>
                                <w:rFonts w:asciiTheme="minorHAnsi" w:hAnsiTheme="minorHAnsi" w:cstheme="minorHAnsi"/>
                              </w:rPr>
                            </w:pPr>
                          </w:p>
                        </w:tc>
                      </w:tr>
                    </w:tbl>
                    <w:p w:rsidRPr="000F080C" w:rsidR="000F080C" w:rsidP="0017399F" w:rsidRDefault="000F080C">
                      <w:pPr>
                        <w:pStyle w:val="ListParagraph"/>
                        <w:ind w:left="0"/>
                        <w:rPr>
                          <w:rFonts w:asciiTheme="minorHAnsi" w:hAnsiTheme="minorHAnsi" w:cstheme="minorHAnsi"/>
                        </w:rPr>
                      </w:pPr>
                    </w:p>
                    <w:p w:rsidRPr="000F080C" w:rsidR="000F080C" w:rsidP="0017399F" w:rsidRDefault="000F080C">
                      <w:pPr>
                        <w:pStyle w:val="ListParagraph"/>
                        <w:ind w:left="0"/>
                        <w:rPr>
                          <w:rFonts w:asciiTheme="minorHAnsi" w:hAnsiTheme="minorHAnsi" w:cstheme="minorHAnsi"/>
                        </w:rPr>
                      </w:pPr>
                      <w:r w:rsidRPr="000F080C">
                        <w:rPr>
                          <w:rFonts w:asciiTheme="minorHAnsi" w:hAnsiTheme="minorHAnsi" w:cstheme="minorHAnsi"/>
                        </w:rPr>
                        <w:t xml:space="preserve">Any risks scoring </w:t>
                      </w:r>
                      <w:r>
                        <w:rPr>
                          <w:rFonts w:asciiTheme="minorHAnsi" w:hAnsiTheme="minorHAnsi" w:cstheme="minorHAnsi"/>
                        </w:rPr>
                        <w:t xml:space="preserve">above </w:t>
                      </w:r>
                      <w:r w:rsidR="00D42CFA">
                        <w:rPr>
                          <w:rFonts w:asciiTheme="minorHAnsi" w:hAnsiTheme="minorHAnsi" w:cstheme="minorHAnsi"/>
                        </w:rPr>
                        <w:t xml:space="preserve">6 </w:t>
                      </w:r>
                      <w:r>
                        <w:rPr>
                          <w:rFonts w:asciiTheme="minorHAnsi" w:hAnsiTheme="minorHAnsi" w:cstheme="minorHAnsi"/>
                        </w:rPr>
                        <w:t>will need to be reviewed by either the Senior Information Risk Owner</w:t>
                      </w:r>
                      <w:r w:rsidR="001F707E">
                        <w:rPr>
                          <w:rFonts w:asciiTheme="minorHAnsi" w:hAnsiTheme="minorHAnsi" w:cstheme="minorHAnsi"/>
                        </w:rPr>
                        <w:t xml:space="preserve"> (SIRO) – Rob Churm or the</w:t>
                      </w:r>
                      <w:r w:rsidR="0013682B">
                        <w:rPr>
                          <w:rFonts w:asciiTheme="minorHAnsi" w:hAnsiTheme="minorHAnsi" w:cstheme="minorHAnsi"/>
                        </w:rPr>
                        <w:t xml:space="preserve"> Deputy Senior Information Risk Owner (</w:t>
                      </w:r>
                      <w:r w:rsidR="001F707E">
                        <w:rPr>
                          <w:rFonts w:asciiTheme="minorHAnsi" w:hAnsiTheme="minorHAnsi" w:cstheme="minorHAnsi"/>
                        </w:rPr>
                        <w:t>DSIRO) Paul Ratcliffe</w:t>
                      </w:r>
                      <w:r w:rsidR="0013682B">
                        <w:rPr>
                          <w:rFonts w:asciiTheme="minorHAnsi" w:hAnsiTheme="minorHAnsi" w:cstheme="minorHAnsi"/>
                        </w:rPr>
                        <w:t>.</w:t>
                      </w:r>
                      <w:r w:rsidR="001F707E">
                        <w:rPr>
                          <w:rFonts w:asciiTheme="minorHAnsi" w:hAnsiTheme="minorHAnsi" w:cstheme="minorHAnsi"/>
                        </w:rPr>
                        <w:t xml:space="preserve">   </w:t>
                      </w:r>
                    </w:p>
                    <w:p w:rsidRPr="000F080C" w:rsidR="000F080C" w:rsidP="0017399F" w:rsidRDefault="000F080C">
                      <w:pPr>
                        <w:pStyle w:val="ListParagraph"/>
                        <w:ind w:left="0"/>
                        <w:rPr>
                          <w:rFonts w:asciiTheme="minorHAnsi" w:hAnsiTheme="minorHAnsi" w:cstheme="minorHAnsi"/>
                        </w:rPr>
                      </w:pPr>
                    </w:p>
                  </w:txbxContent>
                </v:textbox>
                <w10:anchorlock/>
              </v:roundrect>
            </w:pict>
          </mc:Fallback>
        </mc:AlternateContent>
      </w:r>
    </w:p>
    <w:p w:rsidRPr="00D42CFA" w:rsidR="0017399F" w:rsidP="00610B8E" w:rsidRDefault="0017399F">
      <w:pPr>
        <w:rPr>
          <w:rFonts w:ascii="Calibri" w:hAnsi="Calibri"/>
          <w:sz w:val="12"/>
          <w:szCs w:val="12"/>
        </w:rPr>
      </w:pPr>
    </w:p>
    <w:p w:rsidR="001D24E9" w:rsidP="00610B8E" w:rsidRDefault="009413E7">
      <w:pPr>
        <w:rPr>
          <w:rFonts w:ascii="Calibri" w:hAnsi="Calibri"/>
        </w:rPr>
      </w:pPr>
      <w:r>
        <w:rPr>
          <w:rFonts w:ascii="Calibri" w:hAnsi="Calibri"/>
          <w:noProof/>
          <w:lang w:eastAsia="en-GB"/>
        </w:rPr>
        <mc:AlternateContent>
          <mc:Choice Requires="wps">
            <w:drawing>
              <wp:inline distT="0" distB="0" distL="0" distR="0" wp14:anchorId="190B9EE9" wp14:editId="6DDC18F3">
                <wp:extent cx="6648450" cy="485140"/>
                <wp:effectExtent l="0" t="0" r="19050" b="10160"/>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Pr="0066132E" w:rsidR="005D78BA" w:rsidP="00F15B25" w:rsidRDefault="005D78BA">
                            <w:pPr>
                              <w:rPr>
                                <w:rFonts w:ascii="Calibri" w:hAnsi="Calibri"/>
                                <w:b/>
                                <w:color w:val="000000"/>
                                <w:u w:val="single"/>
                              </w:rPr>
                            </w:pPr>
                            <w:r w:rsidRPr="0066132E">
                              <w:rPr>
                                <w:rFonts w:ascii="Calibri" w:hAnsi="Calibri"/>
                                <w:b/>
                                <w:color w:val="000000"/>
                                <w:u w:val="single"/>
                              </w:rPr>
                              <w:t>Step</w:t>
                            </w:r>
                            <w:r w:rsidR="00D42CFA">
                              <w:rPr>
                                <w:rFonts w:ascii="Calibri" w:hAnsi="Calibri"/>
                                <w:b/>
                                <w:color w:val="000000"/>
                                <w:u w:val="single"/>
                              </w:rPr>
                              <w:t xml:space="preserve"> 4</w:t>
                            </w:r>
                            <w:r w:rsidRPr="0066132E">
                              <w:rPr>
                                <w:rFonts w:ascii="Calibri" w:hAnsi="Calibri"/>
                                <w:b/>
                                <w:color w:val="000000"/>
                                <w:u w:val="single"/>
                              </w:rPr>
                              <w:t xml:space="preserve">: </w:t>
                            </w:r>
                            <w:r>
                              <w:rPr>
                                <w:rFonts w:ascii="Calibri" w:hAnsi="Calibri"/>
                                <w:b/>
                                <w:color w:val="000000"/>
                                <w:u w:val="single"/>
                              </w:rPr>
                              <w:t xml:space="preserve">Project </w:t>
                            </w:r>
                            <w:r w:rsidR="00D42CFA">
                              <w:rPr>
                                <w:rFonts w:ascii="Calibri" w:hAnsi="Calibri"/>
                                <w:b/>
                                <w:color w:val="000000"/>
                                <w:u w:val="single"/>
                              </w:rPr>
                              <w:t>Sign-O</w:t>
                            </w:r>
                            <w:r>
                              <w:rPr>
                                <w:rFonts w:ascii="Calibri" w:hAnsi="Calibri"/>
                                <w:b/>
                                <w:color w:val="000000"/>
                                <w:u w:val="single"/>
                              </w:rPr>
                              <w:t xml:space="preserve">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40" style="width:523.5pt;height:38.2pt;visibility:visible;mso-wrap-style:square;mso-left-percent:-10001;mso-top-percent:-10001;mso-position-horizontal:absolute;mso-position-horizontal-relative:char;mso-position-vertical:absolute;mso-position-vertical-relative:line;mso-left-percent:-10001;mso-top-percent:-10001;v-text-anchor:middle" fillcolor="#e6e0ec" strokecolor="#604a7b" strokeweight="2pt" arcsize="10923f" w14:anchorId="190B9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">
                <v:path arrowok="t"/>
                <v:textbox>
                  <w:txbxContent>
                    <w:p w:rsidRPr="0066132E" w:rsidR="005D78BA" w:rsidP="00F15B25" w:rsidRDefault="005D78BA">
                      <w:pPr>
                        <w:rPr>
                          <w:rFonts w:ascii="Calibri" w:hAnsi="Calibri"/>
                          <w:b/>
                          <w:color w:val="000000"/>
                          <w:u w:val="single"/>
                        </w:rPr>
                      </w:pPr>
                      <w:r w:rsidRPr="0066132E">
                        <w:rPr>
                          <w:rFonts w:ascii="Calibri" w:hAnsi="Calibri"/>
                          <w:b/>
                          <w:color w:val="000000"/>
                          <w:u w:val="single"/>
                        </w:rPr>
                        <w:t>Step</w:t>
                      </w:r>
                      <w:r w:rsidR="00D42CFA">
                        <w:rPr>
                          <w:rFonts w:ascii="Calibri" w:hAnsi="Calibri"/>
                          <w:b/>
                          <w:color w:val="000000"/>
                          <w:u w:val="single"/>
                        </w:rPr>
                        <w:t xml:space="preserve"> 4</w:t>
                      </w:r>
                      <w:r w:rsidRPr="0066132E">
                        <w:rPr>
                          <w:rFonts w:ascii="Calibri" w:hAnsi="Calibri"/>
                          <w:b/>
                          <w:color w:val="000000"/>
                          <w:u w:val="single"/>
                        </w:rPr>
                        <w:t xml:space="preserve">: </w:t>
                      </w:r>
                      <w:r>
                        <w:rPr>
                          <w:rFonts w:ascii="Calibri" w:hAnsi="Calibri"/>
                          <w:b/>
                          <w:color w:val="000000"/>
                          <w:u w:val="single"/>
                        </w:rPr>
                        <w:t xml:space="preserve">Project </w:t>
                      </w:r>
                      <w:r w:rsidR="00D42CFA">
                        <w:rPr>
                          <w:rFonts w:ascii="Calibri" w:hAnsi="Calibri"/>
                          <w:b/>
                          <w:color w:val="000000"/>
                          <w:u w:val="single"/>
                        </w:rPr>
                        <w:t>Sign-O</w:t>
                      </w:r>
                      <w:r>
                        <w:rPr>
                          <w:rFonts w:ascii="Calibri" w:hAnsi="Calibri"/>
                          <w:b/>
                          <w:color w:val="000000"/>
                          <w:u w:val="single"/>
                        </w:rPr>
                        <w:t xml:space="preserve">ff </w:t>
                      </w:r>
                    </w:p>
                  </w:txbxContent>
                </v:textbox>
                <w10:anchorlock/>
              </v:roundrect>
            </w:pict>
          </mc:Fallback>
        </mc:AlternateContent>
      </w:r>
    </w:p>
    <w:p w:rsidRPr="00D42CFA" w:rsidR="00EE3877" w:rsidP="00610B8E" w:rsidRDefault="00EE3877">
      <w:pPr>
        <w:rPr>
          <w:rFonts w:ascii="Calibri" w:hAnsi="Calibri"/>
          <w:sz w:val="12"/>
          <w:szCs w:val="12"/>
        </w:rPr>
      </w:pPr>
    </w:p>
    <w:p w:rsidRPr="00321BD7" w:rsidR="009A1CCA" w:rsidP="009A1CCA" w:rsidRDefault="00D42CFA">
      <w:pPr>
        <w:rPr>
          <w:rFonts w:ascii="Calibri" w:hAnsi="Calibri"/>
        </w:rPr>
      </w:pPr>
      <w:r w:rsidRPr="00321BD7">
        <w:rPr>
          <w:rFonts w:ascii="Calibri" w:hAnsi="Calibri"/>
        </w:rPr>
        <w:t xml:space="preserve">Sign-off can be given </w:t>
      </w:r>
      <w:r w:rsidR="001F707E">
        <w:rPr>
          <w:rFonts w:ascii="Calibri" w:hAnsi="Calibri"/>
        </w:rPr>
        <w:t xml:space="preserve">at Director level </w:t>
      </w:r>
      <w:r w:rsidRPr="00321BD7">
        <w:rPr>
          <w:rFonts w:ascii="Calibri" w:hAnsi="Calibri"/>
        </w:rPr>
        <w:t>for any DPIAs scoring up to 6 in Q3.</w:t>
      </w:r>
      <w:r w:rsidR="006F120A">
        <w:rPr>
          <w:rFonts w:ascii="Calibri" w:hAnsi="Calibri"/>
        </w:rPr>
        <w:t xml:space="preserve">6, a copy of which must be emailed to the </w:t>
      </w:r>
      <w:r w:rsidR="001F707E">
        <w:rPr>
          <w:rFonts w:ascii="Calibri" w:hAnsi="Calibri"/>
        </w:rPr>
        <w:t xml:space="preserve">Data Protection Officer &amp; Information Governance Manager. </w:t>
      </w:r>
      <w:r w:rsidRPr="00321BD7">
        <w:rPr>
          <w:rFonts w:ascii="Calibri" w:hAnsi="Calibri"/>
        </w:rPr>
        <w:t xml:space="preserve"> For those scoring above</w:t>
      </w:r>
      <w:r w:rsidRPr="00321BD7" w:rsidR="00321BD7">
        <w:rPr>
          <w:rFonts w:ascii="Calibri" w:hAnsi="Calibri"/>
        </w:rPr>
        <w:t xml:space="preserve"> this</w:t>
      </w:r>
      <w:r w:rsidRPr="00321BD7">
        <w:rPr>
          <w:rFonts w:ascii="Calibri" w:hAnsi="Calibri"/>
        </w:rPr>
        <w:t xml:space="preserve"> it must be from </w:t>
      </w:r>
      <w:r w:rsidRPr="00321BD7">
        <w:rPr>
          <w:rFonts w:asciiTheme="minorHAnsi" w:hAnsiTheme="minorHAnsi" w:cstheme="minorHAnsi"/>
        </w:rPr>
        <w:t xml:space="preserve">the </w:t>
      </w:r>
      <w:r w:rsidR="001F707E">
        <w:rPr>
          <w:rFonts w:asciiTheme="minorHAnsi" w:hAnsiTheme="minorHAnsi" w:cstheme="minorHAnsi"/>
        </w:rPr>
        <w:t>SGUL</w:t>
      </w:r>
      <w:r w:rsidRPr="00321BD7">
        <w:rPr>
          <w:rFonts w:asciiTheme="minorHAnsi" w:hAnsiTheme="minorHAnsi" w:cstheme="minorHAnsi"/>
        </w:rPr>
        <w:t xml:space="preserve"> S</w:t>
      </w:r>
      <w:r w:rsidR="001F707E">
        <w:rPr>
          <w:rFonts w:asciiTheme="minorHAnsi" w:hAnsiTheme="minorHAnsi" w:cstheme="minorHAnsi"/>
        </w:rPr>
        <w:t>IRO</w:t>
      </w:r>
      <w:r w:rsidRPr="00321BD7">
        <w:rPr>
          <w:rFonts w:asciiTheme="minorHAnsi" w:hAnsiTheme="minorHAnsi" w:cstheme="minorHAnsi"/>
        </w:rPr>
        <w:t xml:space="preserve"> </w:t>
      </w:r>
      <w:r w:rsidR="001F707E">
        <w:rPr>
          <w:rFonts w:asciiTheme="minorHAnsi" w:hAnsiTheme="minorHAnsi" w:cstheme="minorHAnsi"/>
        </w:rPr>
        <w:t>or Dep SIRO</w:t>
      </w:r>
      <w:r w:rsidRPr="00321BD7" w:rsidR="00321BD7">
        <w:rPr>
          <w:rFonts w:asciiTheme="minorHAnsi" w:hAnsiTheme="minorHAnsi" w:cstheme="minorHAnsi"/>
        </w:rPr>
        <w:t xml:space="preserve"> demonstrating that risks have been acknowledged and accepted for the duration of the </w:t>
      </w:r>
      <w:r w:rsidR="006F120A">
        <w:rPr>
          <w:rFonts w:asciiTheme="minorHAnsi" w:hAnsiTheme="minorHAnsi" w:cstheme="minorHAnsi"/>
        </w:rPr>
        <w:t>pandemic</w:t>
      </w:r>
      <w:r w:rsidRPr="00321BD7" w:rsidR="00321BD7">
        <w:rPr>
          <w:rFonts w:asciiTheme="minorHAnsi" w:hAnsiTheme="minorHAnsi" w:cstheme="minorHAnsi"/>
        </w:rPr>
        <w:t xml:space="preserve">, and will be added to the </w:t>
      </w:r>
      <w:r w:rsidR="001F707E">
        <w:rPr>
          <w:rFonts w:asciiTheme="minorHAnsi" w:hAnsiTheme="minorHAnsi" w:cstheme="minorHAnsi"/>
        </w:rPr>
        <w:t>SGUL Information Risk</w:t>
      </w:r>
      <w:r w:rsidRPr="00321BD7" w:rsidR="00321BD7">
        <w:rPr>
          <w:rFonts w:asciiTheme="minorHAnsi" w:hAnsiTheme="minorHAnsi" w:cstheme="minorHAnsi"/>
        </w:rPr>
        <w:t xml:space="preserve"> Register.</w:t>
      </w:r>
    </w:p>
    <w:p w:rsidRPr="00AD50A5" w:rsidR="009A1CCA" w:rsidP="00222224" w:rsidRDefault="009A1CCA">
      <w:pPr>
        <w:rPr>
          <w:rFonts w:ascii="Calibri" w:hAnsi="Calibri"/>
          <w:sz w:val="12"/>
          <w:szCs w:val="12"/>
        </w:rPr>
      </w:pPr>
    </w:p>
    <w:p w:rsidR="00C4756E" w:rsidP="00222224" w:rsidRDefault="00321BD7">
      <w:pPr>
        <w:rPr>
          <w:rFonts w:ascii="Calibri" w:hAnsi="Calibri"/>
        </w:rPr>
      </w:pPr>
      <w:r>
        <w:rPr>
          <w:rFonts w:ascii="Calibri" w:hAnsi="Calibri"/>
          <w:noProof/>
          <w:lang w:eastAsia="en-GB"/>
        </w:rPr>
        <mc:AlternateContent>
          <mc:Choice Requires="wps">
            <w:drawing>
              <wp:inline distT="0" distB="0" distL="0" distR="0" wp14:anchorId="0EA17C66" wp14:editId="642DFDD0">
                <wp:extent cx="6648450" cy="952500"/>
                <wp:effectExtent l="19050" t="19050" r="19050" b="19050"/>
                <wp:docPr id="6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525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437625" w:rsidR="00321BD7" w:rsidP="00321BD7" w:rsidRDefault="00321BD7">
                            <w:pPr>
                              <w:rPr>
                                <w:rFonts w:ascii="Calibri" w:hAnsi="Calibri"/>
                              </w:rPr>
                            </w:pPr>
                            <w:r w:rsidRPr="00437625">
                              <w:rPr>
                                <w:rFonts w:ascii="Calibri" w:hAnsi="Calibri"/>
                              </w:rPr>
                              <w:t>Name:</w:t>
                            </w:r>
                            <w:r>
                              <w:rPr>
                                <w:rFonts w:ascii="Calibri" w:hAnsi="Calibri"/>
                              </w:rPr>
                              <w:tab/>
                              <w:t xml:space="preserve"> </w:t>
                            </w:r>
                          </w:p>
                          <w:p w:rsidRPr="00437625" w:rsidR="00321BD7" w:rsidP="00321BD7" w:rsidRDefault="00321BD7">
                            <w:pPr>
                              <w:rPr>
                                <w:rFonts w:ascii="Calibri" w:hAnsi="Calibri"/>
                              </w:rPr>
                            </w:pPr>
                            <w:r w:rsidRPr="00437625">
                              <w:rPr>
                                <w:rFonts w:ascii="Calibri" w:hAnsi="Calibri"/>
                              </w:rPr>
                              <w:t xml:space="preserve">Job Title: </w:t>
                            </w:r>
                          </w:p>
                          <w:p w:rsidRPr="00437625" w:rsidR="00321BD7" w:rsidP="00321BD7" w:rsidRDefault="00321BD7">
                            <w:pPr>
                              <w:rPr>
                                <w:rFonts w:ascii="Calibri" w:hAnsi="Calibri"/>
                              </w:rPr>
                            </w:pPr>
                            <w:r w:rsidRPr="00437625">
                              <w:rPr>
                                <w:rFonts w:ascii="Calibri" w:hAnsi="Calibri"/>
                              </w:rPr>
                              <w:t xml:space="preserve">Email: </w:t>
                            </w:r>
                          </w:p>
                          <w:p w:rsidRPr="00437625" w:rsidR="00321BD7" w:rsidP="00321BD7" w:rsidRDefault="00321BD7">
                            <w:pPr>
                              <w:rPr>
                                <w:rFonts w:ascii="Calibri" w:hAnsi="Calibri"/>
                                <w:color w:val="000000"/>
                                <w:u w:val="single"/>
                              </w:rPr>
                            </w:pPr>
                            <w:r w:rsidRPr="00437625">
                              <w:rPr>
                                <w:rFonts w:ascii="Calibri" w:hAnsi="Calibri"/>
                              </w:rPr>
                              <w:t xml:space="preserve">Extension/Mobile Number: </w:t>
                            </w:r>
                            <w:r>
                              <w:rPr>
                                <w:rFonts w:ascii="Calibri" w:hAnsi="Calibri"/>
                              </w:rPr>
                              <w:t xml:space="preserve"> </w:t>
                            </w:r>
                          </w:p>
                        </w:txbxContent>
                      </wps:txbx>
                      <wps:bodyPr rot="0" vert="horz" wrap="square" lIns="91440" tIns="45720" rIns="91440" bIns="45720" anchor="ctr" anchorCtr="0" upright="1">
                        <a:noAutofit/>
                      </wps:bodyPr>
                    </wps:wsp>
                  </a:graphicData>
                </a:graphic>
              </wp:inline>
            </w:drawing>
          </mc:Choice>
          <mc:Fallback>
            <w:pict>
              <v:roundrect id="_x0000_s1041" style="width:523.5pt;height:75pt;visibility:visible;mso-wrap-style:square;mso-left-percent:-10001;mso-top-percent:-10001;mso-position-horizontal:absolute;mso-position-horizontal-relative:char;mso-position-vertical:absolute;mso-position-vertical-relative:line;mso-left-percent:-10001;mso-top-percent:-10001;v-text-anchor:middle" strokeweight="2.5pt" arcsize="10923f" w14:anchorId="0EA17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">
                <v:shadow color="#868686"/>
                <v:textbox>
                  <w:txbxContent>
                    <w:p w:rsidRPr="00437625" w:rsidR="00321BD7" w:rsidP="00321BD7" w:rsidRDefault="00321BD7">
                      <w:pPr>
                        <w:rPr>
                          <w:rFonts w:ascii="Calibri" w:hAnsi="Calibri"/>
                        </w:rPr>
                      </w:pPr>
                      <w:r w:rsidRPr="00437625">
                        <w:rPr>
                          <w:rFonts w:ascii="Calibri" w:hAnsi="Calibri"/>
                        </w:rPr>
                        <w:t>Name:</w:t>
                      </w:r>
                      <w:r>
                        <w:rPr>
                          <w:rFonts w:ascii="Calibri" w:hAnsi="Calibri"/>
                        </w:rPr>
                        <w:tab/>
                        <w:t xml:space="preserve"> </w:t>
                      </w:r>
                    </w:p>
                    <w:p w:rsidRPr="00437625" w:rsidR="00321BD7" w:rsidP="00321BD7" w:rsidRDefault="00321BD7">
                      <w:pPr>
                        <w:rPr>
                          <w:rFonts w:ascii="Calibri" w:hAnsi="Calibri"/>
                        </w:rPr>
                      </w:pPr>
                      <w:r w:rsidRPr="00437625">
                        <w:rPr>
                          <w:rFonts w:ascii="Calibri" w:hAnsi="Calibri"/>
                        </w:rPr>
                        <w:t xml:space="preserve">Job Title: </w:t>
                      </w:r>
                    </w:p>
                    <w:p w:rsidRPr="00437625" w:rsidR="00321BD7" w:rsidP="00321BD7" w:rsidRDefault="00321BD7">
                      <w:pPr>
                        <w:rPr>
                          <w:rFonts w:ascii="Calibri" w:hAnsi="Calibri"/>
                        </w:rPr>
                      </w:pPr>
                      <w:r w:rsidRPr="00437625">
                        <w:rPr>
                          <w:rFonts w:ascii="Calibri" w:hAnsi="Calibri"/>
                        </w:rPr>
                        <w:t xml:space="preserve">Email: </w:t>
                      </w:r>
                    </w:p>
                    <w:p w:rsidRPr="00437625" w:rsidR="00321BD7" w:rsidP="00321BD7" w:rsidRDefault="00321BD7">
                      <w:pPr>
                        <w:rPr>
                          <w:rFonts w:ascii="Calibri" w:hAnsi="Calibri"/>
                          <w:color w:val="000000"/>
                          <w:u w:val="single"/>
                        </w:rPr>
                      </w:pPr>
                      <w:r w:rsidRPr="00437625">
                        <w:rPr>
                          <w:rFonts w:ascii="Calibri" w:hAnsi="Calibri"/>
                        </w:rPr>
                        <w:t xml:space="preserve">Extension/Mobile Number: </w:t>
                      </w:r>
                      <w:r>
                        <w:rPr>
                          <w:rFonts w:ascii="Calibri" w:hAnsi="Calibri"/>
                        </w:rPr>
                        <w:t xml:space="preserve"> </w:t>
                      </w:r>
                    </w:p>
                  </w:txbxContent>
                </v:textbox>
                <w10:anchorlock/>
              </v:roundrect>
            </w:pict>
          </mc:Fallback>
        </mc:AlternateContent>
      </w:r>
    </w:p>
    <w:p w:rsidR="00C4756E" w:rsidP="00222224" w:rsidRDefault="00C4756E">
      <w:pPr>
        <w:rPr>
          <w:rFonts w:ascii="Calibri" w:hAnsi="Calibri"/>
        </w:rPr>
      </w:pPr>
    </w:p>
    <w:p w:rsidR="00C936C0" w:rsidP="00D42CFA" w:rsidRDefault="007D1ADD">
      <w:r>
        <w:rPr>
          <w:rFonts w:ascii="Calibri" w:hAnsi="Calibri"/>
        </w:rPr>
        <w:tab/>
      </w:r>
      <w:r>
        <w:rPr>
          <w:rFonts w:ascii="Calibri" w:hAnsi="Calibri"/>
        </w:rPr>
        <w:tab/>
      </w:r>
    </w:p>
    <w:sectPr w:rsidR="00C936C0" w:rsidSect="00D42CFA">
      <w:headerReference w:type="default" r:id="rId9"/>
      <w:footerReference w:type="default" r:id="rId10"/>
      <w:pgSz w:w="11906" w:h="16838" w:code="9"/>
      <w:pgMar w:top="567" w:right="567" w:bottom="567" w:left="567" w:header="0"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191" w:rsidRDefault="00F47191">
      <w:r>
        <w:separator/>
      </w:r>
    </w:p>
  </w:endnote>
  <w:endnote w:type="continuationSeparator" w:id="0">
    <w:p w:rsidR="00F47191" w:rsidRDefault="00F4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LB">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BA" w:rsidRPr="00E34B2B" w:rsidRDefault="005D78BA" w:rsidP="00017A5B">
    <w:pPr>
      <w:pStyle w:val="Footer"/>
      <w:rPr>
        <w:sz w:val="20"/>
        <w:szCs w:val="20"/>
      </w:rPr>
    </w:pPr>
    <w:r w:rsidRPr="00E34B2B">
      <w:rPr>
        <w:sz w:val="20"/>
        <w:szCs w:val="20"/>
      </w:rPr>
      <w:t xml:space="preserve">Page </w:t>
    </w:r>
    <w:r w:rsidRPr="00E34B2B">
      <w:rPr>
        <w:b/>
        <w:bCs/>
        <w:sz w:val="20"/>
        <w:szCs w:val="20"/>
      </w:rPr>
      <w:fldChar w:fldCharType="begin"/>
    </w:r>
    <w:r w:rsidRPr="00E34B2B">
      <w:rPr>
        <w:b/>
        <w:bCs/>
        <w:sz w:val="20"/>
        <w:szCs w:val="20"/>
      </w:rPr>
      <w:instrText xml:space="preserve"> PAGE </w:instrText>
    </w:r>
    <w:r w:rsidRPr="00E34B2B">
      <w:rPr>
        <w:b/>
        <w:bCs/>
        <w:sz w:val="20"/>
        <w:szCs w:val="20"/>
      </w:rPr>
      <w:fldChar w:fldCharType="separate"/>
    </w:r>
    <w:r w:rsidR="00ED4657">
      <w:rPr>
        <w:b/>
        <w:bCs/>
        <w:noProof/>
        <w:sz w:val="20"/>
        <w:szCs w:val="20"/>
      </w:rPr>
      <w:t>1</w:t>
    </w:r>
    <w:r w:rsidRPr="00E34B2B">
      <w:rPr>
        <w:b/>
        <w:bCs/>
        <w:sz w:val="20"/>
        <w:szCs w:val="20"/>
      </w:rPr>
      <w:fldChar w:fldCharType="end"/>
    </w:r>
    <w:r w:rsidRPr="00E34B2B">
      <w:rPr>
        <w:sz w:val="20"/>
        <w:szCs w:val="20"/>
      </w:rPr>
      <w:t xml:space="preserve"> of </w:t>
    </w:r>
    <w:r w:rsidRPr="00E34B2B">
      <w:rPr>
        <w:b/>
        <w:bCs/>
        <w:sz w:val="20"/>
        <w:szCs w:val="20"/>
      </w:rPr>
      <w:fldChar w:fldCharType="begin"/>
    </w:r>
    <w:r w:rsidRPr="00E34B2B">
      <w:rPr>
        <w:b/>
        <w:bCs/>
        <w:sz w:val="20"/>
        <w:szCs w:val="20"/>
      </w:rPr>
      <w:instrText xml:space="preserve"> NUMPAGES  </w:instrText>
    </w:r>
    <w:r w:rsidRPr="00E34B2B">
      <w:rPr>
        <w:b/>
        <w:bCs/>
        <w:sz w:val="20"/>
        <w:szCs w:val="20"/>
      </w:rPr>
      <w:fldChar w:fldCharType="separate"/>
    </w:r>
    <w:r w:rsidR="00ED4657">
      <w:rPr>
        <w:b/>
        <w:bCs/>
        <w:noProof/>
        <w:sz w:val="20"/>
        <w:szCs w:val="20"/>
      </w:rPr>
      <w:t>2</w:t>
    </w:r>
    <w:r w:rsidRPr="00E34B2B">
      <w:rPr>
        <w:b/>
        <w:bCs/>
        <w:sz w:val="20"/>
        <w:szCs w:val="20"/>
      </w:rPr>
      <w:fldChar w:fldCharType="end"/>
    </w:r>
    <w:r w:rsidRPr="00E34B2B">
      <w:rPr>
        <w:b/>
        <w:bCs/>
        <w:sz w:val="20"/>
        <w:szCs w:val="20"/>
      </w:rPr>
      <w:t xml:space="preserve">                                                                            </w:t>
    </w:r>
    <w:r w:rsidRPr="00E34B2B">
      <w:rPr>
        <w:b/>
        <w:bCs/>
        <w:sz w:val="20"/>
        <w:szCs w:val="20"/>
      </w:rPr>
      <w:tab/>
    </w:r>
    <w:r w:rsidRPr="00E34B2B">
      <w:rPr>
        <w:b/>
        <w:bCs/>
        <w:sz w:val="20"/>
        <w:szCs w:val="20"/>
      </w:rPr>
      <w:tab/>
    </w:r>
  </w:p>
  <w:p w:rsidR="005D78BA" w:rsidRPr="00016D9E" w:rsidRDefault="005D78B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191" w:rsidRDefault="00F47191">
      <w:r>
        <w:separator/>
      </w:r>
    </w:p>
  </w:footnote>
  <w:footnote w:type="continuationSeparator" w:id="0">
    <w:p w:rsidR="00F47191" w:rsidRDefault="00F4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8BA" w:rsidRDefault="005D78BA" w:rsidP="00D71764">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C06"/>
    <w:multiLevelType w:val="hybridMultilevel"/>
    <w:tmpl w:val="CE3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A4C"/>
    <w:multiLevelType w:val="hybridMultilevel"/>
    <w:tmpl w:val="ECEA81E8"/>
    <w:lvl w:ilvl="0" w:tplc="281C34CA">
      <w:numFmt w:val="bullet"/>
      <w:lvlText w:val=""/>
      <w:lvlJc w:val="left"/>
      <w:pPr>
        <w:ind w:left="720" w:hanging="360"/>
      </w:pPr>
      <w:rPr>
        <w:rFonts w:ascii="Wingdings" w:eastAsia="Times New Roman"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76FD"/>
    <w:multiLevelType w:val="hybridMultilevel"/>
    <w:tmpl w:val="3ECC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85AB5"/>
    <w:multiLevelType w:val="multilevel"/>
    <w:tmpl w:val="A852ED6A"/>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0B492421"/>
    <w:multiLevelType w:val="hybridMultilevel"/>
    <w:tmpl w:val="611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4572"/>
    <w:multiLevelType w:val="hybridMultilevel"/>
    <w:tmpl w:val="3CD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83F4A"/>
    <w:multiLevelType w:val="hybridMultilevel"/>
    <w:tmpl w:val="51E403B6"/>
    <w:lvl w:ilvl="0" w:tplc="9E3E1C1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A3BB5"/>
    <w:multiLevelType w:val="hybridMultilevel"/>
    <w:tmpl w:val="0C00C51C"/>
    <w:lvl w:ilvl="0" w:tplc="0809000F">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0D01D6B"/>
    <w:multiLevelType w:val="hybridMultilevel"/>
    <w:tmpl w:val="980CAF90"/>
    <w:lvl w:ilvl="0" w:tplc="E9ECC93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0101A2"/>
    <w:multiLevelType w:val="hybridMultilevel"/>
    <w:tmpl w:val="AB16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E3DA3"/>
    <w:multiLevelType w:val="hybridMultilevel"/>
    <w:tmpl w:val="1420586A"/>
    <w:lvl w:ilvl="0" w:tplc="6B2A998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BD44E7"/>
    <w:multiLevelType w:val="hybridMultilevel"/>
    <w:tmpl w:val="314C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17136"/>
    <w:multiLevelType w:val="hybridMultilevel"/>
    <w:tmpl w:val="E196BC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6541C46"/>
    <w:multiLevelType w:val="hybridMultilevel"/>
    <w:tmpl w:val="4DAE722A"/>
    <w:lvl w:ilvl="0" w:tplc="08090001">
      <w:start w:val="1"/>
      <w:numFmt w:val="bullet"/>
      <w:lvlText w:val=""/>
      <w:lvlJc w:val="left"/>
      <w:pPr>
        <w:tabs>
          <w:tab w:val="num" w:pos="720"/>
        </w:tabs>
        <w:ind w:left="720" w:hanging="360"/>
      </w:pPr>
      <w:rPr>
        <w:rFonts w:ascii="Symbol" w:hAnsi="Symbol" w:hint="default"/>
      </w:rPr>
    </w:lvl>
    <w:lvl w:ilvl="1" w:tplc="05329028">
      <w:start w:val="7"/>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61AC4"/>
    <w:multiLevelType w:val="hybridMultilevel"/>
    <w:tmpl w:val="247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54DE2"/>
    <w:multiLevelType w:val="hybridMultilevel"/>
    <w:tmpl w:val="59E0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07AF2"/>
    <w:multiLevelType w:val="hybridMultilevel"/>
    <w:tmpl w:val="364E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60097"/>
    <w:multiLevelType w:val="hybridMultilevel"/>
    <w:tmpl w:val="8F0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7066D"/>
    <w:multiLevelType w:val="hybridMultilevel"/>
    <w:tmpl w:val="A2C867A2"/>
    <w:lvl w:ilvl="0" w:tplc="30EC18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19F25F2"/>
    <w:multiLevelType w:val="hybridMultilevel"/>
    <w:tmpl w:val="B3762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B4570C"/>
    <w:multiLevelType w:val="hybridMultilevel"/>
    <w:tmpl w:val="7BD072CA"/>
    <w:lvl w:ilvl="0" w:tplc="A73AEF1A">
      <w:start w:val="1"/>
      <w:numFmt w:val="bullet"/>
      <w:lvlText w:val=""/>
      <w:lvlJc w:val="left"/>
      <w:pPr>
        <w:tabs>
          <w:tab w:val="num" w:pos="2007"/>
        </w:tabs>
        <w:ind w:left="2007" w:hanging="56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7702"/>
    <w:multiLevelType w:val="hybridMultilevel"/>
    <w:tmpl w:val="4004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4C481E"/>
    <w:multiLevelType w:val="hybridMultilevel"/>
    <w:tmpl w:val="EA38F584"/>
    <w:lvl w:ilvl="0" w:tplc="A73AEF1A">
      <w:start w:val="1"/>
      <w:numFmt w:val="bullet"/>
      <w:lvlText w:val=""/>
      <w:lvlJc w:val="left"/>
      <w:pPr>
        <w:tabs>
          <w:tab w:val="num" w:pos="2007"/>
        </w:tabs>
        <w:ind w:left="2007" w:hanging="56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222D11"/>
    <w:multiLevelType w:val="hybridMultilevel"/>
    <w:tmpl w:val="6032EA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C300DA8"/>
    <w:multiLevelType w:val="hybridMultilevel"/>
    <w:tmpl w:val="DC3A2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44EAC"/>
    <w:multiLevelType w:val="hybridMultilevel"/>
    <w:tmpl w:val="87A093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127E6"/>
    <w:multiLevelType w:val="multilevel"/>
    <w:tmpl w:val="A6FCB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9E3F83"/>
    <w:multiLevelType w:val="hybridMultilevel"/>
    <w:tmpl w:val="A848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A14C92"/>
    <w:multiLevelType w:val="hybridMultilevel"/>
    <w:tmpl w:val="DF988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77BFF"/>
    <w:multiLevelType w:val="hybridMultilevel"/>
    <w:tmpl w:val="860268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847AF5"/>
    <w:multiLevelType w:val="hybridMultilevel"/>
    <w:tmpl w:val="2872E2C6"/>
    <w:lvl w:ilvl="0" w:tplc="56D4980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6AE6320"/>
    <w:multiLevelType w:val="hybridMultilevel"/>
    <w:tmpl w:val="251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C6E91"/>
    <w:multiLevelType w:val="hybridMultilevel"/>
    <w:tmpl w:val="E35E3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B71063"/>
    <w:multiLevelType w:val="hybridMultilevel"/>
    <w:tmpl w:val="108E9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897457"/>
    <w:multiLevelType w:val="hybridMultilevel"/>
    <w:tmpl w:val="F0AA6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F167D6"/>
    <w:multiLevelType w:val="hybridMultilevel"/>
    <w:tmpl w:val="C9241F04"/>
    <w:lvl w:ilvl="0" w:tplc="05329028">
      <w:start w:val="7"/>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057B43"/>
    <w:multiLevelType w:val="hybridMultilevel"/>
    <w:tmpl w:val="197C0DA4"/>
    <w:lvl w:ilvl="0" w:tplc="281C34CA">
      <w:numFmt w:val="bullet"/>
      <w:lvlText w:val=""/>
      <w:lvlJc w:val="left"/>
      <w:pPr>
        <w:ind w:left="720" w:hanging="360"/>
      </w:pPr>
      <w:rPr>
        <w:rFonts w:ascii="Wingdings" w:eastAsia="Times New Roman"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45B7C"/>
    <w:multiLevelType w:val="hybridMultilevel"/>
    <w:tmpl w:val="2F0A1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25497"/>
    <w:multiLevelType w:val="hybridMultilevel"/>
    <w:tmpl w:val="F918BD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A392E3D"/>
    <w:multiLevelType w:val="hybridMultilevel"/>
    <w:tmpl w:val="364E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4624F"/>
    <w:multiLevelType w:val="hybridMultilevel"/>
    <w:tmpl w:val="9252C6B6"/>
    <w:lvl w:ilvl="0" w:tplc="A73AEF1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40"/>
  </w:num>
  <w:num w:numId="3">
    <w:abstractNumId w:val="28"/>
  </w:num>
  <w:num w:numId="4">
    <w:abstractNumId w:val="20"/>
  </w:num>
  <w:num w:numId="5">
    <w:abstractNumId w:val="22"/>
  </w:num>
  <w:num w:numId="6">
    <w:abstractNumId w:val="7"/>
  </w:num>
  <w:num w:numId="7">
    <w:abstractNumId w:val="3"/>
  </w:num>
  <w:num w:numId="8">
    <w:abstractNumId w:val="35"/>
  </w:num>
  <w:num w:numId="9">
    <w:abstractNumId w:val="29"/>
  </w:num>
  <w:num w:numId="10">
    <w:abstractNumId w:val="5"/>
  </w:num>
  <w:num w:numId="11">
    <w:abstractNumId w:val="12"/>
  </w:num>
  <w:num w:numId="12">
    <w:abstractNumId w:val="38"/>
  </w:num>
  <w:num w:numId="13">
    <w:abstractNumId w:val="23"/>
  </w:num>
  <w:num w:numId="14">
    <w:abstractNumId w:val="24"/>
  </w:num>
  <w:num w:numId="15">
    <w:abstractNumId w:val="18"/>
  </w:num>
  <w:num w:numId="16">
    <w:abstractNumId w:val="21"/>
  </w:num>
  <w:num w:numId="17">
    <w:abstractNumId w:val="17"/>
  </w:num>
  <w:num w:numId="18">
    <w:abstractNumId w:val="37"/>
  </w:num>
  <w:num w:numId="19">
    <w:abstractNumId w:val="33"/>
  </w:num>
  <w:num w:numId="20">
    <w:abstractNumId w:val="4"/>
  </w:num>
  <w:num w:numId="21">
    <w:abstractNumId w:val="14"/>
  </w:num>
  <w:num w:numId="22">
    <w:abstractNumId w:val="2"/>
  </w:num>
  <w:num w:numId="23">
    <w:abstractNumId w:val="15"/>
  </w:num>
  <w:num w:numId="24">
    <w:abstractNumId w:val="9"/>
  </w:num>
  <w:num w:numId="25">
    <w:abstractNumId w:val="11"/>
  </w:num>
  <w:num w:numId="26">
    <w:abstractNumId w:val="27"/>
  </w:num>
  <w:num w:numId="27">
    <w:abstractNumId w:val="31"/>
  </w:num>
  <w:num w:numId="28">
    <w:abstractNumId w:val="8"/>
  </w:num>
  <w:num w:numId="29">
    <w:abstractNumId w:val="30"/>
  </w:num>
  <w:num w:numId="30">
    <w:abstractNumId w:val="10"/>
  </w:num>
  <w:num w:numId="31">
    <w:abstractNumId w:val="25"/>
  </w:num>
  <w:num w:numId="32">
    <w:abstractNumId w:val="19"/>
  </w:num>
  <w:num w:numId="33">
    <w:abstractNumId w:val="16"/>
  </w:num>
  <w:num w:numId="34">
    <w:abstractNumId w:val="39"/>
  </w:num>
  <w:num w:numId="35">
    <w:abstractNumId w:val="32"/>
  </w:num>
  <w:num w:numId="36">
    <w:abstractNumId w:val="0"/>
  </w:num>
  <w:num w:numId="37">
    <w:abstractNumId w:val="26"/>
  </w:num>
  <w:num w:numId="38">
    <w:abstractNumId w:val="34"/>
  </w:num>
  <w:num w:numId="39">
    <w:abstractNumId w:val="1"/>
  </w:num>
  <w:num w:numId="40">
    <w:abstractNumId w:val="6"/>
  </w:num>
  <w:num w:numId="41">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5A"/>
    <w:rsid w:val="00012544"/>
    <w:rsid w:val="00013AD5"/>
    <w:rsid w:val="00015CDB"/>
    <w:rsid w:val="00016D9E"/>
    <w:rsid w:val="00017A5B"/>
    <w:rsid w:val="00033451"/>
    <w:rsid w:val="00052F62"/>
    <w:rsid w:val="00053273"/>
    <w:rsid w:val="00057CA7"/>
    <w:rsid w:val="00063D2E"/>
    <w:rsid w:val="00064594"/>
    <w:rsid w:val="00073460"/>
    <w:rsid w:val="0007556F"/>
    <w:rsid w:val="00075FEA"/>
    <w:rsid w:val="00081DC0"/>
    <w:rsid w:val="00090850"/>
    <w:rsid w:val="00094DF2"/>
    <w:rsid w:val="000B16C8"/>
    <w:rsid w:val="000C0CD0"/>
    <w:rsid w:val="000C62DF"/>
    <w:rsid w:val="000D2AFB"/>
    <w:rsid w:val="000D7B03"/>
    <w:rsid w:val="000E1B55"/>
    <w:rsid w:val="000E7CA0"/>
    <w:rsid w:val="000F080C"/>
    <w:rsid w:val="000F0C50"/>
    <w:rsid w:val="000F1C65"/>
    <w:rsid w:val="00100106"/>
    <w:rsid w:val="001019FF"/>
    <w:rsid w:val="00120F42"/>
    <w:rsid w:val="00133677"/>
    <w:rsid w:val="0013682B"/>
    <w:rsid w:val="001407B7"/>
    <w:rsid w:val="001464B9"/>
    <w:rsid w:val="00147AC9"/>
    <w:rsid w:val="00154491"/>
    <w:rsid w:val="00161EE5"/>
    <w:rsid w:val="00166667"/>
    <w:rsid w:val="00172EBD"/>
    <w:rsid w:val="0017399F"/>
    <w:rsid w:val="001748E5"/>
    <w:rsid w:val="00184ACA"/>
    <w:rsid w:val="00191A9A"/>
    <w:rsid w:val="001A6D86"/>
    <w:rsid w:val="001C166A"/>
    <w:rsid w:val="001C4493"/>
    <w:rsid w:val="001C7516"/>
    <w:rsid w:val="001D24E9"/>
    <w:rsid w:val="001D4684"/>
    <w:rsid w:val="001E670D"/>
    <w:rsid w:val="001F2361"/>
    <w:rsid w:val="001F322D"/>
    <w:rsid w:val="001F707E"/>
    <w:rsid w:val="002041E8"/>
    <w:rsid w:val="00206C96"/>
    <w:rsid w:val="002166CF"/>
    <w:rsid w:val="00220E58"/>
    <w:rsid w:val="00222224"/>
    <w:rsid w:val="00240B09"/>
    <w:rsid w:val="002410E6"/>
    <w:rsid w:val="0024420D"/>
    <w:rsid w:val="00260615"/>
    <w:rsid w:val="00270C74"/>
    <w:rsid w:val="00290056"/>
    <w:rsid w:val="002A7E86"/>
    <w:rsid w:val="00300D3E"/>
    <w:rsid w:val="00316690"/>
    <w:rsid w:val="00321BD7"/>
    <w:rsid w:val="003523B4"/>
    <w:rsid w:val="00367E53"/>
    <w:rsid w:val="003762A7"/>
    <w:rsid w:val="00383411"/>
    <w:rsid w:val="003951EE"/>
    <w:rsid w:val="003965ED"/>
    <w:rsid w:val="003A6DD8"/>
    <w:rsid w:val="003C0540"/>
    <w:rsid w:val="003D0DCE"/>
    <w:rsid w:val="003E7934"/>
    <w:rsid w:val="004036FD"/>
    <w:rsid w:val="004245A1"/>
    <w:rsid w:val="0042560D"/>
    <w:rsid w:val="00431211"/>
    <w:rsid w:val="00437625"/>
    <w:rsid w:val="00445F1C"/>
    <w:rsid w:val="004500DB"/>
    <w:rsid w:val="0045149C"/>
    <w:rsid w:val="00454292"/>
    <w:rsid w:val="00467AC4"/>
    <w:rsid w:val="00470F42"/>
    <w:rsid w:val="00471961"/>
    <w:rsid w:val="00473676"/>
    <w:rsid w:val="004816A2"/>
    <w:rsid w:val="00481EB5"/>
    <w:rsid w:val="00494563"/>
    <w:rsid w:val="004C55D5"/>
    <w:rsid w:val="004D0C4D"/>
    <w:rsid w:val="004E4DB9"/>
    <w:rsid w:val="004F6D8F"/>
    <w:rsid w:val="005004D4"/>
    <w:rsid w:val="005133ED"/>
    <w:rsid w:val="00524AE9"/>
    <w:rsid w:val="0052532A"/>
    <w:rsid w:val="00527564"/>
    <w:rsid w:val="00540551"/>
    <w:rsid w:val="005530BB"/>
    <w:rsid w:val="00556F7E"/>
    <w:rsid w:val="00557D59"/>
    <w:rsid w:val="005607D3"/>
    <w:rsid w:val="005660AE"/>
    <w:rsid w:val="005670FB"/>
    <w:rsid w:val="005822C5"/>
    <w:rsid w:val="005832E6"/>
    <w:rsid w:val="005950B4"/>
    <w:rsid w:val="005A7E9F"/>
    <w:rsid w:val="005B0803"/>
    <w:rsid w:val="005B192C"/>
    <w:rsid w:val="005C32E9"/>
    <w:rsid w:val="005D78BA"/>
    <w:rsid w:val="005E13BD"/>
    <w:rsid w:val="005E5AC1"/>
    <w:rsid w:val="005E5D93"/>
    <w:rsid w:val="005F64A6"/>
    <w:rsid w:val="00603394"/>
    <w:rsid w:val="00606C6C"/>
    <w:rsid w:val="00610B8E"/>
    <w:rsid w:val="00613CC7"/>
    <w:rsid w:val="00614F2B"/>
    <w:rsid w:val="00620111"/>
    <w:rsid w:val="00626EA8"/>
    <w:rsid w:val="00630F26"/>
    <w:rsid w:val="006419AB"/>
    <w:rsid w:val="00642CCB"/>
    <w:rsid w:val="00644F0A"/>
    <w:rsid w:val="00652EAE"/>
    <w:rsid w:val="00653C3A"/>
    <w:rsid w:val="0066132E"/>
    <w:rsid w:val="006628D3"/>
    <w:rsid w:val="00665602"/>
    <w:rsid w:val="00673B9A"/>
    <w:rsid w:val="006A0C76"/>
    <w:rsid w:val="006A39AE"/>
    <w:rsid w:val="006A497F"/>
    <w:rsid w:val="006B0258"/>
    <w:rsid w:val="006B305F"/>
    <w:rsid w:val="006E1948"/>
    <w:rsid w:val="006F038B"/>
    <w:rsid w:val="006F120A"/>
    <w:rsid w:val="00705299"/>
    <w:rsid w:val="00712BB1"/>
    <w:rsid w:val="007176FA"/>
    <w:rsid w:val="00734F5B"/>
    <w:rsid w:val="0075364B"/>
    <w:rsid w:val="00761675"/>
    <w:rsid w:val="00764BBF"/>
    <w:rsid w:val="0078095F"/>
    <w:rsid w:val="00783C3A"/>
    <w:rsid w:val="007A0571"/>
    <w:rsid w:val="007B07BE"/>
    <w:rsid w:val="007C2BE8"/>
    <w:rsid w:val="007D1ADD"/>
    <w:rsid w:val="007D6A8A"/>
    <w:rsid w:val="007D6F23"/>
    <w:rsid w:val="007E0C72"/>
    <w:rsid w:val="007E1812"/>
    <w:rsid w:val="007E7967"/>
    <w:rsid w:val="007F2220"/>
    <w:rsid w:val="007F68D5"/>
    <w:rsid w:val="007F7D87"/>
    <w:rsid w:val="00820EB0"/>
    <w:rsid w:val="0082440F"/>
    <w:rsid w:val="00831453"/>
    <w:rsid w:val="008315EE"/>
    <w:rsid w:val="0083586C"/>
    <w:rsid w:val="00867D73"/>
    <w:rsid w:val="008747D2"/>
    <w:rsid w:val="00875C3D"/>
    <w:rsid w:val="00875DC8"/>
    <w:rsid w:val="008820F5"/>
    <w:rsid w:val="008A0D55"/>
    <w:rsid w:val="008A2209"/>
    <w:rsid w:val="008D4203"/>
    <w:rsid w:val="008F6234"/>
    <w:rsid w:val="00916905"/>
    <w:rsid w:val="00917A45"/>
    <w:rsid w:val="009413E7"/>
    <w:rsid w:val="00941791"/>
    <w:rsid w:val="00946B02"/>
    <w:rsid w:val="009576D8"/>
    <w:rsid w:val="00967C37"/>
    <w:rsid w:val="00983718"/>
    <w:rsid w:val="009A1CCA"/>
    <w:rsid w:val="009B04C8"/>
    <w:rsid w:val="009B1CC5"/>
    <w:rsid w:val="009B325A"/>
    <w:rsid w:val="009B79C2"/>
    <w:rsid w:val="009C5134"/>
    <w:rsid w:val="009D7743"/>
    <w:rsid w:val="009E2C6F"/>
    <w:rsid w:val="009E3B8B"/>
    <w:rsid w:val="009F1060"/>
    <w:rsid w:val="00A01F1D"/>
    <w:rsid w:val="00A02449"/>
    <w:rsid w:val="00A15E40"/>
    <w:rsid w:val="00A20802"/>
    <w:rsid w:val="00A236DE"/>
    <w:rsid w:val="00A30820"/>
    <w:rsid w:val="00A60D54"/>
    <w:rsid w:val="00A6223D"/>
    <w:rsid w:val="00A721E2"/>
    <w:rsid w:val="00A74195"/>
    <w:rsid w:val="00A805FA"/>
    <w:rsid w:val="00A94314"/>
    <w:rsid w:val="00A977A9"/>
    <w:rsid w:val="00AA6AC1"/>
    <w:rsid w:val="00AB2871"/>
    <w:rsid w:val="00AB67CE"/>
    <w:rsid w:val="00AD3B91"/>
    <w:rsid w:val="00AD4B1B"/>
    <w:rsid w:val="00AD50A5"/>
    <w:rsid w:val="00AD5F6D"/>
    <w:rsid w:val="00AE0A56"/>
    <w:rsid w:val="00AE3055"/>
    <w:rsid w:val="00AF2810"/>
    <w:rsid w:val="00AF586D"/>
    <w:rsid w:val="00B00539"/>
    <w:rsid w:val="00B00D81"/>
    <w:rsid w:val="00B074B4"/>
    <w:rsid w:val="00B11946"/>
    <w:rsid w:val="00B16440"/>
    <w:rsid w:val="00B254D9"/>
    <w:rsid w:val="00B27FB2"/>
    <w:rsid w:val="00B30CD6"/>
    <w:rsid w:val="00B33EEE"/>
    <w:rsid w:val="00B37434"/>
    <w:rsid w:val="00B43E5D"/>
    <w:rsid w:val="00B50794"/>
    <w:rsid w:val="00B50850"/>
    <w:rsid w:val="00B52901"/>
    <w:rsid w:val="00B5520C"/>
    <w:rsid w:val="00B6431A"/>
    <w:rsid w:val="00B71B43"/>
    <w:rsid w:val="00B77916"/>
    <w:rsid w:val="00B90685"/>
    <w:rsid w:val="00B9637C"/>
    <w:rsid w:val="00BA1C63"/>
    <w:rsid w:val="00BA22E5"/>
    <w:rsid w:val="00BB50EE"/>
    <w:rsid w:val="00BB70F0"/>
    <w:rsid w:val="00BC0CDC"/>
    <w:rsid w:val="00BC155F"/>
    <w:rsid w:val="00BC54CF"/>
    <w:rsid w:val="00BD5847"/>
    <w:rsid w:val="00BD7732"/>
    <w:rsid w:val="00C07B1C"/>
    <w:rsid w:val="00C4756E"/>
    <w:rsid w:val="00C61EA3"/>
    <w:rsid w:val="00C6279A"/>
    <w:rsid w:val="00C73D0B"/>
    <w:rsid w:val="00C75F3F"/>
    <w:rsid w:val="00C85CFC"/>
    <w:rsid w:val="00C936C0"/>
    <w:rsid w:val="00C95AD1"/>
    <w:rsid w:val="00CB2A0E"/>
    <w:rsid w:val="00CC5409"/>
    <w:rsid w:val="00CD33A9"/>
    <w:rsid w:val="00CE2D74"/>
    <w:rsid w:val="00CE5C29"/>
    <w:rsid w:val="00D0634E"/>
    <w:rsid w:val="00D15477"/>
    <w:rsid w:val="00D16229"/>
    <w:rsid w:val="00D16FAF"/>
    <w:rsid w:val="00D1775A"/>
    <w:rsid w:val="00D24511"/>
    <w:rsid w:val="00D32C5A"/>
    <w:rsid w:val="00D4216B"/>
    <w:rsid w:val="00D422BB"/>
    <w:rsid w:val="00D42CFA"/>
    <w:rsid w:val="00D52CCA"/>
    <w:rsid w:val="00D62114"/>
    <w:rsid w:val="00D627CA"/>
    <w:rsid w:val="00D65B7F"/>
    <w:rsid w:val="00D71764"/>
    <w:rsid w:val="00D75E8B"/>
    <w:rsid w:val="00D77F4B"/>
    <w:rsid w:val="00D80F83"/>
    <w:rsid w:val="00D85AE4"/>
    <w:rsid w:val="00D87B5F"/>
    <w:rsid w:val="00D911DF"/>
    <w:rsid w:val="00D9747B"/>
    <w:rsid w:val="00D9753B"/>
    <w:rsid w:val="00DA5261"/>
    <w:rsid w:val="00DA64DE"/>
    <w:rsid w:val="00DB15D5"/>
    <w:rsid w:val="00DD1EE1"/>
    <w:rsid w:val="00DE4293"/>
    <w:rsid w:val="00DF20AB"/>
    <w:rsid w:val="00DF416C"/>
    <w:rsid w:val="00DF6552"/>
    <w:rsid w:val="00DF68E4"/>
    <w:rsid w:val="00E00B19"/>
    <w:rsid w:val="00E03A5C"/>
    <w:rsid w:val="00E113CF"/>
    <w:rsid w:val="00E172D4"/>
    <w:rsid w:val="00E2169B"/>
    <w:rsid w:val="00E236C5"/>
    <w:rsid w:val="00E34054"/>
    <w:rsid w:val="00E34B2B"/>
    <w:rsid w:val="00E41D40"/>
    <w:rsid w:val="00E56B2F"/>
    <w:rsid w:val="00E654C8"/>
    <w:rsid w:val="00E76C82"/>
    <w:rsid w:val="00E808D4"/>
    <w:rsid w:val="00E920EF"/>
    <w:rsid w:val="00E92EE7"/>
    <w:rsid w:val="00E95BF6"/>
    <w:rsid w:val="00EB03FD"/>
    <w:rsid w:val="00EB1876"/>
    <w:rsid w:val="00EB1F19"/>
    <w:rsid w:val="00EC2695"/>
    <w:rsid w:val="00ED4657"/>
    <w:rsid w:val="00ED68D4"/>
    <w:rsid w:val="00EE3877"/>
    <w:rsid w:val="00EE3AD0"/>
    <w:rsid w:val="00EE7701"/>
    <w:rsid w:val="00EF2BB8"/>
    <w:rsid w:val="00F00600"/>
    <w:rsid w:val="00F026A5"/>
    <w:rsid w:val="00F15B25"/>
    <w:rsid w:val="00F30DB7"/>
    <w:rsid w:val="00F31DAC"/>
    <w:rsid w:val="00F3430F"/>
    <w:rsid w:val="00F47191"/>
    <w:rsid w:val="00F62B47"/>
    <w:rsid w:val="00F77EC2"/>
    <w:rsid w:val="00F956CB"/>
    <w:rsid w:val="00FA000D"/>
    <w:rsid w:val="00FB6094"/>
    <w:rsid w:val="00FB7D4D"/>
    <w:rsid w:val="00FD075A"/>
    <w:rsid w:val="00FD1F50"/>
    <w:rsid w:val="00FD4547"/>
    <w:rsid w:val="00FD4BEB"/>
    <w:rsid w:val="00FE61A2"/>
    <w:rsid w:val="00FE7401"/>
    <w:rsid w:val="00FE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0E6E5"/>
  <w15:docId w15:val="{592A4F1F-FBC4-4B45-857F-209AF8C6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qFormat/>
    <w:rsid w:val="000E7CA0"/>
    <w:pPr>
      <w:numPr>
        <w:numId w:val="30"/>
      </w:numPr>
      <w:outlineLvl w:val="0"/>
    </w:pPr>
    <w:rPr>
      <w:b/>
    </w:rPr>
  </w:style>
  <w:style w:type="paragraph" w:styleId="Heading2">
    <w:name w:val="heading 2"/>
    <w:basedOn w:val="Normal"/>
    <w:next w:val="Normal"/>
    <w:qFormat/>
    <w:rsid w:val="00AF586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F2361"/>
    <w:pPr>
      <w:keepNext/>
      <w:spacing w:before="240" w:after="60"/>
      <w:outlineLvl w:val="2"/>
    </w:pPr>
    <w:rPr>
      <w:rFonts w:ascii="Cambria" w:hAnsi="Cambria" w:cs="Times New Roman"/>
      <w:b/>
      <w:bCs/>
      <w:sz w:val="26"/>
      <w:szCs w:val="26"/>
    </w:rPr>
  </w:style>
  <w:style w:type="paragraph" w:styleId="Heading6">
    <w:name w:val="heading 6"/>
    <w:basedOn w:val="Normal"/>
    <w:next w:val="Normal"/>
    <w:qFormat/>
    <w:rsid w:val="00E34054"/>
    <w:pPr>
      <w:spacing w:before="240" w:after="60"/>
      <w:outlineLvl w:val="5"/>
    </w:pPr>
    <w:rPr>
      <w:rFonts w:ascii="Times New Roman" w:hAnsi="Times New Roman" w:cs="Times New Roman"/>
      <w:b/>
      <w:bCs/>
    </w:rPr>
  </w:style>
  <w:style w:type="paragraph" w:styleId="Heading7">
    <w:name w:val="heading 7"/>
    <w:basedOn w:val="Normal"/>
    <w:next w:val="Normal"/>
    <w:qFormat/>
    <w:pPr>
      <w:spacing w:before="240" w:after="60"/>
      <w:outlineLvl w:val="6"/>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cker">
    <w:name w:val="tracker"/>
    <w:basedOn w:val="TableGrid"/>
    <w:rPr>
      <w:rFonts w:ascii="Arial" w:hAnsi="Arial"/>
      <w:sz w:val="22"/>
    </w:rPr>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color w:val="000000"/>
      <w:szCs w:val="20"/>
      <w:lang w:val="en-US"/>
    </w:rPr>
  </w:style>
  <w:style w:type="paragraph" w:styleId="BodyText3">
    <w:name w:val="Body Text 3"/>
    <w:basedOn w:val="Normal"/>
    <w:pPr>
      <w:jc w:val="both"/>
    </w:pPr>
    <w:rPr>
      <w:rFonts w:cs="Times New Roman"/>
      <w:b/>
      <w:sz w:val="24"/>
      <w:szCs w:val="20"/>
      <w:lang w:val="en-US"/>
    </w:rPr>
  </w:style>
  <w:style w:type="paragraph" w:customStyle="1" w:styleId="FPTitle">
    <w:name w:val="FP Title"/>
    <w:basedOn w:val="Title"/>
    <w:next w:val="Normal"/>
    <w:pPr>
      <w:spacing w:after="0"/>
      <w:jc w:val="left"/>
      <w:outlineLvl w:val="9"/>
    </w:pPr>
    <w:rPr>
      <w:rFonts w:ascii="MyriadLB" w:hAnsi="MyriadLB" w:cs="Times New Roman"/>
      <w:b w:val="0"/>
      <w:bCs w:val="0"/>
      <w:sz w:val="84"/>
      <w:szCs w:val="20"/>
    </w:rPr>
  </w:style>
  <w:style w:type="paragraph" w:styleId="Title">
    <w:name w:val="Title"/>
    <w:basedOn w:val="Normal"/>
    <w:qFormat/>
    <w:pPr>
      <w:spacing w:before="240" w:after="60"/>
      <w:jc w:val="center"/>
      <w:outlineLvl w:val="0"/>
    </w:pPr>
    <w:rPr>
      <w:b/>
      <w:bCs/>
      <w:kern w:val="28"/>
      <w:sz w:val="32"/>
      <w:szCs w:val="32"/>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AF586D"/>
    <w:pPr>
      <w:spacing w:after="120" w:line="480" w:lineRule="auto"/>
      <w:ind w:left="283"/>
    </w:pPr>
  </w:style>
  <w:style w:type="paragraph" w:customStyle="1" w:styleId="Default">
    <w:name w:val="Default"/>
    <w:rsid w:val="000C62D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33ED"/>
    <w:pPr>
      <w:ind w:left="720"/>
    </w:pPr>
  </w:style>
  <w:style w:type="character" w:styleId="Hyperlink">
    <w:name w:val="Hyperlink"/>
    <w:uiPriority w:val="99"/>
    <w:rsid w:val="005133ED"/>
    <w:rPr>
      <w:color w:val="0000FF"/>
      <w:u w:val="single"/>
    </w:rPr>
  </w:style>
  <w:style w:type="character" w:styleId="FollowedHyperlink">
    <w:name w:val="FollowedHyperlink"/>
    <w:rsid w:val="005133ED"/>
    <w:rPr>
      <w:color w:val="800080"/>
      <w:u w:val="single"/>
    </w:rPr>
  </w:style>
  <w:style w:type="paragraph" w:styleId="NormalWeb">
    <w:name w:val="Normal (Web)"/>
    <w:basedOn w:val="Normal"/>
    <w:link w:val="NormalWebChar"/>
    <w:unhideWhenUsed/>
    <w:rsid w:val="00A01F1D"/>
    <w:pPr>
      <w:spacing w:before="100" w:beforeAutospacing="1" w:after="100" w:afterAutospacing="1"/>
    </w:pPr>
    <w:rPr>
      <w:rFonts w:ascii="Times New Roman" w:hAnsi="Times New Roman" w:cs="Times New Roman"/>
      <w:sz w:val="24"/>
      <w:szCs w:val="24"/>
      <w:lang w:eastAsia="en-GB"/>
    </w:rPr>
  </w:style>
  <w:style w:type="paragraph" w:styleId="BodyTextIndent">
    <w:name w:val="Body Text Indent"/>
    <w:basedOn w:val="Normal"/>
    <w:link w:val="BodyTextIndentChar"/>
    <w:rsid w:val="000F0C50"/>
    <w:pPr>
      <w:spacing w:after="120"/>
      <w:ind w:left="283"/>
    </w:pPr>
  </w:style>
  <w:style w:type="character" w:customStyle="1" w:styleId="BodyTextIndentChar">
    <w:name w:val="Body Text Indent Char"/>
    <w:link w:val="BodyTextIndent"/>
    <w:rsid w:val="000F0C50"/>
    <w:rPr>
      <w:rFonts w:ascii="Arial" w:hAnsi="Arial" w:cs="Arial"/>
      <w:sz w:val="22"/>
      <w:szCs w:val="22"/>
      <w:lang w:eastAsia="en-US"/>
    </w:rPr>
  </w:style>
  <w:style w:type="paragraph" w:styleId="PlainText">
    <w:name w:val="Plain Text"/>
    <w:basedOn w:val="Normal"/>
    <w:link w:val="PlainTextChar"/>
    <w:rsid w:val="000F0C50"/>
    <w:rPr>
      <w:rFonts w:ascii="Courier New" w:hAnsi="Courier New" w:cs="Courier New"/>
      <w:sz w:val="20"/>
      <w:szCs w:val="20"/>
      <w:lang w:eastAsia="en-GB"/>
    </w:rPr>
  </w:style>
  <w:style w:type="character" w:customStyle="1" w:styleId="PlainTextChar">
    <w:name w:val="Plain Text Char"/>
    <w:link w:val="PlainText"/>
    <w:rsid w:val="000F0C50"/>
    <w:rPr>
      <w:rFonts w:ascii="Courier New" w:hAnsi="Courier New" w:cs="Courier New"/>
    </w:rPr>
  </w:style>
  <w:style w:type="paragraph" w:customStyle="1" w:styleId="RPHead">
    <w:name w:val="RP Head"/>
    <w:basedOn w:val="Normal"/>
    <w:rsid w:val="000F0C50"/>
    <w:rPr>
      <w:rFonts w:cs="Times New Roman"/>
      <w:b/>
      <w:bCs/>
      <w:sz w:val="24"/>
      <w:szCs w:val="20"/>
    </w:rPr>
  </w:style>
  <w:style w:type="character" w:customStyle="1" w:styleId="NormalWebChar">
    <w:name w:val="Normal (Web) Char"/>
    <w:link w:val="NormalWeb"/>
    <w:locked/>
    <w:rsid w:val="000F0C50"/>
    <w:rPr>
      <w:sz w:val="24"/>
      <w:szCs w:val="24"/>
    </w:rPr>
  </w:style>
  <w:style w:type="character" w:customStyle="1" w:styleId="Heading3Char">
    <w:name w:val="Heading 3 Char"/>
    <w:link w:val="Heading3"/>
    <w:rsid w:val="001F2361"/>
    <w:rPr>
      <w:rFonts w:ascii="Cambria" w:eastAsia="Times New Roman" w:hAnsi="Cambria" w:cs="Times New Roman"/>
      <w:b/>
      <w:bCs/>
      <w:sz w:val="26"/>
      <w:szCs w:val="26"/>
      <w:lang w:eastAsia="en-US"/>
    </w:rPr>
  </w:style>
  <w:style w:type="character" w:styleId="Strong">
    <w:name w:val="Strong"/>
    <w:uiPriority w:val="22"/>
    <w:qFormat/>
    <w:rsid w:val="003D0DCE"/>
    <w:rPr>
      <w:b/>
      <w:bCs/>
    </w:rPr>
  </w:style>
  <w:style w:type="character" w:customStyle="1" w:styleId="HeaderChar">
    <w:name w:val="Header Char"/>
    <w:link w:val="Header"/>
    <w:rsid w:val="003965ED"/>
    <w:rPr>
      <w:rFonts w:ascii="Arial" w:hAnsi="Arial" w:cs="Arial"/>
      <w:sz w:val="22"/>
      <w:szCs w:val="22"/>
      <w:lang w:eastAsia="en-US"/>
    </w:rPr>
  </w:style>
  <w:style w:type="character" w:customStyle="1" w:styleId="Heading1Char">
    <w:name w:val="Heading 1 Char"/>
    <w:link w:val="Heading1"/>
    <w:rsid w:val="000E7CA0"/>
    <w:rPr>
      <w:rFonts w:ascii="Arial" w:hAnsi="Arial" w:cs="Arial"/>
      <w:b/>
      <w:sz w:val="22"/>
      <w:szCs w:val="22"/>
      <w:lang w:eastAsia="en-US"/>
    </w:rPr>
  </w:style>
  <w:style w:type="paragraph" w:styleId="TOC1">
    <w:name w:val="toc 1"/>
    <w:basedOn w:val="Normal"/>
    <w:next w:val="Normal"/>
    <w:autoRedefine/>
    <w:uiPriority w:val="39"/>
    <w:rsid w:val="008820F5"/>
    <w:pPr>
      <w:spacing w:before="120" w:after="120"/>
    </w:pPr>
    <w:rPr>
      <w:rFonts w:ascii="Calibri" w:hAnsi="Calibri"/>
      <w:b/>
      <w:bCs/>
      <w:caps/>
      <w:sz w:val="20"/>
      <w:szCs w:val="20"/>
    </w:rPr>
  </w:style>
  <w:style w:type="paragraph" w:styleId="TOC2">
    <w:name w:val="toc 2"/>
    <w:basedOn w:val="Normal"/>
    <w:next w:val="Normal"/>
    <w:autoRedefine/>
    <w:rsid w:val="008820F5"/>
    <w:pPr>
      <w:ind w:left="220"/>
    </w:pPr>
    <w:rPr>
      <w:rFonts w:ascii="Calibri" w:hAnsi="Calibri"/>
      <w:smallCaps/>
      <w:sz w:val="20"/>
      <w:szCs w:val="20"/>
    </w:rPr>
  </w:style>
  <w:style w:type="paragraph" w:styleId="TOC3">
    <w:name w:val="toc 3"/>
    <w:basedOn w:val="Normal"/>
    <w:next w:val="Normal"/>
    <w:autoRedefine/>
    <w:rsid w:val="008820F5"/>
    <w:pPr>
      <w:ind w:left="440"/>
    </w:pPr>
    <w:rPr>
      <w:rFonts w:ascii="Calibri" w:hAnsi="Calibri"/>
      <w:i/>
      <w:iCs/>
      <w:sz w:val="20"/>
      <w:szCs w:val="20"/>
    </w:rPr>
  </w:style>
  <w:style w:type="paragraph" w:styleId="TOC4">
    <w:name w:val="toc 4"/>
    <w:basedOn w:val="Normal"/>
    <w:next w:val="Normal"/>
    <w:autoRedefine/>
    <w:rsid w:val="008820F5"/>
    <w:pPr>
      <w:ind w:left="660"/>
    </w:pPr>
    <w:rPr>
      <w:rFonts w:ascii="Calibri" w:hAnsi="Calibri"/>
      <w:sz w:val="18"/>
      <w:szCs w:val="18"/>
    </w:rPr>
  </w:style>
  <w:style w:type="paragraph" w:styleId="TOC5">
    <w:name w:val="toc 5"/>
    <w:basedOn w:val="Normal"/>
    <w:next w:val="Normal"/>
    <w:autoRedefine/>
    <w:rsid w:val="008820F5"/>
    <w:pPr>
      <w:ind w:left="880"/>
    </w:pPr>
    <w:rPr>
      <w:rFonts w:ascii="Calibri" w:hAnsi="Calibri"/>
      <w:sz w:val="18"/>
      <w:szCs w:val="18"/>
    </w:rPr>
  </w:style>
  <w:style w:type="paragraph" w:styleId="TOC6">
    <w:name w:val="toc 6"/>
    <w:basedOn w:val="Normal"/>
    <w:next w:val="Normal"/>
    <w:autoRedefine/>
    <w:rsid w:val="008820F5"/>
    <w:pPr>
      <w:ind w:left="1100"/>
    </w:pPr>
    <w:rPr>
      <w:rFonts w:ascii="Calibri" w:hAnsi="Calibri"/>
      <w:sz w:val="18"/>
      <w:szCs w:val="18"/>
    </w:rPr>
  </w:style>
  <w:style w:type="paragraph" w:styleId="TOC7">
    <w:name w:val="toc 7"/>
    <w:basedOn w:val="Normal"/>
    <w:next w:val="Normal"/>
    <w:autoRedefine/>
    <w:rsid w:val="008820F5"/>
    <w:pPr>
      <w:ind w:left="1320"/>
    </w:pPr>
    <w:rPr>
      <w:rFonts w:ascii="Calibri" w:hAnsi="Calibri"/>
      <w:sz w:val="18"/>
      <w:szCs w:val="18"/>
    </w:rPr>
  </w:style>
  <w:style w:type="paragraph" w:styleId="TOC8">
    <w:name w:val="toc 8"/>
    <w:basedOn w:val="Normal"/>
    <w:next w:val="Normal"/>
    <w:autoRedefine/>
    <w:rsid w:val="008820F5"/>
    <w:pPr>
      <w:ind w:left="1540"/>
    </w:pPr>
    <w:rPr>
      <w:rFonts w:ascii="Calibri" w:hAnsi="Calibri"/>
      <w:sz w:val="18"/>
      <w:szCs w:val="18"/>
    </w:rPr>
  </w:style>
  <w:style w:type="paragraph" w:styleId="TOC9">
    <w:name w:val="toc 9"/>
    <w:basedOn w:val="Normal"/>
    <w:next w:val="Normal"/>
    <w:autoRedefine/>
    <w:rsid w:val="008820F5"/>
    <w:pPr>
      <w:ind w:left="1760"/>
    </w:pPr>
    <w:rPr>
      <w:rFonts w:ascii="Calibri" w:hAnsi="Calibri"/>
      <w:sz w:val="18"/>
      <w:szCs w:val="18"/>
    </w:rPr>
  </w:style>
  <w:style w:type="character" w:customStyle="1" w:styleId="FooterChar">
    <w:name w:val="Footer Char"/>
    <w:link w:val="Footer"/>
    <w:uiPriority w:val="99"/>
    <w:rsid w:val="00540551"/>
    <w:rPr>
      <w:rFonts w:ascii="Arial" w:hAnsi="Arial" w:cs="Arial"/>
      <w:sz w:val="22"/>
      <w:szCs w:val="22"/>
      <w:lang w:eastAsia="en-US"/>
    </w:rPr>
  </w:style>
  <w:style w:type="character" w:styleId="UnresolvedMention">
    <w:name w:val="Unresolved Mention"/>
    <w:basedOn w:val="DefaultParagraphFont"/>
    <w:uiPriority w:val="99"/>
    <w:semiHidden/>
    <w:unhideWhenUsed/>
    <w:rsid w:val="00D9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9959">
      <w:bodyDiv w:val="1"/>
      <w:marLeft w:val="0"/>
      <w:marRight w:val="0"/>
      <w:marTop w:val="0"/>
      <w:marBottom w:val="0"/>
      <w:divBdr>
        <w:top w:val="none" w:sz="0" w:space="0" w:color="auto"/>
        <w:left w:val="none" w:sz="0" w:space="0" w:color="auto"/>
        <w:bottom w:val="none" w:sz="0" w:space="0" w:color="auto"/>
        <w:right w:val="none" w:sz="0" w:space="0" w:color="auto"/>
      </w:divBdr>
    </w:div>
    <w:div w:id="639765979">
      <w:bodyDiv w:val="1"/>
      <w:marLeft w:val="0"/>
      <w:marRight w:val="0"/>
      <w:marTop w:val="0"/>
      <w:marBottom w:val="0"/>
      <w:divBdr>
        <w:top w:val="none" w:sz="0" w:space="0" w:color="auto"/>
        <w:left w:val="none" w:sz="0" w:space="0" w:color="auto"/>
        <w:bottom w:val="none" w:sz="0" w:space="0" w:color="auto"/>
        <w:right w:val="none" w:sz="0" w:space="0" w:color="auto"/>
      </w:divBdr>
    </w:div>
    <w:div w:id="1166238416">
      <w:bodyDiv w:val="1"/>
      <w:marLeft w:val="0"/>
      <w:marRight w:val="0"/>
      <w:marTop w:val="0"/>
      <w:marBottom w:val="0"/>
      <w:divBdr>
        <w:top w:val="none" w:sz="0" w:space="0" w:color="auto"/>
        <w:left w:val="none" w:sz="0" w:space="0" w:color="auto"/>
        <w:bottom w:val="none" w:sz="0" w:space="0" w:color="auto"/>
        <w:right w:val="none" w:sz="0" w:space="0" w:color="auto"/>
      </w:divBdr>
    </w:div>
    <w:div w:id="1845780002">
      <w:bodyDiv w:val="1"/>
      <w:marLeft w:val="0"/>
      <w:marRight w:val="0"/>
      <w:marTop w:val="0"/>
      <w:marBottom w:val="0"/>
      <w:divBdr>
        <w:top w:val="none" w:sz="0" w:space="0" w:color="auto"/>
        <w:left w:val="none" w:sz="0" w:space="0" w:color="auto"/>
        <w:bottom w:val="none" w:sz="0" w:space="0" w:color="auto"/>
        <w:right w:val="none" w:sz="0" w:space="0" w:color="auto"/>
      </w:divBdr>
    </w:div>
    <w:div w:id="19619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o@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4418-04E5-44D0-B9BD-65D687D7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Leroux</dc:creator>
  <cp:lastModifiedBy>Geoffrey Gray</cp:lastModifiedBy>
  <cp:revision>3</cp:revision>
  <cp:lastPrinted>2018-07-26T10:10:00Z</cp:lastPrinted>
  <dcterms:created xsi:type="dcterms:W3CDTF">2020-04-29T07:23:00Z</dcterms:created>
  <dcterms:modified xsi:type="dcterms:W3CDTF">2020-04-29T14:03:26Z</dcterms:modified>
  <dc:title>20200408-Short_DPIA_for_use_during_COVID-19 v2.0</dc:title>
  <cp:keywords>
  </cp:keywords>
  <dc:subject>
  </dc:subject>
</cp:coreProperties>
</file>