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37DF3" w:rsidR="00F37DF3" w:rsidP="00F37DF3" w:rsidRDefault="00F37DF3" w14:paraId="2C45A4BB" w14:textId="77777777">
      <w:pPr>
        <w:pStyle w:val="Default"/>
        <w:jc w:val="right"/>
        <w:rPr>
          <w:rFonts w:ascii="Franklin Gothic Book" w:hAnsi="Franklin Gothic Book"/>
        </w:rPr>
      </w:pPr>
      <w:bookmarkStart w:name="_GoBack" w:id="0"/>
      <w:bookmarkEnd w:id="0"/>
      <w:r w:rsidRPr="00F37DF3">
        <w:rPr>
          <w:rFonts w:ascii="Franklin Gothic Book" w:hAnsi="Franklin Gothic Book" w:cs="Arial"/>
          <w:b/>
          <w:noProof/>
          <w:sz w:val="20"/>
          <w:lang w:eastAsia="en-GB"/>
        </w:rPr>
        <w:drawing>
          <wp:inline distT="0" distB="0" distL="0" distR="0" wp14:anchorId="10401702" wp14:editId="05BF5FDA">
            <wp:extent cx="1428750" cy="666750"/>
            <wp:effectExtent l="0" t="0" r="0" b="0"/>
            <wp:docPr id="1" name="Picture 1" descr="StG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G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666750"/>
                    </a:xfrm>
                    <a:prstGeom prst="rect">
                      <a:avLst/>
                    </a:prstGeom>
                    <a:noFill/>
                    <a:ln>
                      <a:noFill/>
                    </a:ln>
                  </pic:spPr>
                </pic:pic>
              </a:graphicData>
            </a:graphic>
          </wp:inline>
        </w:drawing>
      </w:r>
    </w:p>
    <w:p w:rsidRPr="00F37DF3" w:rsidR="00F37DF3" w:rsidP="00F37DF3" w:rsidRDefault="00F37DF3" w14:paraId="06CD5CA0" w14:textId="77777777">
      <w:pPr>
        <w:pStyle w:val="Default"/>
        <w:rPr>
          <w:rFonts w:ascii="Franklin Gothic Book" w:hAnsi="Franklin Gothic Book"/>
          <w:b/>
          <w:bCs/>
          <w:sz w:val="36"/>
          <w:szCs w:val="36"/>
        </w:rPr>
      </w:pPr>
      <w:r w:rsidRPr="00F37DF3">
        <w:rPr>
          <w:rFonts w:ascii="Franklin Gothic Book" w:hAnsi="Franklin Gothic Book"/>
          <w:b/>
          <w:bCs/>
          <w:sz w:val="36"/>
          <w:szCs w:val="36"/>
        </w:rPr>
        <w:t xml:space="preserve">Anti-Fraud Policy and Response Plan </w:t>
      </w:r>
    </w:p>
    <w:p w:rsidR="00F37DF3" w:rsidP="00F37DF3" w:rsidRDefault="00F37DF3" w14:paraId="0F670C91" w14:textId="77777777">
      <w:pPr>
        <w:pStyle w:val="Default"/>
        <w:rPr>
          <w:rFonts w:ascii="Franklin Gothic Book" w:hAnsi="Franklin Gothic Book"/>
          <w:b/>
          <w:bCs/>
          <w:sz w:val="23"/>
          <w:szCs w:val="23"/>
          <w:u w:val="single"/>
        </w:rPr>
      </w:pPr>
    </w:p>
    <w:p w:rsidR="00F37DF3" w:rsidP="00F37DF3" w:rsidRDefault="00F37DF3" w14:paraId="7F59D11E" w14:textId="77777777">
      <w:pPr>
        <w:pStyle w:val="Default"/>
        <w:rPr>
          <w:rFonts w:ascii="Franklin Gothic Book" w:hAnsi="Franklin Gothic Book"/>
          <w:b/>
          <w:bCs/>
          <w:sz w:val="23"/>
          <w:szCs w:val="23"/>
        </w:rPr>
      </w:pPr>
      <w:r w:rsidRPr="00F37DF3">
        <w:rPr>
          <w:rFonts w:ascii="Franklin Gothic Book" w:hAnsi="Franklin Gothic Book"/>
          <w:b/>
          <w:bCs/>
          <w:sz w:val="23"/>
          <w:szCs w:val="23"/>
        </w:rPr>
        <w:t xml:space="preserve">PART 1 </w:t>
      </w:r>
    </w:p>
    <w:p w:rsidRPr="00F37DF3" w:rsidR="00F37DF3" w:rsidP="00F37DF3" w:rsidRDefault="00F37DF3" w14:paraId="33B85FD0" w14:textId="77777777">
      <w:pPr>
        <w:pStyle w:val="Default"/>
        <w:rPr>
          <w:rFonts w:ascii="Franklin Gothic Book" w:hAnsi="Franklin Gothic Book"/>
          <w:sz w:val="23"/>
          <w:szCs w:val="23"/>
        </w:rPr>
      </w:pPr>
    </w:p>
    <w:p w:rsidRPr="00F37DF3" w:rsidR="00F37DF3" w:rsidP="008C2E8E" w:rsidRDefault="008C2E8E" w14:paraId="43408867" w14:textId="77777777">
      <w:pPr>
        <w:pStyle w:val="Default"/>
        <w:rPr>
          <w:rFonts w:ascii="Franklin Gothic Book" w:hAnsi="Franklin Gothic Book"/>
          <w:sz w:val="23"/>
          <w:szCs w:val="23"/>
        </w:rPr>
      </w:pPr>
      <w:r>
        <w:rPr>
          <w:rFonts w:ascii="Franklin Gothic Book" w:hAnsi="Franklin Gothic Book"/>
          <w:b/>
          <w:bCs/>
          <w:sz w:val="23"/>
          <w:szCs w:val="23"/>
        </w:rPr>
        <w:t>1.</w:t>
      </w:r>
      <w:r>
        <w:rPr>
          <w:rFonts w:ascii="Franklin Gothic Book" w:hAnsi="Franklin Gothic Book"/>
          <w:b/>
          <w:bCs/>
          <w:sz w:val="23"/>
          <w:szCs w:val="23"/>
        </w:rPr>
        <w:tab/>
      </w:r>
      <w:r w:rsidRPr="00F37DF3" w:rsidR="00F37DF3">
        <w:rPr>
          <w:rFonts w:ascii="Franklin Gothic Book" w:hAnsi="Franklin Gothic Book"/>
          <w:b/>
          <w:bCs/>
          <w:sz w:val="23"/>
          <w:szCs w:val="23"/>
        </w:rPr>
        <w:t xml:space="preserve">Introduction </w:t>
      </w:r>
    </w:p>
    <w:p w:rsidRPr="00F37DF3" w:rsidR="00F37DF3" w:rsidP="00F37DF3" w:rsidRDefault="00F37DF3" w14:paraId="1DBDA918" w14:textId="77777777">
      <w:pPr>
        <w:pStyle w:val="Default"/>
        <w:rPr>
          <w:rFonts w:ascii="Franklin Gothic Book" w:hAnsi="Franklin Gothic Book"/>
          <w:sz w:val="23"/>
          <w:szCs w:val="23"/>
        </w:rPr>
      </w:pPr>
    </w:p>
    <w:p w:rsidR="00F37DF3" w:rsidP="008C2E8E" w:rsidRDefault="008C2E8E" w14:paraId="100CB0C0" w14:textId="77777777">
      <w:pPr>
        <w:pStyle w:val="Default"/>
        <w:ind w:firstLine="720"/>
        <w:rPr>
          <w:rFonts w:ascii="Franklin Gothic Book" w:hAnsi="Franklin Gothic Book"/>
          <w:sz w:val="23"/>
          <w:szCs w:val="23"/>
        </w:rPr>
      </w:pPr>
      <w:r>
        <w:rPr>
          <w:rFonts w:ascii="Franklin Gothic Book" w:hAnsi="Franklin Gothic Book"/>
          <w:sz w:val="23"/>
          <w:szCs w:val="23"/>
        </w:rPr>
        <w:t>1.1</w:t>
      </w:r>
      <w:r>
        <w:rPr>
          <w:rFonts w:ascii="Franklin Gothic Book" w:hAnsi="Franklin Gothic Book"/>
          <w:sz w:val="23"/>
          <w:szCs w:val="23"/>
        </w:rPr>
        <w:tab/>
      </w:r>
      <w:r w:rsidRPr="00F37DF3" w:rsidR="00F37DF3">
        <w:rPr>
          <w:rFonts w:ascii="Franklin Gothic Book" w:hAnsi="Franklin Gothic Book"/>
          <w:sz w:val="23"/>
          <w:szCs w:val="23"/>
        </w:rPr>
        <w:t>The policy is des</w:t>
      </w:r>
      <w:r w:rsidR="00F37DF3">
        <w:rPr>
          <w:rFonts w:ascii="Franklin Gothic Book" w:hAnsi="Franklin Gothic Book"/>
          <w:sz w:val="23"/>
          <w:szCs w:val="23"/>
        </w:rPr>
        <w:t>igned to ensure that SGUL</w:t>
      </w:r>
      <w:r w:rsidRPr="00F37DF3" w:rsidR="00F37DF3">
        <w:rPr>
          <w:rFonts w:ascii="Franklin Gothic Book" w:hAnsi="Franklin Gothic Book"/>
          <w:sz w:val="23"/>
          <w:szCs w:val="23"/>
        </w:rPr>
        <w:t xml:space="preserve">: </w:t>
      </w:r>
    </w:p>
    <w:p w:rsidRPr="00F37DF3" w:rsidR="00F37DF3" w:rsidP="00F37DF3" w:rsidRDefault="00F37DF3" w14:paraId="51E55D9C" w14:textId="77777777">
      <w:pPr>
        <w:pStyle w:val="Default"/>
        <w:ind w:left="390"/>
        <w:rPr>
          <w:rFonts w:ascii="Franklin Gothic Book" w:hAnsi="Franklin Gothic Book"/>
          <w:sz w:val="23"/>
          <w:szCs w:val="23"/>
        </w:rPr>
      </w:pPr>
    </w:p>
    <w:p w:rsidRPr="00F37DF3" w:rsidR="00F37DF3" w:rsidP="00F37DF3" w:rsidRDefault="00F37DF3" w14:paraId="67451BC9" w14:textId="77777777">
      <w:pPr>
        <w:pStyle w:val="Default"/>
        <w:numPr>
          <w:ilvl w:val="0"/>
          <w:numId w:val="2"/>
        </w:numPr>
        <w:rPr>
          <w:rFonts w:ascii="Franklin Gothic Book" w:hAnsi="Franklin Gothic Book"/>
          <w:sz w:val="23"/>
          <w:szCs w:val="23"/>
        </w:rPr>
      </w:pPr>
      <w:r w:rsidRPr="00F37DF3">
        <w:rPr>
          <w:rFonts w:ascii="Franklin Gothic Book" w:hAnsi="Franklin Gothic Book"/>
          <w:sz w:val="23"/>
          <w:szCs w:val="23"/>
        </w:rPr>
        <w:t xml:space="preserve">is safeguarded against occurrence, through promoting an anti-fraud culture and the operation of sound systems of internal control </w:t>
      </w:r>
    </w:p>
    <w:p w:rsidRPr="00F37DF3" w:rsidR="00F37DF3" w:rsidP="00F37DF3" w:rsidRDefault="00F37DF3" w14:paraId="6147E05C" w14:textId="77777777">
      <w:pPr>
        <w:pStyle w:val="Default"/>
        <w:numPr>
          <w:ilvl w:val="0"/>
          <w:numId w:val="2"/>
        </w:numPr>
        <w:rPr>
          <w:rFonts w:ascii="Franklin Gothic Book" w:hAnsi="Franklin Gothic Book"/>
          <w:sz w:val="23"/>
          <w:szCs w:val="23"/>
        </w:rPr>
      </w:pPr>
      <w:r w:rsidRPr="00F37DF3">
        <w:rPr>
          <w:rFonts w:ascii="Franklin Gothic Book" w:hAnsi="Franklin Gothic Book"/>
          <w:sz w:val="23"/>
          <w:szCs w:val="23"/>
        </w:rPr>
        <w:t xml:space="preserve">has systems to facilitate detection </w:t>
      </w:r>
    </w:p>
    <w:p w:rsidRPr="00F37DF3" w:rsidR="00F37DF3" w:rsidP="00F37DF3" w:rsidRDefault="00F37DF3" w14:paraId="1D770A4E" w14:textId="77777777">
      <w:pPr>
        <w:pStyle w:val="Default"/>
        <w:numPr>
          <w:ilvl w:val="0"/>
          <w:numId w:val="2"/>
        </w:numPr>
        <w:rPr>
          <w:rFonts w:ascii="Franklin Gothic Book" w:hAnsi="Franklin Gothic Book"/>
          <w:sz w:val="23"/>
          <w:szCs w:val="23"/>
        </w:rPr>
      </w:pPr>
      <w:r w:rsidRPr="00F37DF3">
        <w:rPr>
          <w:rFonts w:ascii="Franklin Gothic Book" w:hAnsi="Franklin Gothic Book"/>
          <w:sz w:val="23"/>
          <w:szCs w:val="23"/>
        </w:rPr>
        <w:t xml:space="preserve">has a plan for responding to any occurrence. </w:t>
      </w:r>
    </w:p>
    <w:p w:rsidRPr="00F37DF3" w:rsidR="00F37DF3" w:rsidP="00F37DF3" w:rsidRDefault="00F37DF3" w14:paraId="7AD326DA" w14:textId="77777777">
      <w:pPr>
        <w:pStyle w:val="Default"/>
        <w:rPr>
          <w:rFonts w:ascii="Franklin Gothic Book" w:hAnsi="Franklin Gothic Book"/>
          <w:sz w:val="23"/>
          <w:szCs w:val="23"/>
        </w:rPr>
      </w:pPr>
    </w:p>
    <w:p w:rsidRPr="000C3876" w:rsidR="00F37DF3" w:rsidP="008C2E8E" w:rsidRDefault="008C2E8E" w14:paraId="11867534" w14:textId="77777777">
      <w:pPr>
        <w:pStyle w:val="Default"/>
        <w:ind w:firstLine="720"/>
        <w:rPr>
          <w:rFonts w:ascii="Franklin Gothic Book" w:hAnsi="Franklin Gothic Book"/>
          <w:b/>
          <w:sz w:val="23"/>
          <w:szCs w:val="23"/>
        </w:rPr>
      </w:pPr>
      <w:r>
        <w:rPr>
          <w:rFonts w:ascii="Franklin Gothic Book" w:hAnsi="Franklin Gothic Book"/>
          <w:b/>
          <w:sz w:val="23"/>
          <w:szCs w:val="23"/>
        </w:rPr>
        <w:t>1.2</w:t>
      </w:r>
      <w:r>
        <w:rPr>
          <w:rFonts w:ascii="Franklin Gothic Book" w:hAnsi="Franklin Gothic Book"/>
          <w:b/>
          <w:sz w:val="23"/>
          <w:szCs w:val="23"/>
        </w:rPr>
        <w:tab/>
      </w:r>
      <w:r w:rsidRPr="000C3876" w:rsidR="00F37DF3">
        <w:rPr>
          <w:rFonts w:ascii="Franklin Gothic Book" w:hAnsi="Franklin Gothic Book"/>
          <w:b/>
          <w:sz w:val="23"/>
          <w:szCs w:val="23"/>
        </w:rPr>
        <w:t xml:space="preserve">Policy Statement </w:t>
      </w:r>
    </w:p>
    <w:p w:rsidRPr="00F37DF3" w:rsidR="00F37DF3" w:rsidP="00F37DF3" w:rsidRDefault="00F37DF3" w14:paraId="6E4B170B" w14:textId="77777777">
      <w:pPr>
        <w:pStyle w:val="Default"/>
        <w:ind w:left="390"/>
        <w:rPr>
          <w:rFonts w:ascii="Franklin Gothic Book" w:hAnsi="Franklin Gothic Book"/>
          <w:sz w:val="23"/>
          <w:szCs w:val="23"/>
        </w:rPr>
      </w:pPr>
    </w:p>
    <w:p w:rsidR="008C2E8E" w:rsidP="00F3529C" w:rsidRDefault="008C2E8E" w14:paraId="51BFE1F4" w14:textId="77777777">
      <w:pPr>
        <w:pStyle w:val="Default"/>
        <w:ind w:left="2160" w:hanging="720"/>
        <w:rPr>
          <w:rFonts w:ascii="Franklin Gothic Book" w:hAnsi="Franklin Gothic Book"/>
          <w:sz w:val="23"/>
          <w:szCs w:val="23"/>
        </w:rPr>
      </w:pPr>
      <w:r>
        <w:rPr>
          <w:rFonts w:ascii="Franklin Gothic Book" w:hAnsi="Franklin Gothic Book"/>
          <w:sz w:val="23"/>
          <w:szCs w:val="23"/>
        </w:rPr>
        <w:t>1.2.1</w:t>
      </w:r>
      <w:r>
        <w:rPr>
          <w:rFonts w:ascii="Franklin Gothic Book" w:hAnsi="Franklin Gothic Book"/>
          <w:sz w:val="23"/>
          <w:szCs w:val="23"/>
        </w:rPr>
        <w:tab/>
      </w:r>
      <w:r w:rsidRPr="009B4F40" w:rsidR="00F37DF3">
        <w:rPr>
          <w:rFonts w:ascii="Franklin Gothic Book" w:hAnsi="Franklin Gothic Book"/>
          <w:sz w:val="23"/>
          <w:szCs w:val="23"/>
        </w:rPr>
        <w:t>St George’s, University of London (SGUL)</w:t>
      </w:r>
      <w:r w:rsidR="00F503BB">
        <w:rPr>
          <w:rFonts w:ascii="Franklin Gothic Book" w:hAnsi="Franklin Gothic Book"/>
          <w:sz w:val="23"/>
          <w:szCs w:val="23"/>
        </w:rPr>
        <w:t>,</w:t>
      </w:r>
      <w:r w:rsidRPr="009B4F40" w:rsidR="00F37DF3">
        <w:rPr>
          <w:rFonts w:ascii="Franklin Gothic Book" w:hAnsi="Franklin Gothic Book"/>
          <w:sz w:val="23"/>
          <w:szCs w:val="23"/>
        </w:rPr>
        <w:t xml:space="preserve"> is committed to preventing acts of fraud, bribery and corruption, whether initiated within SGUL, or by external sources. SGUL is committed to promoting an anti-fraud culture and reducing the opportunities for fraud and corruption to the lowest possible level of risk. A separate Anti-Bribery policy is available at </w:t>
      </w:r>
      <w:hyperlink w:history="1" r:id="rId8">
        <w:r w:rsidRPr="009B4F40" w:rsidR="00F37DF3">
          <w:rPr>
            <w:rStyle w:val="Hyperlink"/>
            <w:rFonts w:ascii="Franklin Gothic Book" w:hAnsi="Franklin Gothic Book"/>
            <w:sz w:val="23"/>
            <w:szCs w:val="23"/>
          </w:rPr>
          <w:t>http://www.sgul.ac.uk/about-st-georges/planning-secretariat-office</w:t>
        </w:r>
      </w:hyperlink>
      <w:r w:rsidRPr="009B4F40" w:rsidR="00F37DF3">
        <w:rPr>
          <w:rFonts w:ascii="Franklin Gothic Book" w:hAnsi="Franklin Gothic Book"/>
          <w:sz w:val="23"/>
          <w:szCs w:val="23"/>
        </w:rPr>
        <w:t>.</w:t>
      </w:r>
      <w:r w:rsidR="009B4F40">
        <w:rPr>
          <w:rFonts w:ascii="Franklin Gothic Book" w:hAnsi="Franklin Gothic Book"/>
          <w:sz w:val="23"/>
          <w:szCs w:val="23"/>
        </w:rPr>
        <w:t xml:space="preserve">  </w:t>
      </w:r>
      <w:r w:rsidRPr="009B4F40" w:rsidR="00F37DF3">
        <w:rPr>
          <w:rFonts w:ascii="Franklin Gothic Book" w:hAnsi="Franklin Gothic Book"/>
          <w:sz w:val="23"/>
          <w:szCs w:val="23"/>
        </w:rPr>
        <w:t>Implementation of this policy is the responsibility of the members of the SGUL Senior Management Team.  All matters of fraud and bribery are r</w:t>
      </w:r>
      <w:r w:rsidR="00F3529C">
        <w:rPr>
          <w:rFonts w:ascii="Franklin Gothic Book" w:hAnsi="Franklin Gothic Book"/>
          <w:sz w:val="23"/>
          <w:szCs w:val="23"/>
        </w:rPr>
        <w:t xml:space="preserve">eported to the Audit Committee, </w:t>
      </w:r>
      <w:r w:rsidRPr="00BA7CA0" w:rsidR="00F3529C">
        <w:rPr>
          <w:rFonts w:ascii="Franklin Gothic Book" w:hAnsi="Franklin Gothic Book"/>
          <w:color w:val="auto"/>
          <w:sz w:val="23"/>
          <w:szCs w:val="23"/>
        </w:rPr>
        <w:t xml:space="preserve">and the </w:t>
      </w:r>
      <w:r w:rsidR="00A95C58">
        <w:rPr>
          <w:rFonts w:ascii="Franklin Gothic Book" w:hAnsi="Franklin Gothic Book"/>
          <w:sz w:val="23"/>
          <w:szCs w:val="23"/>
        </w:rPr>
        <w:t>Director of Finance and Corporate Services</w:t>
      </w:r>
      <w:r w:rsidRPr="00BA7CA0" w:rsidR="00A95C58">
        <w:rPr>
          <w:rFonts w:ascii="Franklin Gothic Book" w:hAnsi="Franklin Gothic Book"/>
          <w:color w:val="auto"/>
          <w:sz w:val="23"/>
          <w:szCs w:val="23"/>
        </w:rPr>
        <w:t xml:space="preserve"> </w:t>
      </w:r>
      <w:r w:rsidRPr="00BA7CA0" w:rsidR="00F3529C">
        <w:rPr>
          <w:rFonts w:ascii="Franklin Gothic Book" w:hAnsi="Franklin Gothic Book"/>
          <w:color w:val="auto"/>
          <w:sz w:val="23"/>
          <w:szCs w:val="23"/>
        </w:rPr>
        <w:t>will report routinely at least twice a year on matters of Fraud</w:t>
      </w:r>
      <w:r w:rsidR="00FB06D6">
        <w:rPr>
          <w:rFonts w:ascii="Franklin Gothic Book" w:hAnsi="Franklin Gothic Book"/>
          <w:color w:val="auto"/>
          <w:sz w:val="23"/>
          <w:szCs w:val="23"/>
        </w:rPr>
        <w:t>.</w:t>
      </w:r>
      <w:r w:rsidRPr="00F3529C" w:rsidR="00F3529C">
        <w:rPr>
          <w:rFonts w:ascii="Franklin Gothic Book" w:hAnsi="Franklin Gothic Book"/>
          <w:color w:val="auto"/>
          <w:sz w:val="23"/>
          <w:szCs w:val="23"/>
        </w:rPr>
        <w:t xml:space="preserve">  </w:t>
      </w:r>
      <w:r w:rsidRPr="009B4F40" w:rsidR="00F37DF3">
        <w:rPr>
          <w:rFonts w:ascii="Franklin Gothic Book" w:hAnsi="Franklin Gothic Book"/>
          <w:sz w:val="23"/>
          <w:szCs w:val="23"/>
        </w:rPr>
        <w:t xml:space="preserve">This policy is approved by the Audit Committee and Council. </w:t>
      </w:r>
    </w:p>
    <w:p w:rsidR="008C2E8E" w:rsidP="008C2E8E" w:rsidRDefault="008C2E8E" w14:paraId="494C2947" w14:textId="77777777">
      <w:pPr>
        <w:pStyle w:val="Default"/>
        <w:ind w:left="720"/>
        <w:rPr>
          <w:rFonts w:ascii="Franklin Gothic Book" w:hAnsi="Franklin Gothic Book"/>
          <w:sz w:val="23"/>
          <w:szCs w:val="23"/>
        </w:rPr>
      </w:pPr>
    </w:p>
    <w:p w:rsidR="00F37DF3" w:rsidP="008C2E8E" w:rsidRDefault="00961445" w14:paraId="09D86841" w14:textId="77777777">
      <w:pPr>
        <w:pStyle w:val="Default"/>
        <w:numPr>
          <w:ilvl w:val="2"/>
          <w:numId w:val="13"/>
        </w:numPr>
        <w:rPr>
          <w:rFonts w:ascii="Franklin Gothic Book" w:hAnsi="Franklin Gothic Book"/>
          <w:sz w:val="23"/>
          <w:szCs w:val="23"/>
        </w:rPr>
      </w:pPr>
      <w:r>
        <w:rPr>
          <w:rFonts w:ascii="Franklin Gothic Book" w:hAnsi="Franklin Gothic Book"/>
          <w:sz w:val="23"/>
          <w:szCs w:val="23"/>
        </w:rPr>
        <w:t>It is</w:t>
      </w:r>
      <w:r w:rsidRPr="00F37DF3" w:rsidR="00F37DF3">
        <w:rPr>
          <w:rFonts w:ascii="Franklin Gothic Book" w:hAnsi="Franklin Gothic Book"/>
          <w:sz w:val="23"/>
          <w:szCs w:val="23"/>
        </w:rPr>
        <w:t xml:space="preserve"> expected that all </w:t>
      </w:r>
      <w:r w:rsidRPr="00BA7CA0" w:rsidR="00F37DF3">
        <w:rPr>
          <w:rFonts w:ascii="Franklin Gothic Book" w:hAnsi="Franklin Gothic Book"/>
          <w:sz w:val="23"/>
          <w:szCs w:val="23"/>
        </w:rPr>
        <w:t xml:space="preserve">staff </w:t>
      </w:r>
      <w:r w:rsidRPr="00BA7CA0">
        <w:rPr>
          <w:rFonts w:ascii="Franklin Gothic Book" w:hAnsi="Franklin Gothic Book"/>
          <w:sz w:val="23"/>
          <w:szCs w:val="23"/>
        </w:rPr>
        <w:t>and students</w:t>
      </w:r>
      <w:r>
        <w:rPr>
          <w:rFonts w:ascii="Franklin Gothic Book" w:hAnsi="Franklin Gothic Book"/>
          <w:sz w:val="23"/>
          <w:szCs w:val="23"/>
        </w:rPr>
        <w:t xml:space="preserve"> </w:t>
      </w:r>
      <w:r w:rsidRPr="00F37DF3" w:rsidR="00F37DF3">
        <w:rPr>
          <w:rFonts w:ascii="Franklin Gothic Book" w:hAnsi="Franklin Gothic Book"/>
          <w:sz w:val="23"/>
          <w:szCs w:val="23"/>
        </w:rPr>
        <w:t>will comply with legal requirements and with all regulations, procedures and practice</w:t>
      </w:r>
      <w:r w:rsidR="000C3876">
        <w:rPr>
          <w:rFonts w:ascii="Franklin Gothic Book" w:hAnsi="Franklin Gothic Book"/>
          <w:sz w:val="23"/>
          <w:szCs w:val="23"/>
        </w:rPr>
        <w:t>s of SGUL</w:t>
      </w:r>
      <w:r w:rsidRPr="00F37DF3" w:rsidR="00F37DF3">
        <w:rPr>
          <w:rFonts w:ascii="Franklin Gothic Book" w:hAnsi="Franklin Gothic Book"/>
          <w:sz w:val="23"/>
          <w:szCs w:val="23"/>
        </w:rPr>
        <w:t xml:space="preserve"> including the obligation to report all reasonable suspicions of fraud.</w:t>
      </w:r>
    </w:p>
    <w:p w:rsidRPr="00F37DF3" w:rsidR="000C3876" w:rsidP="000C3876" w:rsidRDefault="000C3876" w14:paraId="4E2448D3" w14:textId="77777777">
      <w:pPr>
        <w:pStyle w:val="Default"/>
        <w:ind w:left="720"/>
        <w:rPr>
          <w:rFonts w:ascii="Franklin Gothic Book" w:hAnsi="Franklin Gothic Book"/>
          <w:sz w:val="23"/>
          <w:szCs w:val="23"/>
        </w:rPr>
      </w:pPr>
    </w:p>
    <w:p w:rsidR="00F37DF3" w:rsidP="008C2E8E" w:rsidRDefault="008C2E8E" w14:paraId="610A9DDE" w14:textId="77777777">
      <w:pPr>
        <w:pStyle w:val="Default"/>
        <w:ind w:left="2160" w:hanging="720"/>
        <w:rPr>
          <w:rFonts w:ascii="Franklin Gothic Book" w:hAnsi="Franklin Gothic Book"/>
          <w:sz w:val="23"/>
          <w:szCs w:val="23"/>
        </w:rPr>
      </w:pPr>
      <w:r>
        <w:rPr>
          <w:rFonts w:ascii="Franklin Gothic Book" w:hAnsi="Franklin Gothic Book"/>
          <w:sz w:val="23"/>
          <w:szCs w:val="23"/>
        </w:rPr>
        <w:t>1.2.4</w:t>
      </w:r>
      <w:r>
        <w:rPr>
          <w:rFonts w:ascii="Franklin Gothic Book" w:hAnsi="Franklin Gothic Book"/>
          <w:sz w:val="23"/>
          <w:szCs w:val="23"/>
        </w:rPr>
        <w:tab/>
      </w:r>
      <w:r w:rsidRPr="00F37DF3" w:rsidR="00F37DF3">
        <w:rPr>
          <w:rFonts w:ascii="Franklin Gothic Book" w:hAnsi="Franklin Gothic Book"/>
          <w:sz w:val="23"/>
          <w:szCs w:val="23"/>
        </w:rPr>
        <w:t>Fraud and corruption wi</w:t>
      </w:r>
      <w:r w:rsidR="000C3876">
        <w:rPr>
          <w:rFonts w:ascii="Franklin Gothic Book" w:hAnsi="Franklin Gothic Book"/>
          <w:sz w:val="23"/>
          <w:szCs w:val="23"/>
        </w:rPr>
        <w:t>ll not be tolerated. SGUL</w:t>
      </w:r>
      <w:r w:rsidRPr="00F37DF3" w:rsidR="00F37DF3">
        <w:rPr>
          <w:rFonts w:ascii="Franklin Gothic Book" w:hAnsi="Franklin Gothic Book"/>
          <w:sz w:val="23"/>
          <w:szCs w:val="23"/>
        </w:rPr>
        <w:t xml:space="preserve"> will investigate all instances of attempted and suspected fraud committed by staff, </w:t>
      </w:r>
      <w:r w:rsidRPr="00BA7CA0" w:rsidR="00961445">
        <w:rPr>
          <w:rFonts w:ascii="Franklin Gothic Book" w:hAnsi="Franklin Gothic Book"/>
          <w:sz w:val="23"/>
          <w:szCs w:val="23"/>
        </w:rPr>
        <w:t>students,</w:t>
      </w:r>
      <w:r w:rsidR="00961445">
        <w:rPr>
          <w:rFonts w:ascii="Franklin Gothic Book" w:hAnsi="Franklin Gothic Book"/>
          <w:sz w:val="23"/>
          <w:szCs w:val="23"/>
        </w:rPr>
        <w:t xml:space="preserve"> </w:t>
      </w:r>
      <w:r w:rsidRPr="00F37DF3" w:rsidR="00F37DF3">
        <w:rPr>
          <w:rFonts w:ascii="Franklin Gothic Book" w:hAnsi="Franklin Gothic Book"/>
          <w:sz w:val="23"/>
          <w:szCs w:val="23"/>
        </w:rPr>
        <w:t xml:space="preserve">consultants, suppliers and other third parties and will seek to recover funds and assets lost through fraud. Perpetrators will be subject to appropriate disciplinary or legal action. </w:t>
      </w:r>
    </w:p>
    <w:p w:rsidR="000C3876" w:rsidP="000C3876" w:rsidRDefault="000C3876" w14:paraId="6F5737F8" w14:textId="77777777">
      <w:pPr>
        <w:pStyle w:val="ListParagraph"/>
        <w:rPr>
          <w:sz w:val="23"/>
          <w:szCs w:val="23"/>
        </w:rPr>
      </w:pPr>
    </w:p>
    <w:p w:rsidRPr="00F37DF3" w:rsidR="00F37DF3" w:rsidP="008C2E8E" w:rsidRDefault="008C2E8E" w14:paraId="000B1BA2" w14:textId="77777777">
      <w:pPr>
        <w:pStyle w:val="Default"/>
        <w:ind w:left="2160" w:hanging="720"/>
        <w:rPr>
          <w:rFonts w:ascii="Franklin Gothic Book" w:hAnsi="Franklin Gothic Book"/>
          <w:sz w:val="23"/>
          <w:szCs w:val="23"/>
        </w:rPr>
      </w:pPr>
      <w:r>
        <w:rPr>
          <w:rFonts w:ascii="Franklin Gothic Book" w:hAnsi="Franklin Gothic Book"/>
          <w:sz w:val="23"/>
          <w:szCs w:val="23"/>
        </w:rPr>
        <w:t>1.2.5</w:t>
      </w:r>
      <w:r>
        <w:rPr>
          <w:rFonts w:ascii="Franklin Gothic Book" w:hAnsi="Franklin Gothic Book"/>
          <w:sz w:val="23"/>
          <w:szCs w:val="23"/>
        </w:rPr>
        <w:tab/>
      </w:r>
      <w:r w:rsidRPr="00F37DF3" w:rsidR="00F37DF3">
        <w:rPr>
          <w:rFonts w:ascii="Franklin Gothic Book" w:hAnsi="Franklin Gothic Book"/>
          <w:sz w:val="23"/>
          <w:szCs w:val="23"/>
        </w:rPr>
        <w:t>All staff are notified of their responsibilities in r</w:t>
      </w:r>
      <w:r w:rsidR="009B4F40">
        <w:rPr>
          <w:rFonts w:ascii="Franklin Gothic Book" w:hAnsi="Franklin Gothic Book"/>
          <w:sz w:val="23"/>
          <w:szCs w:val="23"/>
        </w:rPr>
        <w:t>elation to protecting SGUL</w:t>
      </w:r>
      <w:r w:rsidRPr="00F37DF3" w:rsidR="00F37DF3">
        <w:rPr>
          <w:rFonts w:ascii="Franklin Gothic Book" w:hAnsi="Franklin Gothic Book"/>
          <w:sz w:val="23"/>
          <w:szCs w:val="23"/>
        </w:rPr>
        <w:t xml:space="preserve"> from Fraud and Corruption at the start of their employment. This policy is available on t</w:t>
      </w:r>
      <w:r w:rsidR="000C3876">
        <w:rPr>
          <w:rFonts w:ascii="Franklin Gothic Book" w:hAnsi="Franklin Gothic Book"/>
          <w:sz w:val="23"/>
          <w:szCs w:val="23"/>
        </w:rPr>
        <w:t>he SGUL</w:t>
      </w:r>
      <w:r w:rsidRPr="00F37DF3" w:rsidR="00F37DF3">
        <w:rPr>
          <w:rFonts w:ascii="Franklin Gothic Book" w:hAnsi="Franklin Gothic Book"/>
          <w:sz w:val="23"/>
          <w:szCs w:val="23"/>
        </w:rPr>
        <w:t xml:space="preserve"> web site and is brought to the attention of all staff from time to t</w:t>
      </w:r>
      <w:r w:rsidR="000C3876">
        <w:rPr>
          <w:rFonts w:ascii="Franklin Gothic Book" w:hAnsi="Franklin Gothic Book"/>
          <w:sz w:val="23"/>
          <w:szCs w:val="23"/>
        </w:rPr>
        <w:t xml:space="preserve">ime. The </w:t>
      </w:r>
      <w:r w:rsidR="00A95C58">
        <w:rPr>
          <w:rFonts w:ascii="Franklin Gothic Book" w:hAnsi="Franklin Gothic Book"/>
          <w:sz w:val="23"/>
          <w:szCs w:val="23"/>
        </w:rPr>
        <w:t xml:space="preserve">Director of Finance and Corporate Services </w:t>
      </w:r>
      <w:r w:rsidRPr="00F37DF3" w:rsidR="00F37DF3">
        <w:rPr>
          <w:rFonts w:ascii="Franklin Gothic Book" w:hAnsi="Franklin Gothic Book"/>
          <w:sz w:val="23"/>
          <w:szCs w:val="23"/>
        </w:rPr>
        <w:t xml:space="preserve">is responsible for ensuring that all staff are aware of their responsibilities under this policy and that appropriate training is available. Staff Development will be responsible for delivering the training. </w:t>
      </w:r>
    </w:p>
    <w:p w:rsidRPr="00F37DF3" w:rsidR="00F37DF3" w:rsidP="00F37DF3" w:rsidRDefault="00F37DF3" w14:paraId="452FD71D" w14:textId="77777777">
      <w:pPr>
        <w:pStyle w:val="Default"/>
        <w:rPr>
          <w:rFonts w:ascii="Franklin Gothic Book" w:hAnsi="Franklin Gothic Book"/>
          <w:sz w:val="23"/>
          <w:szCs w:val="23"/>
        </w:rPr>
      </w:pPr>
    </w:p>
    <w:p w:rsidR="00F37DF3" w:rsidP="008C2E8E" w:rsidRDefault="008C2E8E" w14:paraId="575C5564" w14:textId="77777777">
      <w:pPr>
        <w:pStyle w:val="Default"/>
        <w:ind w:left="2160" w:hanging="720"/>
        <w:rPr>
          <w:rFonts w:ascii="Franklin Gothic Book" w:hAnsi="Franklin Gothic Book"/>
          <w:sz w:val="23"/>
          <w:szCs w:val="23"/>
        </w:rPr>
      </w:pPr>
      <w:r>
        <w:rPr>
          <w:rFonts w:ascii="Franklin Gothic Book" w:hAnsi="Franklin Gothic Book"/>
          <w:sz w:val="23"/>
          <w:szCs w:val="23"/>
        </w:rPr>
        <w:lastRenderedPageBreak/>
        <w:t>1.2.6</w:t>
      </w:r>
      <w:r>
        <w:rPr>
          <w:rFonts w:ascii="Franklin Gothic Book" w:hAnsi="Franklin Gothic Book"/>
          <w:sz w:val="23"/>
          <w:szCs w:val="23"/>
        </w:rPr>
        <w:tab/>
      </w:r>
      <w:r w:rsidR="000C3876">
        <w:rPr>
          <w:rFonts w:ascii="Franklin Gothic Book" w:hAnsi="Franklin Gothic Book"/>
          <w:sz w:val="23"/>
          <w:szCs w:val="23"/>
        </w:rPr>
        <w:t xml:space="preserve">The </w:t>
      </w:r>
      <w:r w:rsidR="00A95C58">
        <w:rPr>
          <w:rFonts w:ascii="Franklin Gothic Book" w:hAnsi="Franklin Gothic Book"/>
          <w:sz w:val="23"/>
          <w:szCs w:val="23"/>
        </w:rPr>
        <w:t>Director of Finance and Corporate Services</w:t>
      </w:r>
      <w:r w:rsidRPr="00F37DF3" w:rsidR="00A95C58">
        <w:rPr>
          <w:rFonts w:ascii="Franklin Gothic Book" w:hAnsi="Franklin Gothic Book"/>
          <w:sz w:val="23"/>
          <w:szCs w:val="23"/>
        </w:rPr>
        <w:t xml:space="preserve"> </w:t>
      </w:r>
      <w:r w:rsidRPr="00F37DF3" w:rsidR="00F37DF3">
        <w:rPr>
          <w:rFonts w:ascii="Franklin Gothic Book" w:hAnsi="Franklin Gothic Book"/>
          <w:sz w:val="23"/>
          <w:szCs w:val="23"/>
        </w:rPr>
        <w:t xml:space="preserve">will monitor compliance with this policy in conjunction </w:t>
      </w:r>
      <w:r w:rsidR="000C3876">
        <w:rPr>
          <w:rFonts w:ascii="Franklin Gothic Book" w:hAnsi="Franklin Gothic Book"/>
          <w:sz w:val="23"/>
          <w:szCs w:val="23"/>
        </w:rPr>
        <w:t>with the Senior Management Team</w:t>
      </w:r>
      <w:r w:rsidRPr="00F37DF3" w:rsidR="00F37DF3">
        <w:rPr>
          <w:rFonts w:ascii="Franklin Gothic Book" w:hAnsi="Franklin Gothic Book"/>
          <w:sz w:val="23"/>
          <w:szCs w:val="23"/>
        </w:rPr>
        <w:t xml:space="preserve">. </w:t>
      </w:r>
    </w:p>
    <w:p w:rsidRPr="00F37DF3" w:rsidR="00F503BB" w:rsidP="008C2E8E" w:rsidRDefault="00F503BB" w14:paraId="0C44CD59" w14:textId="77777777">
      <w:pPr>
        <w:pStyle w:val="Default"/>
        <w:ind w:left="2160" w:hanging="720"/>
        <w:rPr>
          <w:rFonts w:ascii="Franklin Gothic Book" w:hAnsi="Franklin Gothic Book"/>
          <w:sz w:val="23"/>
          <w:szCs w:val="23"/>
        </w:rPr>
      </w:pPr>
    </w:p>
    <w:p w:rsidRPr="00F37DF3" w:rsidR="00F37DF3" w:rsidP="00F37DF3" w:rsidRDefault="00F37DF3" w14:paraId="46869803" w14:textId="77777777">
      <w:pPr>
        <w:pStyle w:val="Default"/>
        <w:rPr>
          <w:rFonts w:ascii="Franklin Gothic Book" w:hAnsi="Franklin Gothic Book"/>
          <w:sz w:val="23"/>
          <w:szCs w:val="23"/>
        </w:rPr>
      </w:pPr>
      <w:r w:rsidRPr="00F37DF3">
        <w:rPr>
          <w:rFonts w:ascii="Franklin Gothic Book" w:hAnsi="Franklin Gothic Book"/>
          <w:b/>
          <w:bCs/>
          <w:sz w:val="23"/>
          <w:szCs w:val="23"/>
        </w:rPr>
        <w:t>2</w:t>
      </w:r>
      <w:r w:rsidR="000C3876">
        <w:rPr>
          <w:rFonts w:ascii="Franklin Gothic Book" w:hAnsi="Franklin Gothic Book"/>
          <w:b/>
          <w:bCs/>
          <w:sz w:val="23"/>
          <w:szCs w:val="23"/>
        </w:rPr>
        <w:t>.</w:t>
      </w:r>
      <w:r w:rsidR="000C3876">
        <w:rPr>
          <w:rFonts w:ascii="Franklin Gothic Book" w:hAnsi="Franklin Gothic Book"/>
          <w:b/>
          <w:bCs/>
          <w:sz w:val="23"/>
          <w:szCs w:val="23"/>
        </w:rPr>
        <w:tab/>
      </w:r>
      <w:r w:rsidRPr="00F37DF3">
        <w:rPr>
          <w:rFonts w:ascii="Franklin Gothic Book" w:hAnsi="Franklin Gothic Book"/>
          <w:b/>
          <w:bCs/>
          <w:sz w:val="23"/>
          <w:szCs w:val="23"/>
        </w:rPr>
        <w:t xml:space="preserve"> What is Fraud? </w:t>
      </w:r>
    </w:p>
    <w:p w:rsidRPr="00F37DF3" w:rsidR="00F37DF3" w:rsidP="00F37DF3" w:rsidRDefault="00F37DF3" w14:paraId="34828C46" w14:textId="77777777">
      <w:pPr>
        <w:pStyle w:val="Default"/>
        <w:rPr>
          <w:rFonts w:ascii="Franklin Gothic Book" w:hAnsi="Franklin Gothic Book"/>
          <w:sz w:val="23"/>
          <w:szCs w:val="23"/>
        </w:rPr>
      </w:pPr>
    </w:p>
    <w:p w:rsidR="00F37DF3" w:rsidP="000C3876" w:rsidRDefault="00F37DF3" w14:paraId="0F4C2376" w14:textId="77777777">
      <w:pPr>
        <w:pStyle w:val="Default"/>
        <w:ind w:left="1440" w:hanging="720"/>
        <w:rPr>
          <w:rFonts w:ascii="Franklin Gothic Book" w:hAnsi="Franklin Gothic Book"/>
          <w:sz w:val="23"/>
          <w:szCs w:val="23"/>
        </w:rPr>
      </w:pPr>
      <w:r w:rsidRPr="00F37DF3">
        <w:rPr>
          <w:rFonts w:ascii="Franklin Gothic Book" w:hAnsi="Franklin Gothic Book"/>
          <w:sz w:val="23"/>
          <w:szCs w:val="23"/>
        </w:rPr>
        <w:t xml:space="preserve">2.1 </w:t>
      </w:r>
      <w:r w:rsidR="000C3876">
        <w:rPr>
          <w:rFonts w:ascii="Franklin Gothic Book" w:hAnsi="Franklin Gothic Book"/>
          <w:sz w:val="23"/>
          <w:szCs w:val="23"/>
        </w:rPr>
        <w:tab/>
      </w:r>
      <w:r w:rsidRPr="00F37DF3">
        <w:rPr>
          <w:rFonts w:ascii="Franklin Gothic Book" w:hAnsi="Franklin Gothic Book"/>
          <w:sz w:val="23"/>
          <w:szCs w:val="23"/>
        </w:rPr>
        <w:t>Fraud encompasses irregularities and illegal acts which are characterised by an intention to deceive or mislead, and where the individual knows the information is false or at least has good reason to suppose that it is not true. Fraud is likely to result in an unauthorised benefit to an individual but could also</w:t>
      </w:r>
      <w:r w:rsidR="000C3876">
        <w:rPr>
          <w:rFonts w:ascii="Franklin Gothic Book" w:hAnsi="Franklin Gothic Book"/>
          <w:sz w:val="23"/>
          <w:szCs w:val="23"/>
        </w:rPr>
        <w:t xml:space="preserve"> be to the benefit of SGUL</w:t>
      </w:r>
      <w:r w:rsidRPr="00F37DF3">
        <w:rPr>
          <w:rFonts w:ascii="Franklin Gothic Book" w:hAnsi="Franklin Gothic Book"/>
          <w:sz w:val="23"/>
          <w:szCs w:val="23"/>
        </w:rPr>
        <w:t>.</w:t>
      </w:r>
      <w:r w:rsidR="000C3876">
        <w:rPr>
          <w:rFonts w:ascii="Franklin Gothic Book" w:hAnsi="Franklin Gothic Book"/>
          <w:sz w:val="23"/>
          <w:szCs w:val="23"/>
        </w:rPr>
        <w:t xml:space="preserve"> </w:t>
      </w:r>
      <w:r w:rsidRPr="00F37DF3">
        <w:rPr>
          <w:rFonts w:ascii="Franklin Gothic Book" w:hAnsi="Franklin Gothic Book"/>
          <w:sz w:val="23"/>
          <w:szCs w:val="23"/>
        </w:rPr>
        <w:t xml:space="preserve"> Fraud in Higher Education does not always relate to financial matters and could also be to achieve other benefits such as an improved research reputation, results or funding. </w:t>
      </w:r>
    </w:p>
    <w:p w:rsidRPr="00F37DF3" w:rsidR="000C3876" w:rsidP="000C3876" w:rsidRDefault="000C3876" w14:paraId="76F92B06" w14:textId="77777777">
      <w:pPr>
        <w:pStyle w:val="Default"/>
        <w:ind w:left="1440" w:hanging="720"/>
        <w:rPr>
          <w:rFonts w:ascii="Franklin Gothic Book" w:hAnsi="Franklin Gothic Book"/>
          <w:sz w:val="23"/>
          <w:szCs w:val="23"/>
        </w:rPr>
      </w:pPr>
    </w:p>
    <w:p w:rsidR="00F37DF3" w:rsidP="000C3876" w:rsidRDefault="00F37DF3" w14:paraId="4FF4781E" w14:textId="77777777">
      <w:pPr>
        <w:pStyle w:val="Default"/>
        <w:ind w:left="720" w:firstLine="720"/>
        <w:rPr>
          <w:rFonts w:ascii="Franklin Gothic Book" w:hAnsi="Franklin Gothic Book"/>
          <w:sz w:val="23"/>
          <w:szCs w:val="23"/>
        </w:rPr>
      </w:pPr>
      <w:r w:rsidRPr="00F37DF3">
        <w:rPr>
          <w:rFonts w:ascii="Franklin Gothic Book" w:hAnsi="Franklin Gothic Book"/>
          <w:sz w:val="23"/>
          <w:szCs w:val="23"/>
        </w:rPr>
        <w:t xml:space="preserve">Examples include: </w:t>
      </w:r>
    </w:p>
    <w:p w:rsidRPr="00F37DF3" w:rsidR="000C3876" w:rsidP="000C3876" w:rsidRDefault="000C3876" w14:paraId="70B10950" w14:textId="77777777">
      <w:pPr>
        <w:pStyle w:val="Default"/>
        <w:ind w:left="720" w:firstLine="720"/>
        <w:rPr>
          <w:rFonts w:ascii="Franklin Gothic Book" w:hAnsi="Franklin Gothic Book"/>
          <w:sz w:val="23"/>
          <w:szCs w:val="23"/>
        </w:rPr>
      </w:pPr>
    </w:p>
    <w:p w:rsidRPr="00F37DF3" w:rsidR="00F37DF3" w:rsidP="000C3876" w:rsidRDefault="00F37DF3" w14:paraId="52BF29EA" w14:textId="77777777">
      <w:pPr>
        <w:pStyle w:val="Default"/>
        <w:ind w:left="1440"/>
        <w:rPr>
          <w:rFonts w:ascii="Franklin Gothic Book" w:hAnsi="Franklin Gothic Book"/>
          <w:sz w:val="23"/>
          <w:szCs w:val="23"/>
        </w:rPr>
      </w:pPr>
      <w:r w:rsidRPr="00F37DF3">
        <w:rPr>
          <w:rFonts w:ascii="Franklin Gothic Book" w:hAnsi="Franklin Gothic Book"/>
          <w:sz w:val="23"/>
          <w:szCs w:val="23"/>
        </w:rPr>
        <w:t xml:space="preserve">• acceptance of bribes or bribing others </w:t>
      </w:r>
    </w:p>
    <w:p w:rsidRPr="00F37DF3" w:rsidR="00F37DF3" w:rsidP="000C3876" w:rsidRDefault="00F37DF3" w14:paraId="0AB7C68F" w14:textId="77777777">
      <w:pPr>
        <w:pStyle w:val="Default"/>
        <w:ind w:left="1440"/>
        <w:rPr>
          <w:rFonts w:ascii="Franklin Gothic Book" w:hAnsi="Franklin Gothic Book"/>
          <w:sz w:val="23"/>
          <w:szCs w:val="23"/>
        </w:rPr>
      </w:pPr>
      <w:r w:rsidRPr="00F37DF3">
        <w:rPr>
          <w:rFonts w:ascii="Franklin Gothic Book" w:hAnsi="Franklin Gothic Book"/>
          <w:sz w:val="23"/>
          <w:szCs w:val="23"/>
        </w:rPr>
        <w:t xml:space="preserve">• claims submitted for goods not received </w:t>
      </w:r>
    </w:p>
    <w:p w:rsidR="000C3876" w:rsidP="000C3876" w:rsidRDefault="00F37DF3" w14:paraId="4749198A" w14:textId="77777777">
      <w:pPr>
        <w:pStyle w:val="Default"/>
        <w:ind w:left="1440"/>
        <w:rPr>
          <w:rFonts w:ascii="Franklin Gothic Book" w:hAnsi="Franklin Gothic Book"/>
          <w:sz w:val="23"/>
          <w:szCs w:val="23"/>
        </w:rPr>
      </w:pPr>
      <w:r w:rsidRPr="00F37DF3">
        <w:rPr>
          <w:rFonts w:ascii="Franklin Gothic Book" w:hAnsi="Franklin Gothic Book"/>
          <w:sz w:val="23"/>
          <w:szCs w:val="23"/>
        </w:rPr>
        <w:t>• intentional failure to act in circumstances</w:t>
      </w:r>
      <w:r w:rsidR="000C3876">
        <w:rPr>
          <w:rFonts w:ascii="Franklin Gothic Book" w:hAnsi="Franklin Gothic Book"/>
          <w:sz w:val="23"/>
          <w:szCs w:val="23"/>
        </w:rPr>
        <w:t xml:space="preserve"> where action is required by</w:t>
      </w:r>
    </w:p>
    <w:p w:rsidRPr="00F37DF3" w:rsidR="00F37DF3" w:rsidP="000C3876" w:rsidRDefault="000C3876" w14:paraId="5A65A8CF" w14:textId="77777777">
      <w:pPr>
        <w:pStyle w:val="Default"/>
        <w:ind w:left="1440"/>
        <w:rPr>
          <w:rFonts w:ascii="Franklin Gothic Book" w:hAnsi="Franklin Gothic Book"/>
          <w:sz w:val="23"/>
          <w:szCs w:val="23"/>
        </w:rPr>
      </w:pPr>
      <w:r>
        <w:rPr>
          <w:rFonts w:ascii="Franklin Gothic Book" w:hAnsi="Franklin Gothic Book"/>
          <w:sz w:val="23"/>
          <w:szCs w:val="23"/>
        </w:rPr>
        <w:t xml:space="preserve">    SGUL</w:t>
      </w:r>
      <w:r w:rsidRPr="00F37DF3" w:rsidR="00F37DF3">
        <w:rPr>
          <w:rFonts w:ascii="Franklin Gothic Book" w:hAnsi="Franklin Gothic Book"/>
          <w:sz w:val="23"/>
          <w:szCs w:val="23"/>
        </w:rPr>
        <w:t xml:space="preserve"> or law </w:t>
      </w:r>
    </w:p>
    <w:p w:rsidRPr="00F37DF3" w:rsidR="00F37DF3" w:rsidP="000C3876" w:rsidRDefault="00F37DF3" w14:paraId="0909F9B3" w14:textId="77777777">
      <w:pPr>
        <w:pStyle w:val="Default"/>
        <w:ind w:left="1440"/>
        <w:rPr>
          <w:rFonts w:ascii="Franklin Gothic Book" w:hAnsi="Franklin Gothic Book"/>
          <w:sz w:val="23"/>
          <w:szCs w:val="23"/>
        </w:rPr>
      </w:pPr>
      <w:r w:rsidRPr="00F37DF3">
        <w:rPr>
          <w:rFonts w:ascii="Franklin Gothic Book" w:hAnsi="Franklin Gothic Book"/>
          <w:sz w:val="23"/>
          <w:szCs w:val="23"/>
        </w:rPr>
        <w:t xml:space="preserve">• intentional misrepresentation of events or data </w:t>
      </w:r>
    </w:p>
    <w:p w:rsidRPr="00F37DF3" w:rsidR="00F37DF3" w:rsidP="000C3876" w:rsidRDefault="00F37DF3" w14:paraId="5EBCFC1A" w14:textId="77777777">
      <w:pPr>
        <w:pStyle w:val="Default"/>
        <w:ind w:left="1440"/>
        <w:rPr>
          <w:rFonts w:ascii="Franklin Gothic Book" w:hAnsi="Franklin Gothic Book"/>
          <w:sz w:val="23"/>
          <w:szCs w:val="23"/>
        </w:rPr>
      </w:pPr>
      <w:r w:rsidRPr="00F37DF3">
        <w:rPr>
          <w:rFonts w:ascii="Franklin Gothic Book" w:hAnsi="Franklin Gothic Book"/>
          <w:sz w:val="23"/>
          <w:szCs w:val="23"/>
        </w:rPr>
        <w:t xml:space="preserve">• theft </w:t>
      </w:r>
    </w:p>
    <w:p w:rsidR="008C2E8E" w:rsidP="000C3876" w:rsidRDefault="00F37DF3" w14:paraId="13205481" w14:textId="77777777">
      <w:pPr>
        <w:pStyle w:val="Default"/>
        <w:ind w:left="1440"/>
        <w:rPr>
          <w:rFonts w:ascii="Franklin Gothic Book" w:hAnsi="Franklin Gothic Book"/>
          <w:sz w:val="23"/>
          <w:szCs w:val="23"/>
        </w:rPr>
      </w:pPr>
      <w:r w:rsidRPr="00F37DF3">
        <w:rPr>
          <w:rFonts w:ascii="Franklin Gothic Book" w:hAnsi="Franklin Gothic Book"/>
          <w:sz w:val="23"/>
          <w:szCs w:val="23"/>
        </w:rPr>
        <w:t xml:space="preserve">• unauthorised or illegal </w:t>
      </w:r>
      <w:r w:rsidR="008C2E8E">
        <w:rPr>
          <w:rFonts w:ascii="Franklin Gothic Book" w:hAnsi="Franklin Gothic Book"/>
          <w:sz w:val="23"/>
          <w:szCs w:val="23"/>
        </w:rPr>
        <w:t>use of confidential information, intellectual property</w:t>
      </w:r>
    </w:p>
    <w:p w:rsidRPr="00F37DF3" w:rsidR="00F37DF3" w:rsidP="008C2E8E" w:rsidRDefault="008C2E8E" w14:paraId="5A569148" w14:textId="77777777">
      <w:pPr>
        <w:pStyle w:val="Default"/>
        <w:ind w:left="1440"/>
        <w:rPr>
          <w:rFonts w:ascii="Franklin Gothic Book" w:hAnsi="Franklin Gothic Book"/>
          <w:sz w:val="23"/>
          <w:szCs w:val="23"/>
        </w:rPr>
      </w:pPr>
      <w:r>
        <w:rPr>
          <w:rFonts w:ascii="Franklin Gothic Book" w:hAnsi="Franklin Gothic Book"/>
          <w:sz w:val="23"/>
          <w:szCs w:val="23"/>
        </w:rPr>
        <w:t xml:space="preserve">    and other assets</w:t>
      </w:r>
    </w:p>
    <w:p w:rsidR="000C3876" w:rsidP="000C3876" w:rsidRDefault="00F37DF3" w14:paraId="46106EBE" w14:textId="77777777">
      <w:pPr>
        <w:pStyle w:val="Default"/>
        <w:ind w:left="1440"/>
        <w:rPr>
          <w:rFonts w:ascii="Franklin Gothic Book" w:hAnsi="Franklin Gothic Book"/>
          <w:sz w:val="23"/>
          <w:szCs w:val="23"/>
        </w:rPr>
      </w:pPr>
      <w:r w:rsidRPr="00F37DF3">
        <w:rPr>
          <w:rFonts w:ascii="Franklin Gothic Book" w:hAnsi="Franklin Gothic Book"/>
          <w:sz w:val="23"/>
          <w:szCs w:val="23"/>
        </w:rPr>
        <w:t>• intentional and improp</w:t>
      </w:r>
      <w:r w:rsidR="009B4F40">
        <w:rPr>
          <w:rFonts w:ascii="Franklin Gothic Book" w:hAnsi="Franklin Gothic Book"/>
          <w:sz w:val="23"/>
          <w:szCs w:val="23"/>
        </w:rPr>
        <w:t>er representation of the SGUL</w:t>
      </w:r>
      <w:r w:rsidRPr="00F37DF3">
        <w:rPr>
          <w:rFonts w:ascii="Franklin Gothic Book" w:hAnsi="Franklin Gothic Book"/>
          <w:sz w:val="23"/>
          <w:szCs w:val="23"/>
        </w:rPr>
        <w:t>’s assets to a third</w:t>
      </w:r>
    </w:p>
    <w:p w:rsidRPr="00F37DF3" w:rsidR="00F37DF3" w:rsidP="000C3876" w:rsidRDefault="000C3876" w14:paraId="7F7544F6" w14:textId="77777777">
      <w:pPr>
        <w:pStyle w:val="Default"/>
        <w:ind w:left="1440"/>
        <w:rPr>
          <w:rFonts w:ascii="Franklin Gothic Book" w:hAnsi="Franklin Gothic Book"/>
          <w:sz w:val="23"/>
          <w:szCs w:val="23"/>
        </w:rPr>
      </w:pPr>
      <w:r>
        <w:rPr>
          <w:rFonts w:ascii="Franklin Gothic Book" w:hAnsi="Franklin Gothic Book"/>
          <w:sz w:val="23"/>
          <w:szCs w:val="23"/>
        </w:rPr>
        <w:t xml:space="preserve">   </w:t>
      </w:r>
      <w:r w:rsidRPr="00F37DF3" w:rsidR="00F37DF3">
        <w:rPr>
          <w:rFonts w:ascii="Franklin Gothic Book" w:hAnsi="Franklin Gothic Book"/>
          <w:sz w:val="23"/>
          <w:szCs w:val="23"/>
        </w:rPr>
        <w:t xml:space="preserve"> party </w:t>
      </w:r>
    </w:p>
    <w:p w:rsidRPr="00F37DF3" w:rsidR="00F37DF3" w:rsidP="00F37DF3" w:rsidRDefault="00F37DF3" w14:paraId="50E39EAE" w14:textId="77777777">
      <w:pPr>
        <w:pStyle w:val="Default"/>
        <w:rPr>
          <w:rFonts w:ascii="Franklin Gothic Book" w:hAnsi="Franklin Gothic Book"/>
          <w:sz w:val="23"/>
          <w:szCs w:val="23"/>
        </w:rPr>
      </w:pPr>
    </w:p>
    <w:p w:rsidR="00F37DF3" w:rsidP="000C3876" w:rsidRDefault="00F37DF3" w14:paraId="474B693B" w14:textId="77777777">
      <w:pPr>
        <w:pStyle w:val="Default"/>
        <w:ind w:left="1440" w:hanging="720"/>
        <w:rPr>
          <w:rFonts w:ascii="Franklin Gothic Book" w:hAnsi="Franklin Gothic Book"/>
          <w:sz w:val="23"/>
          <w:szCs w:val="23"/>
        </w:rPr>
      </w:pPr>
      <w:r w:rsidRPr="00F37DF3">
        <w:rPr>
          <w:rFonts w:ascii="Franklin Gothic Book" w:hAnsi="Franklin Gothic Book"/>
          <w:sz w:val="23"/>
          <w:szCs w:val="23"/>
        </w:rPr>
        <w:t>2.2</w:t>
      </w:r>
      <w:r w:rsidR="000C3876">
        <w:rPr>
          <w:rFonts w:ascii="Franklin Gothic Book" w:hAnsi="Franklin Gothic Book"/>
          <w:sz w:val="23"/>
          <w:szCs w:val="23"/>
        </w:rPr>
        <w:tab/>
      </w:r>
      <w:r w:rsidRPr="00F37DF3">
        <w:rPr>
          <w:rFonts w:ascii="Franklin Gothic Book" w:hAnsi="Franklin Gothic Book"/>
          <w:sz w:val="23"/>
          <w:szCs w:val="23"/>
        </w:rPr>
        <w:t xml:space="preserve"> Individuals can be prosecuted under the Fraud Act 2006 and the Bribery Act 2010 if they make a false representation, fail to disclose information or abuse their position. </w:t>
      </w:r>
    </w:p>
    <w:p w:rsidRPr="00F37DF3" w:rsidR="000C3876" w:rsidP="00F37DF3" w:rsidRDefault="000C3876" w14:paraId="3310C51D" w14:textId="77777777">
      <w:pPr>
        <w:pStyle w:val="Default"/>
        <w:rPr>
          <w:rFonts w:ascii="Franklin Gothic Book" w:hAnsi="Franklin Gothic Book"/>
          <w:sz w:val="23"/>
          <w:szCs w:val="23"/>
        </w:rPr>
      </w:pPr>
    </w:p>
    <w:p w:rsidRPr="00F37DF3" w:rsidR="00F37DF3" w:rsidP="00F37DF3" w:rsidRDefault="00F37DF3" w14:paraId="2566CAB8" w14:textId="77777777">
      <w:pPr>
        <w:pStyle w:val="Default"/>
        <w:rPr>
          <w:rFonts w:ascii="Franklin Gothic Book" w:hAnsi="Franklin Gothic Book"/>
          <w:sz w:val="23"/>
          <w:szCs w:val="23"/>
        </w:rPr>
      </w:pPr>
      <w:r w:rsidRPr="00F37DF3">
        <w:rPr>
          <w:rFonts w:ascii="Franklin Gothic Book" w:hAnsi="Franklin Gothic Book"/>
          <w:b/>
          <w:bCs/>
          <w:sz w:val="23"/>
          <w:szCs w:val="23"/>
        </w:rPr>
        <w:t>3</w:t>
      </w:r>
      <w:r w:rsidR="000C3876">
        <w:rPr>
          <w:rFonts w:ascii="Franklin Gothic Book" w:hAnsi="Franklin Gothic Book"/>
          <w:b/>
          <w:bCs/>
          <w:sz w:val="23"/>
          <w:szCs w:val="23"/>
        </w:rPr>
        <w:t>.</w:t>
      </w:r>
      <w:r w:rsidR="000C3876">
        <w:rPr>
          <w:rFonts w:ascii="Franklin Gothic Book" w:hAnsi="Franklin Gothic Book"/>
          <w:b/>
          <w:bCs/>
          <w:sz w:val="23"/>
          <w:szCs w:val="23"/>
        </w:rPr>
        <w:tab/>
      </w:r>
      <w:r w:rsidR="005350B7">
        <w:rPr>
          <w:rFonts w:ascii="Franklin Gothic Book" w:hAnsi="Franklin Gothic Book"/>
          <w:b/>
          <w:bCs/>
          <w:sz w:val="23"/>
          <w:szCs w:val="23"/>
        </w:rPr>
        <w:t xml:space="preserve"> Protecting SGUL</w:t>
      </w:r>
      <w:r w:rsidRPr="00F37DF3">
        <w:rPr>
          <w:rFonts w:ascii="Franklin Gothic Book" w:hAnsi="Franklin Gothic Book"/>
          <w:b/>
          <w:bCs/>
          <w:sz w:val="23"/>
          <w:szCs w:val="23"/>
        </w:rPr>
        <w:t xml:space="preserve"> </w:t>
      </w:r>
    </w:p>
    <w:p w:rsidRPr="00F37DF3" w:rsidR="00F37DF3" w:rsidP="00F37DF3" w:rsidRDefault="00F37DF3" w14:paraId="737BBEDF" w14:textId="77777777">
      <w:pPr>
        <w:pStyle w:val="Default"/>
        <w:rPr>
          <w:rFonts w:ascii="Franklin Gothic Book" w:hAnsi="Franklin Gothic Book"/>
          <w:sz w:val="23"/>
          <w:szCs w:val="23"/>
        </w:rPr>
      </w:pPr>
    </w:p>
    <w:p w:rsidR="00F37DF3" w:rsidP="000C3876" w:rsidRDefault="00F37DF3" w14:paraId="6D565C88" w14:textId="77777777">
      <w:pPr>
        <w:pStyle w:val="Default"/>
        <w:ind w:firstLine="720"/>
        <w:rPr>
          <w:rFonts w:ascii="Franklin Gothic Book" w:hAnsi="Franklin Gothic Book"/>
          <w:sz w:val="23"/>
          <w:szCs w:val="23"/>
          <w:u w:val="single"/>
        </w:rPr>
      </w:pPr>
      <w:r w:rsidRPr="00F37DF3">
        <w:rPr>
          <w:rFonts w:ascii="Franklin Gothic Book" w:hAnsi="Franklin Gothic Book"/>
          <w:sz w:val="23"/>
          <w:szCs w:val="23"/>
        </w:rPr>
        <w:t>3.1</w:t>
      </w:r>
      <w:r w:rsidR="000C3876">
        <w:rPr>
          <w:rFonts w:ascii="Franklin Gothic Book" w:hAnsi="Franklin Gothic Book"/>
          <w:sz w:val="23"/>
          <w:szCs w:val="23"/>
        </w:rPr>
        <w:tab/>
      </w:r>
      <w:r w:rsidRPr="00F37DF3">
        <w:rPr>
          <w:rFonts w:ascii="Franklin Gothic Book" w:hAnsi="Franklin Gothic Book"/>
          <w:sz w:val="23"/>
          <w:szCs w:val="23"/>
        </w:rPr>
        <w:t xml:space="preserve"> </w:t>
      </w:r>
      <w:r w:rsidRPr="00F37DF3">
        <w:rPr>
          <w:rFonts w:ascii="Franklin Gothic Book" w:hAnsi="Franklin Gothic Book"/>
          <w:sz w:val="23"/>
          <w:szCs w:val="23"/>
          <w:u w:val="single"/>
        </w:rPr>
        <w:t xml:space="preserve">Checking References and Qualifications </w:t>
      </w:r>
    </w:p>
    <w:p w:rsidRPr="00F37DF3" w:rsidR="000C3876" w:rsidP="000C3876" w:rsidRDefault="000C3876" w14:paraId="2528C06C" w14:textId="77777777">
      <w:pPr>
        <w:pStyle w:val="Default"/>
        <w:ind w:firstLine="720"/>
        <w:rPr>
          <w:rFonts w:ascii="Franklin Gothic Book" w:hAnsi="Franklin Gothic Book"/>
          <w:sz w:val="23"/>
          <w:szCs w:val="23"/>
        </w:rPr>
      </w:pPr>
    </w:p>
    <w:p w:rsidR="000C3876" w:rsidP="000C3876" w:rsidRDefault="00F37DF3" w14:paraId="276AC22F" w14:textId="77777777">
      <w:pPr>
        <w:pStyle w:val="Default"/>
        <w:ind w:left="1440"/>
        <w:rPr>
          <w:rFonts w:ascii="Franklin Gothic Book" w:hAnsi="Franklin Gothic Book"/>
          <w:sz w:val="23"/>
          <w:szCs w:val="23"/>
        </w:rPr>
      </w:pPr>
      <w:r w:rsidRPr="00F37DF3">
        <w:rPr>
          <w:rFonts w:ascii="Franklin Gothic Book" w:hAnsi="Franklin Gothic Book"/>
          <w:sz w:val="23"/>
          <w:szCs w:val="23"/>
        </w:rPr>
        <w:t>New members of staff should be screened before appointment. In most cases it is sufficient to obtain and check a previous reference and check any qualifications where appropriate. Staff with financial responsibilities must have references to cover a reasonable continuous period</w:t>
      </w:r>
      <w:r w:rsidR="0063440B">
        <w:rPr>
          <w:rFonts w:ascii="Franklin Gothic Book" w:hAnsi="Franklin Gothic Book"/>
          <w:sz w:val="23"/>
          <w:szCs w:val="23"/>
        </w:rPr>
        <w:t xml:space="preserve"> and HR shou</w:t>
      </w:r>
      <w:r w:rsidR="0006662F">
        <w:rPr>
          <w:rFonts w:ascii="Franklin Gothic Book" w:hAnsi="Franklin Gothic Book"/>
          <w:sz w:val="23"/>
          <w:szCs w:val="23"/>
        </w:rPr>
        <w:t>ld also obtain an up-to-date DBS</w:t>
      </w:r>
      <w:r w:rsidR="0063440B">
        <w:rPr>
          <w:rFonts w:ascii="Franklin Gothic Book" w:hAnsi="Franklin Gothic Book"/>
          <w:sz w:val="23"/>
          <w:szCs w:val="23"/>
        </w:rPr>
        <w:t xml:space="preserve"> report</w:t>
      </w:r>
      <w:r w:rsidRPr="00F37DF3">
        <w:rPr>
          <w:rFonts w:ascii="Franklin Gothic Book" w:hAnsi="Franklin Gothic Book"/>
          <w:sz w:val="23"/>
          <w:szCs w:val="23"/>
        </w:rPr>
        <w:t xml:space="preserve">. Appropriate checks should also be made on staff working with children or vulnerable adults. It is the responsibility of the Director of Human Resources to ensure that processes for the appropriate checks are in place. </w:t>
      </w:r>
    </w:p>
    <w:p w:rsidR="000C3876" w:rsidP="000C3876" w:rsidRDefault="000C3876" w14:paraId="45A83B79" w14:textId="77777777">
      <w:pPr>
        <w:pStyle w:val="Default"/>
        <w:ind w:left="1440"/>
        <w:rPr>
          <w:rFonts w:ascii="Franklin Gothic Book" w:hAnsi="Franklin Gothic Book"/>
          <w:sz w:val="23"/>
          <w:szCs w:val="23"/>
        </w:rPr>
      </w:pPr>
    </w:p>
    <w:p w:rsidR="00F37DF3" w:rsidP="00FD6297" w:rsidRDefault="00FD6297" w14:paraId="61FE65D9" w14:textId="77777777">
      <w:pPr>
        <w:pStyle w:val="Default"/>
        <w:ind w:firstLine="720"/>
        <w:rPr>
          <w:rFonts w:ascii="Franklin Gothic Book" w:hAnsi="Franklin Gothic Book"/>
          <w:sz w:val="23"/>
          <w:szCs w:val="23"/>
          <w:u w:val="single"/>
        </w:rPr>
      </w:pPr>
      <w:r>
        <w:rPr>
          <w:rFonts w:ascii="Franklin Gothic Book" w:hAnsi="Franklin Gothic Book"/>
          <w:sz w:val="23"/>
          <w:szCs w:val="23"/>
        </w:rPr>
        <w:t>3.2</w:t>
      </w:r>
      <w:r>
        <w:rPr>
          <w:rFonts w:ascii="Franklin Gothic Book" w:hAnsi="Franklin Gothic Book"/>
          <w:sz w:val="23"/>
          <w:szCs w:val="23"/>
        </w:rPr>
        <w:tab/>
      </w:r>
      <w:r w:rsidRPr="00F37DF3" w:rsidR="00F37DF3">
        <w:rPr>
          <w:rFonts w:ascii="Franklin Gothic Book" w:hAnsi="Franklin Gothic Book"/>
          <w:sz w:val="23"/>
          <w:szCs w:val="23"/>
          <w:u w:val="single"/>
        </w:rPr>
        <w:t xml:space="preserve">Internal Control </w:t>
      </w:r>
    </w:p>
    <w:p w:rsidRPr="00F37DF3" w:rsidR="000C3876" w:rsidP="000C3876" w:rsidRDefault="000C3876" w14:paraId="77962E50" w14:textId="77777777">
      <w:pPr>
        <w:pStyle w:val="Default"/>
        <w:ind w:left="1440"/>
        <w:rPr>
          <w:rFonts w:ascii="Franklin Gothic Book" w:hAnsi="Franklin Gothic Book"/>
          <w:sz w:val="23"/>
          <w:szCs w:val="23"/>
        </w:rPr>
      </w:pPr>
    </w:p>
    <w:p w:rsidR="00F37DF3" w:rsidP="00FD6297" w:rsidRDefault="00F37DF3" w14:paraId="577BB643" w14:textId="77777777">
      <w:pPr>
        <w:pStyle w:val="Default"/>
        <w:ind w:left="2160" w:hanging="720"/>
        <w:rPr>
          <w:rFonts w:ascii="Franklin Gothic Book" w:hAnsi="Franklin Gothic Book"/>
          <w:sz w:val="23"/>
          <w:szCs w:val="23"/>
        </w:rPr>
      </w:pPr>
      <w:r w:rsidRPr="00F37DF3">
        <w:rPr>
          <w:rFonts w:ascii="Franklin Gothic Book" w:hAnsi="Franklin Gothic Book"/>
          <w:sz w:val="23"/>
          <w:szCs w:val="23"/>
        </w:rPr>
        <w:t xml:space="preserve">3.2.1 </w:t>
      </w:r>
      <w:r w:rsidR="000C3876">
        <w:rPr>
          <w:rFonts w:ascii="Franklin Gothic Book" w:hAnsi="Franklin Gothic Book"/>
          <w:sz w:val="23"/>
          <w:szCs w:val="23"/>
        </w:rPr>
        <w:tab/>
      </w:r>
      <w:r w:rsidRPr="00F37DF3">
        <w:rPr>
          <w:rFonts w:ascii="Franklin Gothic Book" w:hAnsi="Franklin Gothic Book"/>
          <w:sz w:val="23"/>
          <w:szCs w:val="23"/>
        </w:rPr>
        <w:t xml:space="preserve">This is an essential measure in avoiding occurrences </w:t>
      </w:r>
      <w:r w:rsidR="008C2E8E">
        <w:rPr>
          <w:rFonts w:ascii="Franklin Gothic Book" w:hAnsi="Franklin Gothic Book"/>
          <w:sz w:val="23"/>
          <w:szCs w:val="23"/>
        </w:rPr>
        <w:t xml:space="preserve">of fraud. In addition to SGUL’s </w:t>
      </w:r>
      <w:r w:rsidRPr="00F37DF3">
        <w:rPr>
          <w:rFonts w:ascii="Franklin Gothic Book" w:hAnsi="Franklin Gothic Book"/>
          <w:sz w:val="23"/>
          <w:szCs w:val="23"/>
        </w:rPr>
        <w:t xml:space="preserve">policies on matters like the processing of expense claims, tendering for contracts and accepting hospitality, all processes which could be open to fraud or corruption should involve effective management controls such as the segregation of duties, checking of exception reports and the random checking of transactions. </w:t>
      </w:r>
    </w:p>
    <w:p w:rsidRPr="00F37DF3" w:rsidR="000C3876" w:rsidP="000C3876" w:rsidRDefault="000C3876" w14:paraId="400C0447" w14:textId="77777777">
      <w:pPr>
        <w:pStyle w:val="Default"/>
        <w:ind w:left="2160" w:hanging="720"/>
        <w:rPr>
          <w:rFonts w:ascii="Franklin Gothic Book" w:hAnsi="Franklin Gothic Book"/>
          <w:sz w:val="23"/>
          <w:szCs w:val="23"/>
        </w:rPr>
      </w:pPr>
    </w:p>
    <w:p w:rsidR="00F37DF3" w:rsidP="000C3876" w:rsidRDefault="00F37DF3" w14:paraId="280CECC3" w14:textId="77777777">
      <w:pPr>
        <w:pStyle w:val="Default"/>
        <w:ind w:left="2160" w:hanging="720"/>
        <w:rPr>
          <w:rFonts w:ascii="Franklin Gothic Book" w:hAnsi="Franklin Gothic Book"/>
          <w:sz w:val="23"/>
          <w:szCs w:val="23"/>
        </w:rPr>
      </w:pPr>
      <w:r w:rsidRPr="00F37DF3">
        <w:rPr>
          <w:rFonts w:ascii="Franklin Gothic Book" w:hAnsi="Franklin Gothic Book"/>
          <w:sz w:val="23"/>
          <w:szCs w:val="23"/>
        </w:rPr>
        <w:lastRenderedPageBreak/>
        <w:t>3.2.2</w:t>
      </w:r>
      <w:r w:rsidR="000C3876">
        <w:rPr>
          <w:rFonts w:ascii="Franklin Gothic Book" w:hAnsi="Franklin Gothic Book"/>
          <w:sz w:val="23"/>
          <w:szCs w:val="23"/>
        </w:rPr>
        <w:tab/>
      </w:r>
      <w:r w:rsidRPr="00F37DF3">
        <w:rPr>
          <w:rFonts w:ascii="Franklin Gothic Book" w:hAnsi="Franklin Gothic Book"/>
          <w:sz w:val="23"/>
          <w:szCs w:val="23"/>
        </w:rPr>
        <w:t xml:space="preserve">All managers have specific responsibilities for preventing and reporting fraud. In particular: </w:t>
      </w:r>
    </w:p>
    <w:p w:rsidRPr="00F37DF3" w:rsidR="000C3876" w:rsidP="000C3876" w:rsidRDefault="000C3876" w14:paraId="12E3CDEF" w14:textId="77777777">
      <w:pPr>
        <w:pStyle w:val="Default"/>
        <w:ind w:left="2160" w:hanging="720"/>
        <w:rPr>
          <w:rFonts w:ascii="Franklin Gothic Book" w:hAnsi="Franklin Gothic Book"/>
          <w:sz w:val="23"/>
          <w:szCs w:val="23"/>
        </w:rPr>
      </w:pPr>
    </w:p>
    <w:p w:rsidRPr="00F37DF3" w:rsidR="00F37DF3" w:rsidP="000C3876" w:rsidRDefault="00F37DF3" w14:paraId="485FFC2D" w14:textId="77777777">
      <w:pPr>
        <w:pStyle w:val="Default"/>
        <w:numPr>
          <w:ilvl w:val="2"/>
          <w:numId w:val="2"/>
        </w:numPr>
        <w:rPr>
          <w:rFonts w:ascii="Franklin Gothic Book" w:hAnsi="Franklin Gothic Book"/>
          <w:sz w:val="23"/>
          <w:szCs w:val="23"/>
        </w:rPr>
      </w:pPr>
      <w:r w:rsidRPr="00F37DF3">
        <w:rPr>
          <w:rFonts w:ascii="Franklin Gothic Book" w:hAnsi="Franklin Gothic Book"/>
          <w:sz w:val="23"/>
          <w:szCs w:val="23"/>
        </w:rPr>
        <w:t xml:space="preserve">Monitoring compliance with internal controls and agreed policies and procedures e.g. Financial Regulations, checking staff lists and budget reports, proper control over cash transactions and holdings. </w:t>
      </w:r>
    </w:p>
    <w:p w:rsidRPr="00F37DF3" w:rsidR="00F37DF3" w:rsidP="000C3876" w:rsidRDefault="00F37DF3" w14:paraId="255A2696" w14:textId="77777777">
      <w:pPr>
        <w:pStyle w:val="Default"/>
        <w:numPr>
          <w:ilvl w:val="2"/>
          <w:numId w:val="2"/>
        </w:numPr>
        <w:rPr>
          <w:rFonts w:ascii="Franklin Gothic Book" w:hAnsi="Franklin Gothic Book"/>
          <w:sz w:val="23"/>
          <w:szCs w:val="23"/>
        </w:rPr>
      </w:pPr>
      <w:r w:rsidRPr="00F37DF3">
        <w:rPr>
          <w:rFonts w:ascii="Franklin Gothic Book" w:hAnsi="Franklin Gothic Book"/>
          <w:sz w:val="23"/>
          <w:szCs w:val="23"/>
        </w:rPr>
        <w:t xml:space="preserve">identifying unusual behaviour in staff members such as regular late working without obvious reason or suspected alcohol or gambling problems. Advice should be sought from HR on how to address these matters </w:t>
      </w:r>
    </w:p>
    <w:p w:rsidR="00F37DF3" w:rsidP="000C3876" w:rsidRDefault="00F37DF3" w14:paraId="0E8712F9" w14:textId="77777777">
      <w:pPr>
        <w:pStyle w:val="Default"/>
        <w:numPr>
          <w:ilvl w:val="2"/>
          <w:numId w:val="2"/>
        </w:numPr>
        <w:rPr>
          <w:rFonts w:ascii="Franklin Gothic Book" w:hAnsi="Franklin Gothic Book"/>
          <w:sz w:val="23"/>
          <w:szCs w:val="23"/>
        </w:rPr>
      </w:pPr>
      <w:r w:rsidRPr="00F37DF3">
        <w:rPr>
          <w:rFonts w:ascii="Franklin Gothic Book" w:hAnsi="Franklin Gothic Book"/>
          <w:sz w:val="23"/>
          <w:szCs w:val="23"/>
        </w:rPr>
        <w:t xml:space="preserve">notifying appropriate staff of any indications of fraudulent activity. </w:t>
      </w:r>
    </w:p>
    <w:p w:rsidRPr="00F37DF3" w:rsidR="00F37DF3" w:rsidP="00FD6297" w:rsidRDefault="00F37DF3" w14:paraId="6EEFA30F" w14:textId="77777777">
      <w:pPr>
        <w:pStyle w:val="Default"/>
        <w:numPr>
          <w:ilvl w:val="2"/>
          <w:numId w:val="2"/>
        </w:numPr>
        <w:rPr>
          <w:rFonts w:ascii="Franklin Gothic Book" w:hAnsi="Franklin Gothic Book"/>
          <w:sz w:val="23"/>
          <w:szCs w:val="23"/>
        </w:rPr>
      </w:pPr>
      <w:r w:rsidRPr="00F37DF3">
        <w:rPr>
          <w:rFonts w:ascii="Franklin Gothic Book" w:hAnsi="Franklin Gothic Book"/>
          <w:sz w:val="23"/>
          <w:szCs w:val="23"/>
        </w:rPr>
        <w:t xml:space="preserve">Assisting in the investigation of suspected fraud. </w:t>
      </w:r>
    </w:p>
    <w:p w:rsidRPr="00F37DF3" w:rsidR="00F37DF3" w:rsidP="00F37DF3" w:rsidRDefault="00F37DF3" w14:paraId="7A4F7706" w14:textId="77777777">
      <w:pPr>
        <w:pStyle w:val="Default"/>
        <w:rPr>
          <w:rFonts w:ascii="Franklin Gothic Book" w:hAnsi="Franklin Gothic Book"/>
          <w:sz w:val="23"/>
          <w:szCs w:val="23"/>
        </w:rPr>
      </w:pPr>
    </w:p>
    <w:p w:rsidRPr="00F37DF3" w:rsidR="00F37DF3" w:rsidP="000C3876" w:rsidRDefault="00F37DF3" w14:paraId="559615B1" w14:textId="77777777">
      <w:pPr>
        <w:pStyle w:val="Default"/>
        <w:ind w:left="720" w:firstLine="720"/>
        <w:rPr>
          <w:rFonts w:ascii="Franklin Gothic Book" w:hAnsi="Franklin Gothic Book"/>
          <w:sz w:val="23"/>
          <w:szCs w:val="23"/>
        </w:rPr>
      </w:pPr>
      <w:r w:rsidRPr="00F37DF3">
        <w:rPr>
          <w:rFonts w:ascii="Franklin Gothic Book" w:hAnsi="Franklin Gothic Book"/>
          <w:sz w:val="23"/>
          <w:szCs w:val="23"/>
        </w:rPr>
        <w:t xml:space="preserve">3.2.3 </w:t>
      </w:r>
      <w:r w:rsidR="000C3876">
        <w:rPr>
          <w:rFonts w:ascii="Franklin Gothic Book" w:hAnsi="Franklin Gothic Book"/>
          <w:sz w:val="23"/>
          <w:szCs w:val="23"/>
        </w:rPr>
        <w:tab/>
      </w:r>
      <w:r w:rsidRPr="00F37DF3">
        <w:rPr>
          <w:rFonts w:ascii="Franklin Gothic Book" w:hAnsi="Franklin Gothic Book"/>
          <w:sz w:val="23"/>
          <w:szCs w:val="23"/>
        </w:rPr>
        <w:t xml:space="preserve">All staff are responsible for: </w:t>
      </w:r>
    </w:p>
    <w:p w:rsidRPr="00F37DF3" w:rsidR="00F37DF3" w:rsidP="00F37DF3" w:rsidRDefault="00F37DF3" w14:paraId="79CB1285" w14:textId="77777777">
      <w:pPr>
        <w:pStyle w:val="Default"/>
        <w:rPr>
          <w:rFonts w:ascii="Franklin Gothic Book" w:hAnsi="Franklin Gothic Book"/>
          <w:sz w:val="23"/>
          <w:szCs w:val="23"/>
        </w:rPr>
      </w:pPr>
    </w:p>
    <w:p w:rsidRPr="00F37DF3" w:rsidR="00F37DF3" w:rsidP="00FD6297" w:rsidRDefault="000C3876" w14:paraId="7E9275BE" w14:textId="77777777">
      <w:pPr>
        <w:pStyle w:val="Default"/>
        <w:numPr>
          <w:ilvl w:val="2"/>
          <w:numId w:val="2"/>
        </w:numPr>
        <w:rPr>
          <w:rFonts w:ascii="Franklin Gothic Book" w:hAnsi="Franklin Gothic Book"/>
          <w:sz w:val="23"/>
          <w:szCs w:val="23"/>
        </w:rPr>
      </w:pPr>
      <w:r>
        <w:rPr>
          <w:rFonts w:ascii="Franklin Gothic Book" w:hAnsi="Franklin Gothic Book"/>
          <w:sz w:val="23"/>
          <w:szCs w:val="23"/>
        </w:rPr>
        <w:t>Ensuring that the SGUL</w:t>
      </w:r>
      <w:r w:rsidRPr="00F37DF3" w:rsidR="00F37DF3">
        <w:rPr>
          <w:rFonts w:ascii="Franklin Gothic Book" w:hAnsi="Franklin Gothic Book"/>
          <w:sz w:val="23"/>
          <w:szCs w:val="23"/>
        </w:rPr>
        <w:t xml:space="preserve">’s reputation and assets are protected against fraud. </w:t>
      </w:r>
    </w:p>
    <w:p w:rsidRPr="00F37DF3" w:rsidR="00F37DF3" w:rsidP="00FD6297" w:rsidRDefault="00F37DF3" w14:paraId="53BBFCEC" w14:textId="77777777">
      <w:pPr>
        <w:pStyle w:val="Default"/>
        <w:numPr>
          <w:ilvl w:val="2"/>
          <w:numId w:val="2"/>
        </w:numPr>
        <w:rPr>
          <w:rFonts w:ascii="Franklin Gothic Book" w:hAnsi="Franklin Gothic Book"/>
          <w:sz w:val="23"/>
          <w:szCs w:val="23"/>
        </w:rPr>
      </w:pPr>
      <w:r w:rsidRPr="00F37DF3">
        <w:rPr>
          <w:rFonts w:ascii="Franklin Gothic Book" w:hAnsi="Franklin Gothic Book"/>
          <w:sz w:val="23"/>
          <w:szCs w:val="23"/>
        </w:rPr>
        <w:t xml:space="preserve">Reporting known or suspected fraud. </w:t>
      </w:r>
    </w:p>
    <w:p w:rsidRPr="00F37DF3" w:rsidR="00F37DF3" w:rsidP="00FD6297" w:rsidRDefault="00F37DF3" w14:paraId="6DE2D029" w14:textId="77777777">
      <w:pPr>
        <w:pStyle w:val="Default"/>
        <w:numPr>
          <w:ilvl w:val="2"/>
          <w:numId w:val="2"/>
        </w:numPr>
        <w:rPr>
          <w:rFonts w:ascii="Franklin Gothic Book" w:hAnsi="Franklin Gothic Book"/>
          <w:sz w:val="23"/>
          <w:szCs w:val="23"/>
        </w:rPr>
      </w:pPr>
      <w:r w:rsidRPr="00F37DF3">
        <w:rPr>
          <w:rFonts w:ascii="Franklin Gothic Book" w:hAnsi="Franklin Gothic Book"/>
          <w:sz w:val="23"/>
          <w:szCs w:val="23"/>
        </w:rPr>
        <w:t xml:space="preserve">Assisting in the investigation of fraud </w:t>
      </w:r>
    </w:p>
    <w:p w:rsidRPr="00F37DF3" w:rsidR="00F37DF3" w:rsidP="00F37DF3" w:rsidRDefault="00F37DF3" w14:paraId="31589A59" w14:textId="77777777">
      <w:pPr>
        <w:pStyle w:val="Default"/>
        <w:rPr>
          <w:rFonts w:ascii="Franklin Gothic Book" w:hAnsi="Franklin Gothic Book"/>
          <w:sz w:val="23"/>
          <w:szCs w:val="23"/>
        </w:rPr>
      </w:pPr>
    </w:p>
    <w:p w:rsidR="00F37DF3" w:rsidP="00FD6297" w:rsidRDefault="00F37DF3" w14:paraId="2F262013" w14:textId="77777777">
      <w:pPr>
        <w:pStyle w:val="Default"/>
        <w:ind w:left="2160" w:hanging="720"/>
        <w:rPr>
          <w:rFonts w:ascii="Franklin Gothic Book" w:hAnsi="Franklin Gothic Book"/>
          <w:sz w:val="23"/>
          <w:szCs w:val="23"/>
        </w:rPr>
      </w:pPr>
      <w:r w:rsidRPr="00F37DF3">
        <w:rPr>
          <w:rFonts w:ascii="Franklin Gothic Book" w:hAnsi="Franklin Gothic Book"/>
          <w:sz w:val="23"/>
          <w:szCs w:val="23"/>
        </w:rPr>
        <w:t>3.2.4</w:t>
      </w:r>
      <w:r w:rsidR="00353171">
        <w:rPr>
          <w:rFonts w:ascii="Franklin Gothic Book" w:hAnsi="Franklin Gothic Book"/>
          <w:sz w:val="23"/>
          <w:szCs w:val="23"/>
        </w:rPr>
        <w:tab/>
      </w:r>
      <w:r w:rsidR="00FD6297">
        <w:rPr>
          <w:rFonts w:ascii="Franklin Gothic Book" w:hAnsi="Franklin Gothic Book"/>
          <w:sz w:val="23"/>
          <w:szCs w:val="23"/>
        </w:rPr>
        <w:t>SGUL</w:t>
      </w:r>
      <w:r w:rsidR="00353171">
        <w:rPr>
          <w:rFonts w:ascii="Franklin Gothic Book" w:hAnsi="Franklin Gothic Book"/>
          <w:sz w:val="23"/>
          <w:szCs w:val="23"/>
        </w:rPr>
        <w:t>’</w:t>
      </w:r>
      <w:r w:rsidR="00FD6297">
        <w:rPr>
          <w:rFonts w:ascii="Franklin Gothic Book" w:hAnsi="Franklin Gothic Book"/>
          <w:sz w:val="23"/>
          <w:szCs w:val="23"/>
        </w:rPr>
        <w:t>s</w:t>
      </w:r>
      <w:r w:rsidRPr="00F37DF3">
        <w:rPr>
          <w:rFonts w:ascii="Franklin Gothic Book" w:hAnsi="Franklin Gothic Book"/>
          <w:sz w:val="23"/>
          <w:szCs w:val="23"/>
        </w:rPr>
        <w:t xml:space="preserve"> Financial Regulations provide clear guidance on issues of financial respons</w:t>
      </w:r>
      <w:r w:rsidR="00FD6297">
        <w:rPr>
          <w:rFonts w:ascii="Franklin Gothic Book" w:hAnsi="Franklin Gothic Book"/>
          <w:sz w:val="23"/>
          <w:szCs w:val="23"/>
        </w:rPr>
        <w:t>ibility. All Heads of Divisions</w:t>
      </w:r>
      <w:r w:rsidRPr="00F37DF3">
        <w:rPr>
          <w:rFonts w:ascii="Franklin Gothic Book" w:hAnsi="Franklin Gothic Book"/>
          <w:sz w:val="23"/>
          <w:szCs w:val="23"/>
        </w:rPr>
        <w:t xml:space="preserve"> and other Senior Staff are responsible for ensuring they have familiarised themselves with the Regulations. These are available on the Finance Department’s web pages. The Director of Finance is responsible for ensuring that the Financial Regulations are regularly reviewed and updated and that appropriate processes are in place to ensure compliance. </w:t>
      </w:r>
    </w:p>
    <w:p w:rsidRPr="00F37DF3" w:rsidR="00FD6297" w:rsidP="00FD6297" w:rsidRDefault="00FD6297" w14:paraId="64A94747" w14:textId="77777777">
      <w:pPr>
        <w:pStyle w:val="Default"/>
        <w:ind w:left="2160" w:hanging="720"/>
        <w:rPr>
          <w:rFonts w:ascii="Franklin Gothic Book" w:hAnsi="Franklin Gothic Book"/>
          <w:sz w:val="23"/>
          <w:szCs w:val="23"/>
        </w:rPr>
      </w:pPr>
    </w:p>
    <w:p w:rsidR="00F37DF3" w:rsidP="00FD6297" w:rsidRDefault="00F37DF3" w14:paraId="4D20487B" w14:textId="77777777">
      <w:pPr>
        <w:pStyle w:val="Default"/>
        <w:ind w:left="2160" w:hanging="720"/>
        <w:rPr>
          <w:rFonts w:ascii="Franklin Gothic Book" w:hAnsi="Franklin Gothic Book"/>
          <w:sz w:val="23"/>
          <w:szCs w:val="23"/>
        </w:rPr>
      </w:pPr>
      <w:r w:rsidRPr="00F37DF3">
        <w:rPr>
          <w:rFonts w:ascii="Franklin Gothic Book" w:hAnsi="Franklin Gothic Book"/>
          <w:sz w:val="23"/>
          <w:szCs w:val="23"/>
        </w:rPr>
        <w:t>3.2.5</w:t>
      </w:r>
      <w:r w:rsidR="00FD6297">
        <w:rPr>
          <w:rFonts w:ascii="Franklin Gothic Book" w:hAnsi="Franklin Gothic Book"/>
          <w:sz w:val="23"/>
          <w:szCs w:val="23"/>
        </w:rPr>
        <w:tab/>
        <w:t xml:space="preserve">SGUL </w:t>
      </w:r>
      <w:r w:rsidRPr="00F37DF3">
        <w:rPr>
          <w:rFonts w:ascii="Franklin Gothic Book" w:hAnsi="Franklin Gothic Book"/>
          <w:sz w:val="23"/>
          <w:szCs w:val="23"/>
        </w:rPr>
        <w:t xml:space="preserve">has clear guidance on purchasing and procurement. </w:t>
      </w:r>
      <w:r w:rsidR="0006662F">
        <w:rPr>
          <w:rFonts w:ascii="Franklin Gothic Book" w:hAnsi="Franklin Gothic Book"/>
          <w:sz w:val="23"/>
          <w:szCs w:val="23"/>
        </w:rPr>
        <w:t>Directors of Institutes</w:t>
      </w:r>
      <w:r w:rsidR="00FD6297">
        <w:rPr>
          <w:rFonts w:ascii="Franklin Gothic Book" w:hAnsi="Franklin Gothic Book"/>
          <w:sz w:val="23"/>
          <w:szCs w:val="23"/>
        </w:rPr>
        <w:t xml:space="preserve"> a</w:t>
      </w:r>
      <w:r w:rsidR="00BA39D0">
        <w:rPr>
          <w:rFonts w:ascii="Franklin Gothic Book" w:hAnsi="Franklin Gothic Book"/>
          <w:sz w:val="23"/>
          <w:szCs w:val="23"/>
        </w:rPr>
        <w:t>nd Heads of Administrative sections</w:t>
      </w:r>
      <w:r w:rsidRPr="00F37DF3">
        <w:rPr>
          <w:rFonts w:ascii="Franklin Gothic Book" w:hAnsi="Franklin Gothic Book"/>
          <w:sz w:val="23"/>
          <w:szCs w:val="23"/>
        </w:rPr>
        <w:t xml:space="preserve"> are responsible for ensuring that staff involved in purchasing and procurement are familiar with the guidance which is available on t</w:t>
      </w:r>
      <w:r w:rsidR="00BA39D0">
        <w:rPr>
          <w:rFonts w:ascii="Franklin Gothic Book" w:hAnsi="Franklin Gothic Book"/>
          <w:sz w:val="23"/>
          <w:szCs w:val="23"/>
        </w:rPr>
        <w:t xml:space="preserve">he Procurement Services web page: </w:t>
      </w:r>
      <w:hyperlink w:history="1" r:id="rId9">
        <w:r w:rsidRPr="00FA3171" w:rsidR="00BA39D0">
          <w:rPr>
            <w:rStyle w:val="Hyperlink"/>
            <w:rFonts w:ascii="Franklin Gothic Book" w:hAnsi="Franklin Gothic Book"/>
            <w:sz w:val="23"/>
            <w:szCs w:val="23"/>
          </w:rPr>
          <w:t>https://portal.sgul.ac.uk/org/cs/procurement-services</w:t>
        </w:r>
      </w:hyperlink>
      <w:r w:rsidR="00BA39D0">
        <w:rPr>
          <w:rFonts w:ascii="Franklin Gothic Book" w:hAnsi="Franklin Gothic Book"/>
          <w:sz w:val="23"/>
          <w:szCs w:val="23"/>
        </w:rPr>
        <w:t xml:space="preserve">. The Procurement Manager </w:t>
      </w:r>
      <w:r w:rsidRPr="00F37DF3">
        <w:rPr>
          <w:rFonts w:ascii="Franklin Gothic Book" w:hAnsi="Franklin Gothic Book"/>
          <w:sz w:val="23"/>
          <w:szCs w:val="23"/>
        </w:rPr>
        <w:t>is responsible for overseeing all matters relating t</w:t>
      </w:r>
      <w:r w:rsidR="008C2E8E">
        <w:rPr>
          <w:rFonts w:ascii="Franklin Gothic Book" w:hAnsi="Franklin Gothic Book"/>
          <w:sz w:val="23"/>
          <w:szCs w:val="23"/>
        </w:rPr>
        <w:t xml:space="preserve">o procurement within </w:t>
      </w:r>
      <w:r w:rsidR="00FD6297">
        <w:rPr>
          <w:rFonts w:ascii="Franklin Gothic Book" w:hAnsi="Franklin Gothic Book"/>
          <w:sz w:val="23"/>
          <w:szCs w:val="23"/>
        </w:rPr>
        <w:t>SGUL</w:t>
      </w:r>
      <w:r w:rsidRPr="00F37DF3">
        <w:rPr>
          <w:rFonts w:ascii="Franklin Gothic Book" w:hAnsi="Franklin Gothic Book"/>
          <w:sz w:val="23"/>
          <w:szCs w:val="23"/>
        </w:rPr>
        <w:t xml:space="preserve">. </w:t>
      </w:r>
    </w:p>
    <w:p w:rsidRPr="00F37DF3" w:rsidR="00FD6297" w:rsidP="00FD6297" w:rsidRDefault="00FD6297" w14:paraId="6A8980C8" w14:textId="77777777">
      <w:pPr>
        <w:pStyle w:val="Default"/>
        <w:ind w:left="2160" w:hanging="720"/>
        <w:rPr>
          <w:rFonts w:ascii="Franklin Gothic Book" w:hAnsi="Franklin Gothic Book"/>
          <w:sz w:val="23"/>
          <w:szCs w:val="23"/>
        </w:rPr>
      </w:pPr>
    </w:p>
    <w:p w:rsidR="00353171" w:rsidP="00FD6297" w:rsidRDefault="00F37DF3" w14:paraId="381E5A4A" w14:textId="77777777">
      <w:pPr>
        <w:pStyle w:val="Default"/>
        <w:ind w:left="2160" w:hanging="720"/>
        <w:rPr>
          <w:rFonts w:ascii="Franklin Gothic Book" w:hAnsi="Franklin Gothic Book"/>
          <w:sz w:val="23"/>
          <w:szCs w:val="23"/>
        </w:rPr>
      </w:pPr>
      <w:r w:rsidRPr="00F37DF3">
        <w:rPr>
          <w:rFonts w:ascii="Franklin Gothic Book" w:hAnsi="Franklin Gothic Book"/>
          <w:sz w:val="23"/>
          <w:szCs w:val="23"/>
        </w:rPr>
        <w:t xml:space="preserve">3.2.6 </w:t>
      </w:r>
      <w:r w:rsidR="00FD6297">
        <w:rPr>
          <w:rFonts w:ascii="Franklin Gothic Book" w:hAnsi="Franklin Gothic Book"/>
          <w:sz w:val="23"/>
          <w:szCs w:val="23"/>
        </w:rPr>
        <w:tab/>
      </w:r>
      <w:r w:rsidRPr="00F37DF3">
        <w:rPr>
          <w:rFonts w:ascii="Franklin Gothic Book" w:hAnsi="Franklin Gothic Book"/>
          <w:sz w:val="23"/>
          <w:szCs w:val="23"/>
        </w:rPr>
        <w:t xml:space="preserve">All staff making claims for expenses are required to make any claims </w:t>
      </w:r>
      <w:r w:rsidR="008C2E8E">
        <w:rPr>
          <w:rFonts w:ascii="Franklin Gothic Book" w:hAnsi="Franklin Gothic Book"/>
          <w:sz w:val="23"/>
          <w:szCs w:val="23"/>
        </w:rPr>
        <w:t>within the terms of</w:t>
      </w:r>
      <w:r w:rsidR="00FD6297">
        <w:rPr>
          <w:rFonts w:ascii="Franklin Gothic Book" w:hAnsi="Franklin Gothic Book"/>
          <w:sz w:val="23"/>
          <w:szCs w:val="23"/>
        </w:rPr>
        <w:t xml:space="preserve"> SGUL’</w:t>
      </w:r>
      <w:r w:rsidR="00BA39D0">
        <w:rPr>
          <w:rFonts w:ascii="Franklin Gothic Book" w:hAnsi="Franklin Gothic Book"/>
          <w:sz w:val="23"/>
          <w:szCs w:val="23"/>
        </w:rPr>
        <w:t>s Expenses Policy (Travel, Subsistence &amp; Hospitality)</w:t>
      </w:r>
      <w:r w:rsidRPr="00F37DF3">
        <w:rPr>
          <w:rFonts w:ascii="Franklin Gothic Book" w:hAnsi="Franklin Gothic Book"/>
          <w:sz w:val="23"/>
          <w:szCs w:val="23"/>
        </w:rPr>
        <w:t xml:space="preserve"> which is available on the Finance Department’s web pages</w:t>
      </w:r>
      <w:r w:rsidR="00BA39D0">
        <w:rPr>
          <w:rFonts w:ascii="Franklin Gothic Book" w:hAnsi="Franklin Gothic Book"/>
          <w:sz w:val="23"/>
          <w:szCs w:val="23"/>
        </w:rPr>
        <w:t xml:space="preserve"> </w:t>
      </w:r>
      <w:hyperlink w:history="1" r:id="rId10">
        <w:r w:rsidRPr="00FA3171" w:rsidR="00BA39D0">
          <w:rPr>
            <w:rStyle w:val="Hyperlink"/>
            <w:rFonts w:ascii="Franklin Gothic Book" w:hAnsi="Franklin Gothic Book"/>
            <w:sz w:val="23"/>
            <w:szCs w:val="23"/>
          </w:rPr>
          <w:t>https://portal.sgul.ac.uk/org/cs/finance/finance-policies</w:t>
        </w:r>
      </w:hyperlink>
      <w:r w:rsidR="0006662F">
        <w:rPr>
          <w:rFonts w:ascii="Franklin Gothic Book" w:hAnsi="Franklin Gothic Book"/>
          <w:sz w:val="23"/>
          <w:szCs w:val="23"/>
        </w:rPr>
        <w:t>. There is also a policy which</w:t>
      </w:r>
      <w:r w:rsidRPr="00F37DF3">
        <w:rPr>
          <w:rFonts w:ascii="Franklin Gothic Book" w:hAnsi="Franklin Gothic Book"/>
          <w:sz w:val="23"/>
          <w:szCs w:val="23"/>
        </w:rPr>
        <w:t xml:space="preserve"> provides guidelines on the acceptance of hospitality and gifts.</w:t>
      </w:r>
    </w:p>
    <w:p w:rsidR="00FD6297" w:rsidP="00FD6297" w:rsidRDefault="00353171" w14:paraId="7F7A965B" w14:textId="77777777">
      <w:pPr>
        <w:pStyle w:val="Default"/>
        <w:ind w:left="2160" w:hanging="720"/>
        <w:rPr>
          <w:rFonts w:ascii="Franklin Gothic Book" w:hAnsi="Franklin Gothic Book"/>
          <w:sz w:val="23"/>
          <w:szCs w:val="23"/>
          <w:u w:val="single"/>
        </w:rPr>
      </w:pPr>
      <w:r>
        <w:rPr>
          <w:rFonts w:ascii="Franklin Gothic Book" w:hAnsi="Franklin Gothic Book"/>
          <w:sz w:val="23"/>
          <w:szCs w:val="23"/>
          <w:u w:val="single"/>
        </w:rPr>
        <w:t xml:space="preserve"> </w:t>
      </w:r>
    </w:p>
    <w:p w:rsidRPr="00FD6297" w:rsidR="00FD6297" w:rsidP="00FD6297" w:rsidRDefault="00FD6297" w14:paraId="1CE71A38" w14:textId="77777777">
      <w:pPr>
        <w:pStyle w:val="Default"/>
        <w:ind w:firstLine="720"/>
        <w:rPr>
          <w:rFonts w:ascii="Franklin Gothic Book" w:hAnsi="Franklin Gothic Book"/>
          <w:sz w:val="23"/>
          <w:szCs w:val="23"/>
        </w:rPr>
      </w:pPr>
      <w:r w:rsidRPr="00FD6297">
        <w:rPr>
          <w:rFonts w:ascii="Franklin Gothic Book" w:hAnsi="Franklin Gothic Book"/>
          <w:sz w:val="23"/>
          <w:szCs w:val="23"/>
        </w:rPr>
        <w:t>3.3</w:t>
      </w:r>
      <w:r w:rsidRPr="00FD6297">
        <w:rPr>
          <w:rFonts w:ascii="Franklin Gothic Book" w:hAnsi="Franklin Gothic Book"/>
          <w:sz w:val="23"/>
          <w:szCs w:val="23"/>
        </w:rPr>
        <w:tab/>
      </w:r>
      <w:r w:rsidRPr="00FD6297">
        <w:rPr>
          <w:rFonts w:ascii="Franklin Gothic Book" w:hAnsi="Franklin Gothic Book"/>
          <w:sz w:val="23"/>
          <w:szCs w:val="23"/>
          <w:u w:val="single"/>
        </w:rPr>
        <w:t>Internal and External Audit</w:t>
      </w:r>
    </w:p>
    <w:p w:rsidRPr="00F37DF3" w:rsidR="00FD6297" w:rsidP="00FD6297" w:rsidRDefault="00FD6297" w14:paraId="68E5A53E" w14:textId="77777777">
      <w:pPr>
        <w:pStyle w:val="Default"/>
        <w:rPr>
          <w:rFonts w:ascii="Franklin Gothic Book" w:hAnsi="Franklin Gothic Book"/>
          <w:sz w:val="23"/>
          <w:szCs w:val="23"/>
        </w:rPr>
      </w:pPr>
    </w:p>
    <w:p w:rsidR="00F37DF3" w:rsidP="00FD6297" w:rsidRDefault="00F37DF3" w14:paraId="4D011FA1" w14:textId="77777777">
      <w:pPr>
        <w:pStyle w:val="Default"/>
        <w:ind w:left="1440"/>
        <w:rPr>
          <w:rFonts w:ascii="Franklin Gothic Book" w:hAnsi="Franklin Gothic Book"/>
          <w:sz w:val="23"/>
          <w:szCs w:val="23"/>
        </w:rPr>
      </w:pPr>
      <w:r w:rsidRPr="00F37DF3">
        <w:rPr>
          <w:rFonts w:ascii="Franklin Gothic Book" w:hAnsi="Franklin Gothic Book"/>
          <w:sz w:val="23"/>
          <w:szCs w:val="23"/>
        </w:rPr>
        <w:t xml:space="preserve">Planned audit work is used to review and provide assurance on performance, processes and controls </w:t>
      </w:r>
      <w:r w:rsidR="00FD6297">
        <w:rPr>
          <w:rFonts w:ascii="Franklin Gothic Book" w:hAnsi="Franklin Gothic Book"/>
          <w:sz w:val="23"/>
          <w:szCs w:val="23"/>
        </w:rPr>
        <w:t>across the full range of SGUL’s</w:t>
      </w:r>
      <w:r w:rsidRPr="00F37DF3">
        <w:rPr>
          <w:rFonts w:ascii="Franklin Gothic Book" w:hAnsi="Franklin Gothic Book"/>
          <w:sz w:val="23"/>
          <w:szCs w:val="23"/>
        </w:rPr>
        <w:t xml:space="preserve"> activities. All staff are required to comply with requests for information or assistance made by the Internal or External Auditors. </w:t>
      </w:r>
    </w:p>
    <w:p w:rsidR="00F503BB" w:rsidRDefault="00F503BB" w14:paraId="3F2730BD" w14:textId="77777777">
      <w:pPr>
        <w:rPr>
          <w:rFonts w:cs="Times New Roman"/>
          <w:color w:val="000000"/>
          <w:sz w:val="23"/>
          <w:szCs w:val="23"/>
        </w:rPr>
      </w:pPr>
      <w:r>
        <w:rPr>
          <w:sz w:val="23"/>
          <w:szCs w:val="23"/>
        </w:rPr>
        <w:br w:type="page"/>
      </w:r>
    </w:p>
    <w:p w:rsidRPr="00F37DF3" w:rsidR="00F37DF3" w:rsidP="00F37DF3" w:rsidRDefault="00F37DF3" w14:paraId="5D85A6EA" w14:textId="77777777">
      <w:pPr>
        <w:pStyle w:val="Default"/>
        <w:rPr>
          <w:rFonts w:ascii="Franklin Gothic Book" w:hAnsi="Franklin Gothic Book"/>
          <w:sz w:val="23"/>
          <w:szCs w:val="23"/>
        </w:rPr>
      </w:pPr>
      <w:r w:rsidRPr="00F37DF3">
        <w:rPr>
          <w:rFonts w:ascii="Franklin Gothic Book" w:hAnsi="Franklin Gothic Book"/>
          <w:b/>
          <w:bCs/>
          <w:sz w:val="23"/>
          <w:szCs w:val="23"/>
        </w:rPr>
        <w:lastRenderedPageBreak/>
        <w:t xml:space="preserve">4 </w:t>
      </w:r>
      <w:r w:rsidR="00FD6297">
        <w:rPr>
          <w:rFonts w:ascii="Franklin Gothic Book" w:hAnsi="Franklin Gothic Book"/>
          <w:b/>
          <w:bCs/>
          <w:sz w:val="23"/>
          <w:szCs w:val="23"/>
        </w:rPr>
        <w:tab/>
      </w:r>
      <w:r w:rsidRPr="00F37DF3">
        <w:rPr>
          <w:rFonts w:ascii="Franklin Gothic Book" w:hAnsi="Franklin Gothic Book"/>
          <w:b/>
          <w:bCs/>
          <w:sz w:val="23"/>
          <w:szCs w:val="23"/>
        </w:rPr>
        <w:t xml:space="preserve">Reporting </w:t>
      </w:r>
    </w:p>
    <w:p w:rsidRPr="00F37DF3" w:rsidR="00F37DF3" w:rsidP="00F37DF3" w:rsidRDefault="00F37DF3" w14:paraId="6B613A31" w14:textId="77777777">
      <w:pPr>
        <w:pStyle w:val="Default"/>
        <w:rPr>
          <w:rFonts w:ascii="Franklin Gothic Book" w:hAnsi="Franklin Gothic Book"/>
          <w:sz w:val="23"/>
          <w:szCs w:val="23"/>
        </w:rPr>
      </w:pPr>
    </w:p>
    <w:p w:rsidR="00FD6297" w:rsidP="00FD6297" w:rsidRDefault="00F37DF3" w14:paraId="0C026C2E" w14:textId="77777777">
      <w:pPr>
        <w:pStyle w:val="Default"/>
        <w:ind w:left="720"/>
        <w:rPr>
          <w:rFonts w:ascii="Franklin Gothic Book" w:hAnsi="Franklin Gothic Book"/>
          <w:sz w:val="23"/>
          <w:szCs w:val="23"/>
        </w:rPr>
      </w:pPr>
      <w:r w:rsidRPr="00F37DF3">
        <w:rPr>
          <w:rFonts w:ascii="Franklin Gothic Book" w:hAnsi="Franklin Gothic Book"/>
          <w:sz w:val="23"/>
          <w:szCs w:val="23"/>
        </w:rPr>
        <w:t>Members of Staff are essential in identifying occurrences of fraud and corruption and should raise any conce</w:t>
      </w:r>
      <w:r w:rsidR="00FD6297">
        <w:rPr>
          <w:rFonts w:ascii="Franklin Gothic Book" w:hAnsi="Franklin Gothic Book"/>
          <w:sz w:val="23"/>
          <w:szCs w:val="23"/>
        </w:rPr>
        <w:t xml:space="preserve">rns with the </w:t>
      </w:r>
      <w:r w:rsidR="0006662F">
        <w:rPr>
          <w:rFonts w:ascii="Franklin Gothic Book" w:hAnsi="Franklin Gothic Book"/>
          <w:sz w:val="23"/>
          <w:szCs w:val="23"/>
        </w:rPr>
        <w:t>Chief Operating Officer</w:t>
      </w:r>
      <w:r w:rsidR="00A95C58">
        <w:rPr>
          <w:rFonts w:ascii="Franklin Gothic Book" w:hAnsi="Franklin Gothic Book"/>
          <w:sz w:val="23"/>
          <w:szCs w:val="23"/>
        </w:rPr>
        <w:t xml:space="preserve"> </w:t>
      </w:r>
      <w:r w:rsidR="00FD6297">
        <w:rPr>
          <w:rFonts w:ascii="Franklin Gothic Book" w:hAnsi="Franklin Gothic Book"/>
          <w:sz w:val="23"/>
          <w:szCs w:val="23"/>
        </w:rPr>
        <w:t>and their He</w:t>
      </w:r>
      <w:r w:rsidR="00353171">
        <w:rPr>
          <w:rFonts w:ascii="Franklin Gothic Book" w:hAnsi="Franklin Gothic Book"/>
          <w:sz w:val="23"/>
          <w:szCs w:val="23"/>
        </w:rPr>
        <w:t xml:space="preserve">ad of Division in line with </w:t>
      </w:r>
      <w:r w:rsidR="00FD6297">
        <w:rPr>
          <w:rFonts w:ascii="Franklin Gothic Book" w:hAnsi="Franklin Gothic Book"/>
          <w:sz w:val="23"/>
          <w:szCs w:val="23"/>
        </w:rPr>
        <w:t>SGUL</w:t>
      </w:r>
      <w:r w:rsidRPr="00F37DF3">
        <w:rPr>
          <w:rFonts w:ascii="Franklin Gothic Book" w:hAnsi="Franklin Gothic Book"/>
          <w:sz w:val="23"/>
          <w:szCs w:val="23"/>
        </w:rPr>
        <w:t xml:space="preserve">’s Financial Regulations and </w:t>
      </w:r>
      <w:r w:rsidR="0006662F">
        <w:rPr>
          <w:rFonts w:ascii="Franklin Gothic Book" w:hAnsi="Franklin Gothic Book"/>
          <w:sz w:val="23"/>
          <w:szCs w:val="23"/>
        </w:rPr>
        <w:t xml:space="preserve">the Whistleblowing and </w:t>
      </w:r>
      <w:r w:rsidRPr="00F37DF3">
        <w:rPr>
          <w:rFonts w:ascii="Franklin Gothic Book" w:hAnsi="Franklin Gothic Book"/>
          <w:sz w:val="23"/>
          <w:szCs w:val="23"/>
        </w:rPr>
        <w:t>Pub</w:t>
      </w:r>
      <w:r w:rsidR="00FD6297">
        <w:rPr>
          <w:rFonts w:ascii="Franklin Gothic Book" w:hAnsi="Franklin Gothic Book"/>
          <w:sz w:val="23"/>
          <w:szCs w:val="23"/>
        </w:rPr>
        <w:t xml:space="preserve">lic Interest Disclosure Policy </w:t>
      </w:r>
      <w:r w:rsidRPr="00F37DF3">
        <w:rPr>
          <w:rFonts w:ascii="Franklin Gothic Book" w:hAnsi="Franklin Gothic Book"/>
          <w:sz w:val="23"/>
          <w:szCs w:val="23"/>
        </w:rPr>
        <w:t>(available</w:t>
      </w:r>
      <w:r w:rsidR="00FD6297">
        <w:rPr>
          <w:rFonts w:ascii="Franklin Gothic Book" w:hAnsi="Franklin Gothic Book"/>
          <w:sz w:val="23"/>
          <w:szCs w:val="23"/>
        </w:rPr>
        <w:t xml:space="preserve"> on the </w:t>
      </w:r>
      <w:r w:rsidR="00BA39D0">
        <w:rPr>
          <w:rFonts w:ascii="Franklin Gothic Book" w:hAnsi="Franklin Gothic Book"/>
          <w:sz w:val="23"/>
          <w:szCs w:val="23"/>
        </w:rPr>
        <w:t>HR</w:t>
      </w:r>
      <w:r w:rsidR="00FD6297">
        <w:rPr>
          <w:rFonts w:ascii="Franklin Gothic Book" w:hAnsi="Franklin Gothic Book"/>
          <w:sz w:val="23"/>
          <w:szCs w:val="23"/>
        </w:rPr>
        <w:t xml:space="preserve"> web page</w:t>
      </w:r>
      <w:r w:rsidR="009B4F40">
        <w:rPr>
          <w:rFonts w:ascii="Franklin Gothic Book" w:hAnsi="Franklin Gothic Book"/>
          <w:sz w:val="23"/>
          <w:szCs w:val="23"/>
        </w:rPr>
        <w:t xml:space="preserve">  </w:t>
      </w:r>
      <w:hyperlink w:history="1" r:id="rId11">
        <w:r w:rsidRPr="00FA3171" w:rsidR="00BA39D0">
          <w:rPr>
            <w:rStyle w:val="Hyperlink"/>
            <w:rFonts w:ascii="Franklin Gothic Book" w:hAnsi="Franklin Gothic Book"/>
            <w:sz w:val="23"/>
            <w:szCs w:val="23"/>
          </w:rPr>
          <w:t>https://portal.sgul.ac.uk/org/cs/hr/policies-and-procedures/policies-and-procedures-updated</w:t>
        </w:r>
      </w:hyperlink>
      <w:r w:rsidRPr="00F37DF3">
        <w:rPr>
          <w:rFonts w:ascii="Franklin Gothic Book" w:hAnsi="Franklin Gothic Book"/>
          <w:sz w:val="23"/>
          <w:szCs w:val="23"/>
        </w:rPr>
        <w:t>). The latter</w:t>
      </w:r>
      <w:r w:rsidR="00F3529C">
        <w:rPr>
          <w:rFonts w:ascii="Franklin Gothic Book" w:hAnsi="Franklin Gothic Book"/>
          <w:sz w:val="23"/>
          <w:szCs w:val="23"/>
        </w:rPr>
        <w:t xml:space="preserve"> document reinforces </w:t>
      </w:r>
      <w:r w:rsidR="00FD6297">
        <w:rPr>
          <w:rFonts w:ascii="Franklin Gothic Book" w:hAnsi="Franklin Gothic Book"/>
          <w:sz w:val="23"/>
          <w:szCs w:val="23"/>
        </w:rPr>
        <w:t>SGUL</w:t>
      </w:r>
      <w:r w:rsidRPr="00F37DF3">
        <w:rPr>
          <w:rFonts w:ascii="Franklin Gothic Book" w:hAnsi="Franklin Gothic Book"/>
          <w:sz w:val="23"/>
          <w:szCs w:val="23"/>
        </w:rPr>
        <w:t xml:space="preserve">’s Financial Regulations and provides protection for staff reporting incidents of suspected fraud or corruption from victimisation. </w:t>
      </w:r>
      <w:r w:rsidR="0006662F">
        <w:rPr>
          <w:rFonts w:ascii="Franklin Gothic Book" w:hAnsi="Franklin Gothic Book"/>
          <w:sz w:val="23"/>
          <w:szCs w:val="23"/>
        </w:rPr>
        <w:t xml:space="preserve"> </w:t>
      </w:r>
      <w:r w:rsidRPr="00F37DF3">
        <w:rPr>
          <w:rFonts w:ascii="Franklin Gothic Book" w:hAnsi="Franklin Gothic Book"/>
          <w:sz w:val="23"/>
          <w:szCs w:val="23"/>
        </w:rPr>
        <w:t>Matters may be raised in confidence but where an investigation is undertaken it should be recognised that it may not be possible to maintain complete confidentiality. Where it is not appropriate for the matter to be re</w:t>
      </w:r>
      <w:r w:rsidR="0006662F">
        <w:rPr>
          <w:rFonts w:ascii="Franklin Gothic Book" w:hAnsi="Franklin Gothic Book"/>
          <w:sz w:val="23"/>
          <w:szCs w:val="23"/>
        </w:rPr>
        <w:t xml:space="preserve">ported to an Institute Director </w:t>
      </w:r>
      <w:r w:rsidR="00FD6297">
        <w:rPr>
          <w:rFonts w:ascii="Franklin Gothic Book" w:hAnsi="Franklin Gothic Book"/>
          <w:sz w:val="23"/>
          <w:szCs w:val="23"/>
        </w:rPr>
        <w:t xml:space="preserve">or the </w:t>
      </w:r>
      <w:r w:rsidR="0006662F">
        <w:rPr>
          <w:rFonts w:ascii="Franklin Gothic Book" w:hAnsi="Franklin Gothic Book"/>
          <w:sz w:val="23"/>
          <w:szCs w:val="23"/>
        </w:rPr>
        <w:t xml:space="preserve">Chief Operating Officer </w:t>
      </w:r>
      <w:r w:rsidRPr="00F37DF3">
        <w:rPr>
          <w:rFonts w:ascii="Franklin Gothic Book" w:hAnsi="Franklin Gothic Book"/>
          <w:sz w:val="23"/>
          <w:szCs w:val="23"/>
        </w:rPr>
        <w:t>the matter can be reported directly t</w:t>
      </w:r>
      <w:r w:rsidR="00FD6297">
        <w:rPr>
          <w:rFonts w:ascii="Franklin Gothic Book" w:hAnsi="Franklin Gothic Book"/>
          <w:sz w:val="23"/>
          <w:szCs w:val="23"/>
        </w:rPr>
        <w:t>o the Chair of the Audit Committee</w:t>
      </w:r>
      <w:r w:rsidRPr="00F37DF3">
        <w:rPr>
          <w:rFonts w:ascii="Franklin Gothic Book" w:hAnsi="Franklin Gothic Book"/>
          <w:sz w:val="23"/>
          <w:szCs w:val="23"/>
        </w:rPr>
        <w:t>.</w:t>
      </w:r>
      <w:r w:rsidR="00FD6297">
        <w:rPr>
          <w:rFonts w:ascii="Franklin Gothic Book" w:hAnsi="Franklin Gothic Book"/>
          <w:sz w:val="23"/>
          <w:szCs w:val="23"/>
        </w:rPr>
        <w:t xml:space="preserve"> </w:t>
      </w:r>
      <w:r w:rsidRPr="00F37DF3">
        <w:rPr>
          <w:rFonts w:ascii="Franklin Gothic Book" w:hAnsi="Franklin Gothic Book"/>
          <w:sz w:val="23"/>
          <w:szCs w:val="23"/>
        </w:rPr>
        <w:t xml:space="preserve"> </w:t>
      </w:r>
    </w:p>
    <w:p w:rsidR="00073936" w:rsidP="00FD6297" w:rsidRDefault="00073936" w14:paraId="53FCD649" w14:textId="77777777">
      <w:pPr>
        <w:pStyle w:val="Default"/>
        <w:ind w:left="720"/>
        <w:rPr>
          <w:rFonts w:ascii="Franklin Gothic Book" w:hAnsi="Franklin Gothic Book"/>
          <w:sz w:val="23"/>
          <w:szCs w:val="23"/>
        </w:rPr>
      </w:pPr>
    </w:p>
    <w:p w:rsidR="00073936" w:rsidP="00FD6297" w:rsidRDefault="00073936" w14:paraId="25B5837D" w14:textId="77777777">
      <w:pPr>
        <w:pStyle w:val="Default"/>
        <w:ind w:left="720"/>
        <w:rPr>
          <w:rFonts w:ascii="Franklin Gothic Book" w:hAnsi="Franklin Gothic Book"/>
          <w:sz w:val="23"/>
          <w:szCs w:val="23"/>
        </w:rPr>
      </w:pPr>
      <w:r>
        <w:rPr>
          <w:rFonts w:ascii="Franklin Gothic Book" w:hAnsi="Franklin Gothic Book"/>
          <w:sz w:val="23"/>
          <w:szCs w:val="23"/>
        </w:rPr>
        <w:t>Students should raise any concerns using the Student Raising and Escalating Concerns Policy</w:t>
      </w:r>
      <w:r w:rsidR="003D3495">
        <w:rPr>
          <w:rFonts w:ascii="Franklin Gothic Book" w:hAnsi="Franklin Gothic Book"/>
          <w:sz w:val="23"/>
          <w:szCs w:val="23"/>
        </w:rPr>
        <w:t>.</w:t>
      </w:r>
    </w:p>
    <w:p w:rsidR="005F26E2" w:rsidP="005F26E2" w:rsidRDefault="005F26E2" w14:paraId="3F822B80" w14:textId="77777777">
      <w:pPr>
        <w:pStyle w:val="Default"/>
        <w:rPr>
          <w:rFonts w:ascii="Franklin Gothic Book" w:hAnsi="Franklin Gothic Book"/>
          <w:sz w:val="23"/>
          <w:szCs w:val="23"/>
        </w:rPr>
      </w:pPr>
    </w:p>
    <w:p w:rsidR="005F26E2" w:rsidP="005F26E2" w:rsidRDefault="005F26E2" w14:paraId="7FCBA636" w14:textId="77777777">
      <w:pPr>
        <w:pStyle w:val="Default"/>
        <w:rPr>
          <w:rFonts w:ascii="Franklin Gothic Book" w:hAnsi="Franklin Gothic Book"/>
          <w:sz w:val="23"/>
          <w:szCs w:val="23"/>
        </w:rPr>
      </w:pPr>
    </w:p>
    <w:p w:rsidRPr="00F37DF3" w:rsidR="005F26E2" w:rsidP="005F26E2" w:rsidRDefault="005F26E2" w14:paraId="42B46838" w14:textId="77777777">
      <w:pPr>
        <w:pStyle w:val="Default"/>
        <w:rPr>
          <w:rFonts w:ascii="Franklin Gothic Book" w:hAnsi="Franklin Gothic Book"/>
          <w:sz w:val="23"/>
          <w:szCs w:val="23"/>
        </w:rPr>
      </w:pPr>
    </w:p>
    <w:p w:rsidR="00F37DF3" w:rsidP="00F37DF3" w:rsidRDefault="00F37DF3" w14:paraId="1E0EF6E6" w14:textId="77777777">
      <w:pPr>
        <w:pStyle w:val="Default"/>
        <w:rPr>
          <w:rFonts w:ascii="Franklin Gothic Book" w:hAnsi="Franklin Gothic Book"/>
          <w:b/>
          <w:bCs/>
          <w:sz w:val="23"/>
          <w:szCs w:val="23"/>
        </w:rPr>
      </w:pPr>
      <w:r w:rsidRPr="00F37DF3">
        <w:rPr>
          <w:rFonts w:ascii="Franklin Gothic Book" w:hAnsi="Franklin Gothic Book"/>
          <w:b/>
          <w:bCs/>
          <w:sz w:val="23"/>
          <w:szCs w:val="23"/>
        </w:rPr>
        <w:t xml:space="preserve">Other Relevant Policies </w:t>
      </w:r>
    </w:p>
    <w:p w:rsidRPr="00F37DF3" w:rsidR="00553DCA" w:rsidP="00F37DF3" w:rsidRDefault="00553DCA" w14:paraId="3F22A521" w14:textId="77777777">
      <w:pPr>
        <w:pStyle w:val="Default"/>
        <w:rPr>
          <w:rFonts w:ascii="Franklin Gothic Book" w:hAnsi="Franklin Gothic Book"/>
          <w:sz w:val="23"/>
          <w:szCs w:val="23"/>
        </w:rPr>
      </w:pPr>
    </w:p>
    <w:p w:rsidR="00F37DF3" w:rsidP="00F37DF3" w:rsidRDefault="00961445" w14:paraId="2F25B915" w14:textId="77777777">
      <w:pPr>
        <w:pStyle w:val="Default"/>
        <w:rPr>
          <w:rFonts w:ascii="Franklin Gothic Book" w:hAnsi="Franklin Gothic Book"/>
          <w:sz w:val="23"/>
          <w:szCs w:val="23"/>
        </w:rPr>
      </w:pPr>
      <w:r>
        <w:rPr>
          <w:rFonts w:ascii="Franklin Gothic Book" w:hAnsi="Franklin Gothic Book"/>
          <w:sz w:val="23"/>
          <w:szCs w:val="23"/>
        </w:rPr>
        <w:t>Financial Regulations</w:t>
      </w:r>
      <w:r w:rsidR="0006662F">
        <w:rPr>
          <w:rFonts w:ascii="Franklin Gothic Book" w:hAnsi="Franklin Gothic Book"/>
          <w:sz w:val="23"/>
          <w:szCs w:val="23"/>
        </w:rPr>
        <w:t xml:space="preserve"> and scheme of approval.</w:t>
      </w:r>
    </w:p>
    <w:p w:rsidR="00961445" w:rsidP="00961445" w:rsidRDefault="00961445" w14:paraId="553A2927" w14:textId="77777777">
      <w:pPr>
        <w:pStyle w:val="Default"/>
        <w:rPr>
          <w:rFonts w:ascii="Franklin Gothic Book" w:hAnsi="Franklin Gothic Book"/>
          <w:sz w:val="23"/>
          <w:szCs w:val="23"/>
        </w:rPr>
      </w:pPr>
      <w:r>
        <w:rPr>
          <w:rFonts w:ascii="Franklin Gothic Book" w:hAnsi="Franklin Gothic Book"/>
          <w:sz w:val="23"/>
          <w:szCs w:val="23"/>
        </w:rPr>
        <w:t>SGUL</w:t>
      </w:r>
      <w:r w:rsidRPr="00F37DF3">
        <w:rPr>
          <w:rFonts w:ascii="Franklin Gothic Book" w:hAnsi="Franklin Gothic Book"/>
          <w:sz w:val="23"/>
          <w:szCs w:val="23"/>
        </w:rPr>
        <w:t xml:space="preserve"> Tendering and Procurement Regulations and Guidance </w:t>
      </w:r>
    </w:p>
    <w:p w:rsidRPr="00F37DF3" w:rsidR="00961445" w:rsidP="00F37DF3" w:rsidRDefault="00961445" w14:paraId="3349A4CB" w14:textId="77777777">
      <w:pPr>
        <w:pStyle w:val="Default"/>
        <w:rPr>
          <w:rFonts w:ascii="Franklin Gothic Book" w:hAnsi="Franklin Gothic Book"/>
          <w:sz w:val="23"/>
          <w:szCs w:val="23"/>
        </w:rPr>
      </w:pPr>
    </w:p>
    <w:p w:rsidR="00F37DF3" w:rsidP="00F37DF3" w:rsidRDefault="00553DCA" w14:paraId="2B43E19B" w14:textId="77777777">
      <w:pPr>
        <w:pStyle w:val="Default"/>
        <w:rPr>
          <w:rFonts w:ascii="Franklin Gothic Book" w:hAnsi="Franklin Gothic Book"/>
          <w:sz w:val="23"/>
          <w:szCs w:val="23"/>
        </w:rPr>
      </w:pPr>
      <w:r>
        <w:rPr>
          <w:rFonts w:ascii="Franklin Gothic Book" w:hAnsi="Franklin Gothic Book"/>
          <w:sz w:val="23"/>
          <w:szCs w:val="23"/>
        </w:rPr>
        <w:t>Anti-Bribery Policy</w:t>
      </w:r>
    </w:p>
    <w:p w:rsidR="00553DCA" w:rsidP="00F37DF3" w:rsidRDefault="00553DCA" w14:paraId="6632B353" w14:textId="77777777">
      <w:pPr>
        <w:pStyle w:val="Default"/>
        <w:rPr>
          <w:rFonts w:ascii="Franklin Gothic Book" w:hAnsi="Franklin Gothic Book"/>
          <w:sz w:val="23"/>
          <w:szCs w:val="23"/>
        </w:rPr>
      </w:pPr>
      <w:r>
        <w:rPr>
          <w:rFonts w:ascii="Franklin Gothic Book" w:hAnsi="Franklin Gothic Book"/>
          <w:sz w:val="23"/>
          <w:szCs w:val="23"/>
        </w:rPr>
        <w:t>Gift Acceptance Policy</w:t>
      </w:r>
    </w:p>
    <w:p w:rsidR="00553DCA" w:rsidP="00F37DF3" w:rsidRDefault="001F64B8" w14:paraId="421663F3" w14:textId="77777777">
      <w:pPr>
        <w:pStyle w:val="Default"/>
        <w:rPr>
          <w:rFonts w:ascii="Franklin Gothic Book" w:hAnsi="Franklin Gothic Book"/>
          <w:sz w:val="23"/>
          <w:szCs w:val="23"/>
        </w:rPr>
      </w:pPr>
      <w:r w:rsidRPr="0006662F">
        <w:rPr>
          <w:rFonts w:ascii="Franklin Gothic Book" w:hAnsi="Franklin Gothic Book"/>
          <w:sz w:val="23"/>
          <w:szCs w:val="23"/>
        </w:rPr>
        <w:t xml:space="preserve">Whistleblowing and </w:t>
      </w:r>
      <w:r w:rsidRPr="0006662F" w:rsidR="00553DCA">
        <w:rPr>
          <w:rFonts w:ascii="Franklin Gothic Book" w:hAnsi="Franklin Gothic Book"/>
          <w:sz w:val="23"/>
          <w:szCs w:val="23"/>
        </w:rPr>
        <w:t>Public Interest Disclosure Policy</w:t>
      </w:r>
    </w:p>
    <w:p w:rsidR="00BA7CA0" w:rsidP="00F37DF3" w:rsidRDefault="00BA7CA0" w14:paraId="70053139" w14:textId="77777777">
      <w:pPr>
        <w:pStyle w:val="Default"/>
        <w:rPr>
          <w:rFonts w:ascii="Franklin Gothic Book" w:hAnsi="Franklin Gothic Book"/>
          <w:sz w:val="23"/>
          <w:szCs w:val="23"/>
        </w:rPr>
      </w:pPr>
      <w:r>
        <w:rPr>
          <w:rFonts w:ascii="Franklin Gothic Book" w:hAnsi="Franklin Gothic Book"/>
          <w:sz w:val="23"/>
          <w:szCs w:val="23"/>
        </w:rPr>
        <w:t>Policy on Commercial Ethics</w:t>
      </w:r>
    </w:p>
    <w:p w:rsidR="00BA7CA0" w:rsidP="00F37DF3" w:rsidRDefault="00BA7CA0" w14:paraId="123E50A5" w14:textId="77777777">
      <w:pPr>
        <w:pStyle w:val="Default"/>
        <w:rPr>
          <w:rFonts w:ascii="Franklin Gothic Book" w:hAnsi="Franklin Gothic Book"/>
          <w:sz w:val="23"/>
          <w:szCs w:val="23"/>
        </w:rPr>
      </w:pPr>
      <w:r>
        <w:rPr>
          <w:rFonts w:ascii="Franklin Gothic Book" w:hAnsi="Franklin Gothic Book"/>
          <w:sz w:val="23"/>
          <w:szCs w:val="23"/>
        </w:rPr>
        <w:t>Conflicts of Interest and Business Dealings</w:t>
      </w:r>
    </w:p>
    <w:p w:rsidR="00B645E9" w:rsidP="00F37DF3" w:rsidRDefault="00B645E9" w14:paraId="7BA88402" w14:textId="77777777">
      <w:pPr>
        <w:pStyle w:val="Default"/>
        <w:rPr>
          <w:rFonts w:ascii="Franklin Gothic Book" w:hAnsi="Franklin Gothic Book"/>
          <w:sz w:val="23"/>
          <w:szCs w:val="23"/>
        </w:rPr>
      </w:pPr>
      <w:r>
        <w:rPr>
          <w:rFonts w:ascii="Franklin Gothic Book" w:hAnsi="Franklin Gothic Book"/>
          <w:sz w:val="23"/>
          <w:szCs w:val="23"/>
        </w:rPr>
        <w:t>Research Misconduct Policy</w:t>
      </w:r>
    </w:p>
    <w:p w:rsidR="00553DCA" w:rsidP="00F37DF3" w:rsidRDefault="00553DCA" w14:paraId="0ADD382A" w14:textId="77777777">
      <w:pPr>
        <w:pStyle w:val="Default"/>
        <w:rPr>
          <w:rFonts w:ascii="Franklin Gothic Book" w:hAnsi="Franklin Gothic Book"/>
          <w:sz w:val="23"/>
          <w:szCs w:val="23"/>
        </w:rPr>
      </w:pPr>
    </w:p>
    <w:p w:rsidR="005F26E2" w:rsidRDefault="005F26E2" w14:paraId="63C06B69" w14:textId="77777777">
      <w:pPr>
        <w:rPr>
          <w:rFonts w:cs="Times New Roman"/>
          <w:color w:val="000000"/>
          <w:sz w:val="23"/>
          <w:szCs w:val="23"/>
        </w:rPr>
      </w:pPr>
      <w:r>
        <w:rPr>
          <w:sz w:val="23"/>
          <w:szCs w:val="23"/>
        </w:rPr>
        <w:br w:type="page"/>
      </w:r>
    </w:p>
    <w:p w:rsidRPr="005F26E2" w:rsidR="005F26E2" w:rsidP="00F37DF3" w:rsidRDefault="005F26E2" w14:paraId="67E59846" w14:textId="77777777">
      <w:pPr>
        <w:pStyle w:val="Default"/>
        <w:rPr>
          <w:rFonts w:ascii="Franklin Gothic Book" w:hAnsi="Franklin Gothic Book"/>
          <w:b/>
          <w:bCs/>
          <w:sz w:val="28"/>
          <w:szCs w:val="28"/>
        </w:rPr>
      </w:pPr>
      <w:r w:rsidRPr="005F26E2">
        <w:rPr>
          <w:rFonts w:ascii="Franklin Gothic Book" w:hAnsi="Franklin Gothic Book"/>
          <w:b/>
          <w:bCs/>
          <w:sz w:val="28"/>
          <w:szCs w:val="28"/>
        </w:rPr>
        <w:lastRenderedPageBreak/>
        <w:t>Part 2</w:t>
      </w:r>
    </w:p>
    <w:p w:rsidR="005F26E2" w:rsidP="00F37DF3" w:rsidRDefault="005F26E2" w14:paraId="6E0F9C4E" w14:textId="77777777">
      <w:pPr>
        <w:pStyle w:val="Default"/>
        <w:rPr>
          <w:rFonts w:ascii="Franklin Gothic Book" w:hAnsi="Franklin Gothic Book"/>
          <w:b/>
          <w:bCs/>
          <w:sz w:val="23"/>
          <w:szCs w:val="23"/>
        </w:rPr>
      </w:pPr>
    </w:p>
    <w:p w:rsidR="00F37DF3" w:rsidP="00F37DF3" w:rsidRDefault="00F37DF3" w14:paraId="67EC453C" w14:textId="77777777">
      <w:pPr>
        <w:pStyle w:val="Default"/>
        <w:rPr>
          <w:rFonts w:ascii="Franklin Gothic Book" w:hAnsi="Franklin Gothic Book"/>
          <w:b/>
          <w:bCs/>
          <w:sz w:val="23"/>
          <w:szCs w:val="23"/>
        </w:rPr>
      </w:pPr>
      <w:r w:rsidRPr="00F37DF3">
        <w:rPr>
          <w:rFonts w:ascii="Franklin Gothic Book" w:hAnsi="Franklin Gothic Book"/>
          <w:b/>
          <w:bCs/>
          <w:sz w:val="23"/>
          <w:szCs w:val="23"/>
        </w:rPr>
        <w:t xml:space="preserve">Response Plan </w:t>
      </w:r>
    </w:p>
    <w:p w:rsidR="005F26E2" w:rsidP="00F37DF3" w:rsidRDefault="005F26E2" w14:paraId="6E28F406" w14:textId="77777777">
      <w:pPr>
        <w:pStyle w:val="Default"/>
        <w:rPr>
          <w:rFonts w:ascii="Franklin Gothic Book" w:hAnsi="Franklin Gothic Book"/>
          <w:b/>
          <w:bCs/>
          <w:sz w:val="23"/>
          <w:szCs w:val="23"/>
        </w:rPr>
      </w:pPr>
    </w:p>
    <w:p w:rsidR="00F37DF3" w:rsidP="00F37DF3" w:rsidRDefault="00F37DF3" w14:paraId="3426733B" w14:textId="77777777">
      <w:pPr>
        <w:pStyle w:val="Default"/>
        <w:rPr>
          <w:rFonts w:ascii="Franklin Gothic Book" w:hAnsi="Franklin Gothic Book"/>
          <w:sz w:val="23"/>
          <w:szCs w:val="23"/>
        </w:rPr>
      </w:pPr>
      <w:r w:rsidRPr="00F37DF3">
        <w:rPr>
          <w:rFonts w:ascii="Franklin Gothic Book" w:hAnsi="Franklin Gothic Book"/>
          <w:sz w:val="23"/>
          <w:szCs w:val="23"/>
        </w:rPr>
        <w:t xml:space="preserve">This purpose of this plan is to allocate responsibilities for action and reporting lines in the event of a suspected fraud or irregularity. </w:t>
      </w:r>
    </w:p>
    <w:p w:rsidRPr="00F37DF3" w:rsidR="005F26E2" w:rsidP="00F37DF3" w:rsidRDefault="005F26E2" w14:paraId="421F6B63" w14:textId="77777777">
      <w:pPr>
        <w:pStyle w:val="Default"/>
        <w:rPr>
          <w:rFonts w:ascii="Franklin Gothic Book" w:hAnsi="Franklin Gothic Book"/>
          <w:sz w:val="23"/>
          <w:szCs w:val="23"/>
        </w:rPr>
      </w:pPr>
    </w:p>
    <w:p w:rsidR="00F37DF3" w:rsidP="00F37DF3" w:rsidRDefault="00940C84" w14:paraId="4A677D58" w14:textId="77777777">
      <w:pPr>
        <w:pStyle w:val="Default"/>
        <w:rPr>
          <w:rFonts w:ascii="Franklin Gothic Book" w:hAnsi="Franklin Gothic Book"/>
          <w:b/>
          <w:bCs/>
          <w:sz w:val="23"/>
          <w:szCs w:val="23"/>
        </w:rPr>
      </w:pPr>
      <w:r>
        <w:rPr>
          <w:rFonts w:ascii="Franklin Gothic Book" w:hAnsi="Franklin Gothic Book"/>
          <w:b/>
          <w:bCs/>
          <w:sz w:val="23"/>
          <w:szCs w:val="23"/>
        </w:rPr>
        <w:t>1.</w:t>
      </w:r>
      <w:r>
        <w:rPr>
          <w:rFonts w:ascii="Franklin Gothic Book" w:hAnsi="Franklin Gothic Book"/>
          <w:b/>
          <w:bCs/>
          <w:sz w:val="23"/>
          <w:szCs w:val="23"/>
        </w:rPr>
        <w:tab/>
      </w:r>
      <w:r w:rsidRPr="00F37DF3" w:rsidR="00F37DF3">
        <w:rPr>
          <w:rFonts w:ascii="Franklin Gothic Book" w:hAnsi="Franklin Gothic Book"/>
          <w:b/>
          <w:bCs/>
          <w:sz w:val="23"/>
          <w:szCs w:val="23"/>
        </w:rPr>
        <w:t xml:space="preserve">Initiating Action </w:t>
      </w:r>
    </w:p>
    <w:p w:rsidRPr="00F37DF3" w:rsidR="005F26E2" w:rsidP="00F37DF3" w:rsidRDefault="005F26E2" w14:paraId="7F4084A3" w14:textId="77777777">
      <w:pPr>
        <w:pStyle w:val="Default"/>
        <w:rPr>
          <w:rFonts w:ascii="Franklin Gothic Book" w:hAnsi="Franklin Gothic Book"/>
          <w:sz w:val="23"/>
          <w:szCs w:val="23"/>
        </w:rPr>
      </w:pPr>
    </w:p>
    <w:p w:rsidRPr="00F37DF3" w:rsidR="00F37DF3" w:rsidP="00BA39D0" w:rsidRDefault="00940C84" w14:paraId="692D6217" w14:textId="77777777">
      <w:pPr>
        <w:pStyle w:val="Default"/>
        <w:ind w:left="1440" w:hanging="720"/>
        <w:rPr>
          <w:rFonts w:ascii="Franklin Gothic Book" w:hAnsi="Franklin Gothic Book"/>
          <w:sz w:val="23"/>
          <w:szCs w:val="23"/>
        </w:rPr>
      </w:pPr>
      <w:r>
        <w:rPr>
          <w:rFonts w:ascii="Franklin Gothic Book" w:hAnsi="Franklin Gothic Book"/>
          <w:sz w:val="23"/>
          <w:szCs w:val="23"/>
        </w:rPr>
        <w:t>1.</w:t>
      </w:r>
      <w:r w:rsidR="005F26E2">
        <w:rPr>
          <w:rFonts w:ascii="Franklin Gothic Book" w:hAnsi="Franklin Gothic Book"/>
          <w:sz w:val="23"/>
          <w:szCs w:val="23"/>
        </w:rPr>
        <w:t>1.</w:t>
      </w:r>
      <w:r w:rsidR="005F26E2">
        <w:rPr>
          <w:rFonts w:ascii="Franklin Gothic Book" w:hAnsi="Franklin Gothic Book"/>
          <w:sz w:val="23"/>
          <w:szCs w:val="23"/>
        </w:rPr>
        <w:tab/>
      </w:r>
      <w:r w:rsidRPr="00F37DF3" w:rsidR="00F37DF3">
        <w:rPr>
          <w:rFonts w:ascii="Franklin Gothic Book" w:hAnsi="Franklin Gothic Book"/>
          <w:sz w:val="23"/>
          <w:szCs w:val="23"/>
        </w:rPr>
        <w:t xml:space="preserve">Actual or suspected frauds or irregularities may be identified through a number of mechanisms, including: </w:t>
      </w:r>
    </w:p>
    <w:p w:rsidRPr="00F37DF3" w:rsidR="00F37DF3" w:rsidP="00F37DF3" w:rsidRDefault="00F37DF3" w14:paraId="0D18F662" w14:textId="77777777">
      <w:pPr>
        <w:pStyle w:val="Default"/>
        <w:rPr>
          <w:rFonts w:ascii="Franklin Gothic Book" w:hAnsi="Franklin Gothic Book"/>
          <w:sz w:val="23"/>
          <w:szCs w:val="23"/>
        </w:rPr>
      </w:pPr>
    </w:p>
    <w:p w:rsidRPr="0006662F" w:rsidR="00F37DF3" w:rsidP="00BA39D0" w:rsidRDefault="00F37DF3" w14:paraId="11B0C1E8" w14:textId="77777777">
      <w:pPr>
        <w:pStyle w:val="Default"/>
        <w:numPr>
          <w:ilvl w:val="2"/>
          <w:numId w:val="2"/>
        </w:numPr>
        <w:rPr>
          <w:rFonts w:ascii="Franklin Gothic Book" w:hAnsi="Franklin Gothic Book"/>
          <w:sz w:val="23"/>
          <w:szCs w:val="23"/>
        </w:rPr>
      </w:pPr>
      <w:r w:rsidRPr="0006662F">
        <w:rPr>
          <w:rFonts w:ascii="Franklin Gothic Book" w:hAnsi="Franklin Gothic Book"/>
          <w:sz w:val="23"/>
          <w:szCs w:val="23"/>
        </w:rPr>
        <w:t xml:space="preserve">operation of internal controls </w:t>
      </w:r>
    </w:p>
    <w:p w:rsidRPr="0006662F" w:rsidR="00F37DF3" w:rsidP="00BA39D0" w:rsidRDefault="00F37DF3" w14:paraId="450B8C84" w14:textId="77777777">
      <w:pPr>
        <w:pStyle w:val="Default"/>
        <w:numPr>
          <w:ilvl w:val="2"/>
          <w:numId w:val="2"/>
        </w:numPr>
        <w:rPr>
          <w:rFonts w:ascii="Franklin Gothic Book" w:hAnsi="Franklin Gothic Book"/>
          <w:sz w:val="23"/>
          <w:szCs w:val="23"/>
        </w:rPr>
      </w:pPr>
      <w:r w:rsidRPr="0006662F">
        <w:rPr>
          <w:rFonts w:ascii="Franklin Gothic Book" w:hAnsi="Franklin Gothic Book"/>
          <w:sz w:val="23"/>
          <w:szCs w:val="23"/>
        </w:rPr>
        <w:t xml:space="preserve">reported by staff in accordance with Financial Regulations or using the </w:t>
      </w:r>
      <w:r w:rsidRPr="0006662F" w:rsidR="001F64B8">
        <w:rPr>
          <w:rFonts w:ascii="Franklin Gothic Book" w:hAnsi="Franklin Gothic Book"/>
          <w:sz w:val="23"/>
          <w:szCs w:val="23"/>
        </w:rPr>
        <w:t xml:space="preserve">Whistleblowing and </w:t>
      </w:r>
      <w:r w:rsidRPr="0006662F">
        <w:rPr>
          <w:rFonts w:ascii="Franklin Gothic Book" w:hAnsi="Franklin Gothic Book"/>
          <w:sz w:val="23"/>
          <w:szCs w:val="23"/>
        </w:rPr>
        <w:t>Pub</w:t>
      </w:r>
      <w:r w:rsidRPr="0006662F" w:rsidR="005F26E2">
        <w:rPr>
          <w:rFonts w:ascii="Franklin Gothic Book" w:hAnsi="Franklin Gothic Book"/>
          <w:sz w:val="23"/>
          <w:szCs w:val="23"/>
        </w:rPr>
        <w:t>lic Interest Disclosure Policy</w:t>
      </w:r>
      <w:r w:rsidRPr="0006662F">
        <w:rPr>
          <w:rFonts w:ascii="Franklin Gothic Book" w:hAnsi="Franklin Gothic Book"/>
          <w:sz w:val="23"/>
          <w:szCs w:val="23"/>
        </w:rPr>
        <w:t xml:space="preserve"> </w:t>
      </w:r>
    </w:p>
    <w:p w:rsidRPr="0006662F" w:rsidR="00073936" w:rsidP="00BA39D0" w:rsidRDefault="00073936" w14:paraId="671A765F" w14:textId="77777777">
      <w:pPr>
        <w:pStyle w:val="Default"/>
        <w:numPr>
          <w:ilvl w:val="2"/>
          <w:numId w:val="2"/>
        </w:numPr>
        <w:rPr>
          <w:rFonts w:ascii="Franklin Gothic Book" w:hAnsi="Franklin Gothic Book"/>
          <w:sz w:val="23"/>
          <w:szCs w:val="23"/>
        </w:rPr>
      </w:pPr>
      <w:r w:rsidRPr="0006662F">
        <w:rPr>
          <w:rFonts w:ascii="Franklin Gothic Book" w:hAnsi="Franklin Gothic Book"/>
          <w:sz w:val="23"/>
          <w:szCs w:val="23"/>
        </w:rPr>
        <w:t>reported by students using the Student Raising and Escalating Concerns Policy</w:t>
      </w:r>
    </w:p>
    <w:p w:rsidRPr="0006662F" w:rsidR="00F37DF3" w:rsidP="00BA39D0" w:rsidRDefault="00F37DF3" w14:paraId="7D3C1338" w14:textId="77777777">
      <w:pPr>
        <w:pStyle w:val="Default"/>
        <w:numPr>
          <w:ilvl w:val="2"/>
          <w:numId w:val="2"/>
        </w:numPr>
        <w:rPr>
          <w:rFonts w:ascii="Franklin Gothic Book" w:hAnsi="Franklin Gothic Book"/>
          <w:sz w:val="23"/>
          <w:szCs w:val="23"/>
        </w:rPr>
      </w:pPr>
      <w:r w:rsidRPr="0006662F">
        <w:rPr>
          <w:rFonts w:ascii="Franklin Gothic Book" w:hAnsi="Franklin Gothic Book"/>
          <w:sz w:val="23"/>
          <w:szCs w:val="23"/>
        </w:rPr>
        <w:t xml:space="preserve">reported by third parties; </w:t>
      </w:r>
    </w:p>
    <w:p w:rsidRPr="00F37DF3" w:rsidR="00F37DF3" w:rsidP="00BA39D0" w:rsidRDefault="00F37DF3" w14:paraId="04BA3D17" w14:textId="77777777">
      <w:pPr>
        <w:pStyle w:val="Default"/>
        <w:numPr>
          <w:ilvl w:val="2"/>
          <w:numId w:val="2"/>
        </w:numPr>
        <w:rPr>
          <w:rFonts w:ascii="Franklin Gothic Book" w:hAnsi="Franklin Gothic Book"/>
          <w:sz w:val="23"/>
          <w:szCs w:val="23"/>
        </w:rPr>
      </w:pPr>
      <w:r w:rsidRPr="0006662F">
        <w:rPr>
          <w:rFonts w:ascii="Franklin Gothic Book" w:hAnsi="Franklin Gothic Book"/>
          <w:sz w:val="23"/>
          <w:szCs w:val="23"/>
        </w:rPr>
        <w:t>as a result of Internal or</w:t>
      </w:r>
      <w:r w:rsidRPr="00F37DF3">
        <w:rPr>
          <w:rFonts w:ascii="Franklin Gothic Book" w:hAnsi="Franklin Gothic Book"/>
          <w:sz w:val="23"/>
          <w:szCs w:val="23"/>
        </w:rPr>
        <w:t xml:space="preserve"> External Audit review. </w:t>
      </w:r>
    </w:p>
    <w:p w:rsidRPr="00F37DF3" w:rsidR="00F37DF3" w:rsidP="00F37DF3" w:rsidRDefault="00F37DF3" w14:paraId="77C644A3" w14:textId="77777777">
      <w:pPr>
        <w:pStyle w:val="Default"/>
        <w:rPr>
          <w:rFonts w:ascii="Franklin Gothic Book" w:hAnsi="Franklin Gothic Book"/>
          <w:sz w:val="23"/>
          <w:szCs w:val="23"/>
        </w:rPr>
      </w:pPr>
    </w:p>
    <w:p w:rsidRPr="00F37DF3" w:rsidR="00F37DF3" w:rsidP="00940C84" w:rsidRDefault="00940C84" w14:paraId="0C4424A4" w14:textId="77777777">
      <w:pPr>
        <w:pStyle w:val="Default"/>
        <w:ind w:left="1440" w:hanging="720"/>
        <w:rPr>
          <w:rFonts w:ascii="Franklin Gothic Book" w:hAnsi="Franklin Gothic Book"/>
          <w:sz w:val="23"/>
          <w:szCs w:val="23"/>
        </w:rPr>
      </w:pPr>
      <w:r>
        <w:rPr>
          <w:rFonts w:ascii="Franklin Gothic Book" w:hAnsi="Franklin Gothic Book"/>
          <w:sz w:val="23"/>
          <w:szCs w:val="23"/>
        </w:rPr>
        <w:t>1.2.</w:t>
      </w:r>
      <w:r w:rsidR="007E0A8C">
        <w:rPr>
          <w:rFonts w:ascii="Franklin Gothic Book" w:hAnsi="Franklin Gothic Book"/>
          <w:sz w:val="23"/>
          <w:szCs w:val="23"/>
        </w:rPr>
        <w:tab/>
        <w:t>A</w:t>
      </w:r>
      <w:r w:rsidRPr="00F37DF3" w:rsidR="00F37DF3">
        <w:rPr>
          <w:rFonts w:ascii="Franklin Gothic Book" w:hAnsi="Franklin Gothic Book"/>
          <w:sz w:val="23"/>
          <w:szCs w:val="23"/>
        </w:rPr>
        <w:t xml:space="preserve">ll actual or suspected incidents should be reported </w:t>
      </w:r>
      <w:r w:rsidR="007E0A8C">
        <w:rPr>
          <w:rFonts w:ascii="Franklin Gothic Book" w:hAnsi="Franklin Gothic Book"/>
          <w:sz w:val="23"/>
          <w:szCs w:val="23"/>
        </w:rPr>
        <w:t>to the</w:t>
      </w:r>
      <w:r w:rsidRPr="00A95C58" w:rsidR="00A95C58">
        <w:rPr>
          <w:rFonts w:ascii="Franklin Gothic Book" w:hAnsi="Franklin Gothic Book"/>
          <w:sz w:val="23"/>
          <w:szCs w:val="23"/>
        </w:rPr>
        <w:t xml:space="preserve"> </w:t>
      </w:r>
      <w:r w:rsidR="0006662F">
        <w:rPr>
          <w:rFonts w:ascii="Franklin Gothic Book" w:hAnsi="Franklin Gothic Book"/>
          <w:sz w:val="23"/>
          <w:szCs w:val="23"/>
        </w:rPr>
        <w:t>Chief Operating Officer.</w:t>
      </w:r>
    </w:p>
    <w:p w:rsidRPr="00F37DF3" w:rsidR="00F37DF3" w:rsidP="00F37DF3" w:rsidRDefault="00F37DF3" w14:paraId="2D3E7222" w14:textId="77777777">
      <w:pPr>
        <w:pStyle w:val="Default"/>
        <w:rPr>
          <w:rFonts w:ascii="Franklin Gothic Book" w:hAnsi="Franklin Gothic Book"/>
          <w:sz w:val="23"/>
          <w:szCs w:val="23"/>
        </w:rPr>
      </w:pPr>
    </w:p>
    <w:p w:rsidR="00F37DF3" w:rsidP="00940C84" w:rsidRDefault="00940C84" w14:paraId="4FAD51ED" w14:textId="77777777">
      <w:pPr>
        <w:pStyle w:val="Default"/>
        <w:ind w:left="1440" w:hanging="720"/>
        <w:rPr>
          <w:rFonts w:ascii="Franklin Gothic Book" w:hAnsi="Franklin Gothic Book"/>
          <w:sz w:val="23"/>
          <w:szCs w:val="23"/>
        </w:rPr>
      </w:pPr>
      <w:r>
        <w:rPr>
          <w:rFonts w:ascii="Franklin Gothic Book" w:hAnsi="Franklin Gothic Book"/>
          <w:sz w:val="23"/>
          <w:szCs w:val="23"/>
        </w:rPr>
        <w:t>1.</w:t>
      </w:r>
      <w:r w:rsidR="00C40369">
        <w:rPr>
          <w:rFonts w:ascii="Franklin Gothic Book" w:hAnsi="Franklin Gothic Book"/>
          <w:sz w:val="23"/>
          <w:szCs w:val="23"/>
        </w:rPr>
        <w:t>3</w:t>
      </w:r>
      <w:r w:rsidRPr="00F37DF3" w:rsidR="00F37DF3">
        <w:rPr>
          <w:rFonts w:ascii="Franklin Gothic Book" w:hAnsi="Franklin Gothic Book"/>
          <w:sz w:val="23"/>
          <w:szCs w:val="23"/>
        </w:rPr>
        <w:t xml:space="preserve"> </w:t>
      </w:r>
      <w:r w:rsidR="007238D3">
        <w:rPr>
          <w:rFonts w:ascii="Franklin Gothic Book" w:hAnsi="Franklin Gothic Book"/>
          <w:sz w:val="23"/>
          <w:szCs w:val="23"/>
        </w:rPr>
        <w:tab/>
        <w:t xml:space="preserve">The </w:t>
      </w:r>
      <w:r w:rsidR="0006662F">
        <w:rPr>
          <w:rFonts w:ascii="Franklin Gothic Book" w:hAnsi="Franklin Gothic Book"/>
          <w:sz w:val="23"/>
          <w:szCs w:val="23"/>
        </w:rPr>
        <w:t>Chief Operating Officer</w:t>
      </w:r>
      <w:r w:rsidR="00A95C58">
        <w:rPr>
          <w:rFonts w:ascii="Franklin Gothic Book" w:hAnsi="Franklin Gothic Book"/>
          <w:sz w:val="23"/>
          <w:szCs w:val="23"/>
        </w:rPr>
        <w:t xml:space="preserve"> </w:t>
      </w:r>
      <w:r w:rsidR="007238D3">
        <w:rPr>
          <w:rFonts w:ascii="Franklin Gothic Book" w:hAnsi="Franklin Gothic Book"/>
          <w:sz w:val="23"/>
          <w:szCs w:val="23"/>
        </w:rPr>
        <w:t xml:space="preserve">will discuss the matter with the Principal, and if </w:t>
      </w:r>
      <w:r w:rsidR="0006662F">
        <w:rPr>
          <w:rFonts w:ascii="Franklin Gothic Book" w:hAnsi="Franklin Gothic Book"/>
          <w:sz w:val="23"/>
          <w:szCs w:val="23"/>
        </w:rPr>
        <w:t>appropriate the Institute Director</w:t>
      </w:r>
      <w:r w:rsidRPr="00B645E9" w:rsidR="007238D3">
        <w:rPr>
          <w:rFonts w:ascii="Franklin Gothic Book" w:hAnsi="Franklin Gothic Book"/>
          <w:sz w:val="23"/>
          <w:szCs w:val="23"/>
        </w:rPr>
        <w:t xml:space="preserve"> or Head of Administrative Section</w:t>
      </w:r>
      <w:r w:rsidRPr="00B645E9" w:rsidR="007E3BA6">
        <w:rPr>
          <w:rFonts w:ascii="Franklin Gothic Book" w:hAnsi="Franklin Gothic Book"/>
          <w:sz w:val="23"/>
          <w:szCs w:val="23"/>
        </w:rPr>
        <w:t xml:space="preserve"> or the Dean of Students (in the case of an issue raised by a student)</w:t>
      </w:r>
      <w:r w:rsidRPr="00B645E9">
        <w:rPr>
          <w:rFonts w:ascii="Franklin Gothic Book" w:hAnsi="Franklin Gothic Book"/>
          <w:sz w:val="23"/>
          <w:szCs w:val="23"/>
        </w:rPr>
        <w:t>.</w:t>
      </w:r>
    </w:p>
    <w:p w:rsidR="007238D3" w:rsidP="007238D3" w:rsidRDefault="007238D3" w14:paraId="472CC731" w14:textId="77777777">
      <w:pPr>
        <w:pStyle w:val="Default"/>
        <w:ind w:left="720" w:hanging="720"/>
        <w:rPr>
          <w:rFonts w:ascii="Franklin Gothic Book" w:hAnsi="Franklin Gothic Book"/>
          <w:sz w:val="23"/>
          <w:szCs w:val="23"/>
        </w:rPr>
      </w:pPr>
    </w:p>
    <w:p w:rsidR="007238D3" w:rsidP="00940C84" w:rsidRDefault="00940C84" w14:paraId="1BE27154" w14:textId="77777777">
      <w:pPr>
        <w:pStyle w:val="Default"/>
        <w:ind w:left="1440" w:hanging="720"/>
        <w:rPr>
          <w:rFonts w:ascii="Franklin Gothic Book" w:hAnsi="Franklin Gothic Book"/>
          <w:sz w:val="23"/>
          <w:szCs w:val="23"/>
        </w:rPr>
      </w:pPr>
      <w:r>
        <w:rPr>
          <w:rFonts w:ascii="Franklin Gothic Book" w:hAnsi="Franklin Gothic Book"/>
          <w:sz w:val="23"/>
          <w:szCs w:val="23"/>
        </w:rPr>
        <w:t>1.</w:t>
      </w:r>
      <w:r w:rsidR="007238D3">
        <w:rPr>
          <w:rFonts w:ascii="Franklin Gothic Book" w:hAnsi="Franklin Gothic Book"/>
          <w:sz w:val="23"/>
          <w:szCs w:val="23"/>
        </w:rPr>
        <w:t>4.</w:t>
      </w:r>
      <w:r w:rsidR="007238D3">
        <w:rPr>
          <w:rFonts w:ascii="Franklin Gothic Book" w:hAnsi="Franklin Gothic Book"/>
          <w:sz w:val="23"/>
          <w:szCs w:val="23"/>
        </w:rPr>
        <w:tab/>
        <w:t xml:space="preserve">If as a result of these consultations it is clear to the </w:t>
      </w:r>
      <w:r w:rsidR="007839FE">
        <w:rPr>
          <w:rFonts w:ascii="Franklin Gothic Book" w:hAnsi="Franklin Gothic Book"/>
          <w:sz w:val="23"/>
          <w:szCs w:val="23"/>
        </w:rPr>
        <w:t xml:space="preserve">Chief Operating Officer </w:t>
      </w:r>
      <w:r w:rsidR="007238D3">
        <w:rPr>
          <w:rFonts w:ascii="Franklin Gothic Book" w:hAnsi="Franklin Gothic Book"/>
          <w:sz w:val="23"/>
          <w:szCs w:val="23"/>
        </w:rPr>
        <w:t xml:space="preserve">that any possible irregularity is of minimal effect and has arisen by accident, mistake, or incompetence rather than wilful intention, </w:t>
      </w:r>
      <w:r w:rsidR="007839FE">
        <w:rPr>
          <w:rFonts w:ascii="Franklin Gothic Book" w:hAnsi="Franklin Gothic Book"/>
          <w:sz w:val="23"/>
          <w:szCs w:val="23"/>
        </w:rPr>
        <w:t xml:space="preserve">Chief Operating Officer </w:t>
      </w:r>
      <w:r w:rsidR="007238D3">
        <w:rPr>
          <w:rFonts w:ascii="Franklin Gothic Book" w:hAnsi="Franklin Gothic Book"/>
          <w:sz w:val="23"/>
          <w:szCs w:val="23"/>
        </w:rPr>
        <w:t xml:space="preserve">will keep a formal record of this conclusion, and of any action taken.  </w:t>
      </w:r>
      <w:r w:rsidR="007839FE">
        <w:rPr>
          <w:rFonts w:ascii="Franklin Gothic Book" w:hAnsi="Franklin Gothic Book"/>
          <w:sz w:val="23"/>
          <w:szCs w:val="23"/>
        </w:rPr>
        <w:t xml:space="preserve">The Chief Operating Officer </w:t>
      </w:r>
      <w:r w:rsidR="007238D3">
        <w:rPr>
          <w:rFonts w:ascii="Franklin Gothic Book" w:hAnsi="Franklin Gothic Book"/>
          <w:sz w:val="23"/>
          <w:szCs w:val="23"/>
        </w:rPr>
        <w:t>will inform the initiator of this decision.</w:t>
      </w:r>
    </w:p>
    <w:p w:rsidR="007238D3" w:rsidP="007238D3" w:rsidRDefault="007238D3" w14:paraId="592264C7" w14:textId="77777777">
      <w:pPr>
        <w:pStyle w:val="Default"/>
        <w:ind w:left="720" w:hanging="720"/>
        <w:rPr>
          <w:rFonts w:ascii="Franklin Gothic Book" w:hAnsi="Franklin Gothic Book"/>
          <w:sz w:val="23"/>
          <w:szCs w:val="23"/>
        </w:rPr>
      </w:pPr>
    </w:p>
    <w:p w:rsidR="007238D3" w:rsidP="00940C84" w:rsidRDefault="00940C84" w14:paraId="17810827" w14:textId="77777777">
      <w:pPr>
        <w:pStyle w:val="Default"/>
        <w:ind w:left="1440" w:hanging="720"/>
        <w:rPr>
          <w:rFonts w:ascii="Franklin Gothic Book" w:hAnsi="Franklin Gothic Book"/>
          <w:sz w:val="23"/>
          <w:szCs w:val="23"/>
        </w:rPr>
      </w:pPr>
      <w:r>
        <w:rPr>
          <w:rFonts w:ascii="Franklin Gothic Book" w:hAnsi="Franklin Gothic Book"/>
          <w:sz w:val="23"/>
          <w:szCs w:val="23"/>
        </w:rPr>
        <w:t>1.</w:t>
      </w:r>
      <w:r w:rsidR="007238D3">
        <w:rPr>
          <w:rFonts w:ascii="Franklin Gothic Book" w:hAnsi="Franklin Gothic Book"/>
          <w:sz w:val="23"/>
          <w:szCs w:val="23"/>
        </w:rPr>
        <w:t>5.</w:t>
      </w:r>
      <w:r w:rsidR="007238D3">
        <w:rPr>
          <w:rFonts w:ascii="Franklin Gothic Book" w:hAnsi="Franklin Gothic Book"/>
          <w:sz w:val="23"/>
          <w:szCs w:val="23"/>
        </w:rPr>
        <w:tab/>
        <w:t xml:space="preserve">In any other case the </w:t>
      </w:r>
      <w:r w:rsidR="007839FE">
        <w:rPr>
          <w:rFonts w:ascii="Franklin Gothic Book" w:hAnsi="Franklin Gothic Book"/>
          <w:sz w:val="23"/>
          <w:szCs w:val="23"/>
        </w:rPr>
        <w:t>Chief Operating Officer</w:t>
      </w:r>
      <w:r w:rsidR="00A95C58">
        <w:rPr>
          <w:rFonts w:ascii="Franklin Gothic Book" w:hAnsi="Franklin Gothic Book"/>
          <w:sz w:val="23"/>
          <w:szCs w:val="23"/>
        </w:rPr>
        <w:t xml:space="preserve"> </w:t>
      </w:r>
      <w:r w:rsidR="007238D3">
        <w:rPr>
          <w:rFonts w:ascii="Franklin Gothic Book" w:hAnsi="Franklin Gothic Book"/>
          <w:sz w:val="23"/>
          <w:szCs w:val="23"/>
        </w:rPr>
        <w:t xml:space="preserve">will immediately ask an appropriate manager to conduct </w:t>
      </w:r>
      <w:r w:rsidR="00B104F4">
        <w:rPr>
          <w:rFonts w:ascii="Franklin Gothic Book" w:hAnsi="Franklin Gothic Book"/>
          <w:sz w:val="23"/>
          <w:szCs w:val="23"/>
        </w:rPr>
        <w:t xml:space="preserve">a preliminary investigation to establish whether there is a </w:t>
      </w:r>
      <w:r w:rsidRPr="00C40369" w:rsidR="00B104F4">
        <w:rPr>
          <w:rFonts w:ascii="Franklin Gothic Book" w:hAnsi="Franklin Gothic Book"/>
          <w:i/>
          <w:sz w:val="23"/>
          <w:szCs w:val="23"/>
        </w:rPr>
        <w:t>prima facie</w:t>
      </w:r>
      <w:r w:rsidR="00B104F4">
        <w:rPr>
          <w:rFonts w:ascii="Franklin Gothic Book" w:hAnsi="Franklin Gothic Book"/>
          <w:sz w:val="23"/>
          <w:szCs w:val="23"/>
        </w:rPr>
        <w:t xml:space="preserve"> case for full investigation.  If a </w:t>
      </w:r>
      <w:r w:rsidRPr="00C40369" w:rsidR="00B104F4">
        <w:rPr>
          <w:rFonts w:ascii="Franklin Gothic Book" w:hAnsi="Franklin Gothic Book"/>
          <w:i/>
          <w:sz w:val="23"/>
          <w:szCs w:val="23"/>
        </w:rPr>
        <w:t>prima facie</w:t>
      </w:r>
      <w:r w:rsidR="00B104F4">
        <w:rPr>
          <w:rFonts w:ascii="Franklin Gothic Book" w:hAnsi="Franklin Gothic Book"/>
          <w:sz w:val="23"/>
          <w:szCs w:val="23"/>
        </w:rPr>
        <w:t xml:space="preserve"> case is established the </w:t>
      </w:r>
      <w:r w:rsidR="007839FE">
        <w:rPr>
          <w:rFonts w:ascii="Franklin Gothic Book" w:hAnsi="Franklin Gothic Book"/>
          <w:sz w:val="23"/>
          <w:szCs w:val="23"/>
        </w:rPr>
        <w:t xml:space="preserve">Chief Operating Officer </w:t>
      </w:r>
      <w:r w:rsidR="00B104F4">
        <w:rPr>
          <w:rFonts w:ascii="Franklin Gothic Book" w:hAnsi="Franklin Gothic Book"/>
          <w:sz w:val="23"/>
          <w:szCs w:val="23"/>
        </w:rPr>
        <w:t>will immediately brief and consult with the Principal – and the Chair of the Audit Committee where it is likely that the extent of the fraud will require notification to HEFCE – and subsequently keep them informed of developments as appropriate.</w:t>
      </w:r>
    </w:p>
    <w:p w:rsidR="00B104F4" w:rsidP="007238D3" w:rsidRDefault="00B104F4" w14:paraId="4C227C2F" w14:textId="77777777">
      <w:pPr>
        <w:pStyle w:val="Default"/>
        <w:ind w:left="720" w:hanging="720"/>
        <w:rPr>
          <w:rFonts w:ascii="Franklin Gothic Book" w:hAnsi="Franklin Gothic Book"/>
          <w:sz w:val="23"/>
          <w:szCs w:val="23"/>
        </w:rPr>
      </w:pPr>
    </w:p>
    <w:p w:rsidR="00B104F4" w:rsidP="00940C84" w:rsidRDefault="00940C84" w14:paraId="620303DE" w14:textId="77777777">
      <w:pPr>
        <w:pStyle w:val="Default"/>
        <w:ind w:left="1440" w:hanging="720"/>
        <w:rPr>
          <w:rFonts w:ascii="Franklin Gothic Book" w:hAnsi="Franklin Gothic Book"/>
          <w:sz w:val="23"/>
          <w:szCs w:val="23"/>
        </w:rPr>
      </w:pPr>
      <w:r>
        <w:rPr>
          <w:rFonts w:ascii="Franklin Gothic Book" w:hAnsi="Franklin Gothic Book"/>
          <w:sz w:val="23"/>
          <w:szCs w:val="23"/>
        </w:rPr>
        <w:t>1.</w:t>
      </w:r>
      <w:r w:rsidR="00B104F4">
        <w:rPr>
          <w:rFonts w:ascii="Franklin Gothic Book" w:hAnsi="Franklin Gothic Book"/>
          <w:sz w:val="23"/>
          <w:szCs w:val="23"/>
        </w:rPr>
        <w:t>6.</w:t>
      </w:r>
      <w:r w:rsidR="00B104F4">
        <w:rPr>
          <w:rFonts w:ascii="Franklin Gothic Book" w:hAnsi="Franklin Gothic Book"/>
          <w:sz w:val="23"/>
          <w:szCs w:val="23"/>
        </w:rPr>
        <w:tab/>
        <w:t>The</w:t>
      </w:r>
      <w:r w:rsidRPr="007839FE" w:rsidR="007839FE">
        <w:rPr>
          <w:rFonts w:ascii="Franklin Gothic Book" w:hAnsi="Franklin Gothic Book"/>
          <w:sz w:val="23"/>
          <w:szCs w:val="23"/>
        </w:rPr>
        <w:t xml:space="preserve"> </w:t>
      </w:r>
      <w:r w:rsidR="007839FE">
        <w:rPr>
          <w:rFonts w:ascii="Franklin Gothic Book" w:hAnsi="Franklin Gothic Book"/>
          <w:sz w:val="23"/>
          <w:szCs w:val="23"/>
        </w:rPr>
        <w:t>Chief Operating Officer</w:t>
      </w:r>
      <w:r w:rsidR="00B104F4">
        <w:rPr>
          <w:rFonts w:ascii="Franklin Gothic Book" w:hAnsi="Franklin Gothic Book"/>
          <w:sz w:val="23"/>
          <w:szCs w:val="23"/>
        </w:rPr>
        <w:t xml:space="preserve">, </w:t>
      </w:r>
      <w:r w:rsidR="001F64B8">
        <w:rPr>
          <w:rFonts w:ascii="Franklin Gothic Book" w:hAnsi="Franklin Gothic Book"/>
          <w:sz w:val="23"/>
          <w:szCs w:val="23"/>
        </w:rPr>
        <w:t xml:space="preserve">the </w:t>
      </w:r>
      <w:r w:rsidR="00D877F0">
        <w:rPr>
          <w:rFonts w:ascii="Franklin Gothic Book" w:hAnsi="Franklin Gothic Book"/>
          <w:sz w:val="23"/>
          <w:szCs w:val="23"/>
        </w:rPr>
        <w:t xml:space="preserve">Director of Human Resources, </w:t>
      </w:r>
      <w:r w:rsidR="007839FE">
        <w:rPr>
          <w:rFonts w:ascii="Franklin Gothic Book" w:hAnsi="Franklin Gothic Book"/>
          <w:sz w:val="23"/>
          <w:szCs w:val="23"/>
        </w:rPr>
        <w:t>the Director</w:t>
      </w:r>
      <w:r w:rsidR="00B104F4">
        <w:rPr>
          <w:rFonts w:ascii="Franklin Gothic Book" w:hAnsi="Franklin Gothic Book"/>
          <w:sz w:val="23"/>
          <w:szCs w:val="23"/>
        </w:rPr>
        <w:t xml:space="preserve"> of Governance Legal and Assurance Services </w:t>
      </w:r>
      <w:r w:rsidR="001F64B8">
        <w:rPr>
          <w:rFonts w:ascii="Franklin Gothic Book" w:hAnsi="Franklin Gothic Book"/>
          <w:sz w:val="23"/>
          <w:szCs w:val="23"/>
        </w:rPr>
        <w:t xml:space="preserve">and </w:t>
      </w:r>
      <w:r w:rsidRPr="007839FE" w:rsidR="001F64B8">
        <w:rPr>
          <w:rFonts w:ascii="Franklin Gothic Book" w:hAnsi="Franklin Gothic Book"/>
          <w:sz w:val="23"/>
          <w:szCs w:val="23"/>
        </w:rPr>
        <w:t>SGUL’s Director of Legal Services</w:t>
      </w:r>
      <w:r w:rsidR="00D877F0">
        <w:rPr>
          <w:rFonts w:ascii="Franklin Gothic Book" w:hAnsi="Franklin Gothic Book"/>
          <w:sz w:val="23"/>
          <w:szCs w:val="23"/>
        </w:rPr>
        <w:t xml:space="preserve"> (and, if necessary, on the advice of SGUL’s external legal representatives), will determine what further in</w:t>
      </w:r>
      <w:r w:rsidR="004F083B">
        <w:rPr>
          <w:rFonts w:ascii="Franklin Gothic Book" w:hAnsi="Franklin Gothic Book"/>
          <w:sz w:val="23"/>
          <w:szCs w:val="23"/>
        </w:rPr>
        <w:t xml:space="preserve">vestigative action is necessary </w:t>
      </w:r>
      <w:r w:rsidRPr="004F083B" w:rsidR="004F083B">
        <w:rPr>
          <w:rFonts w:ascii="Franklin Gothic Book" w:hAnsi="Franklin Gothic Book"/>
          <w:sz w:val="23"/>
          <w:szCs w:val="23"/>
        </w:rPr>
        <w:t xml:space="preserve">following the report detailed in </w:t>
      </w:r>
      <w:r w:rsidR="004F083B">
        <w:rPr>
          <w:rFonts w:ascii="Franklin Gothic Book" w:hAnsi="Franklin Gothic Book"/>
          <w:sz w:val="23"/>
          <w:szCs w:val="23"/>
        </w:rPr>
        <w:t>Part Two, Paragraph</w:t>
      </w:r>
      <w:r w:rsidR="00795247">
        <w:rPr>
          <w:rFonts w:ascii="Franklin Gothic Book" w:hAnsi="Franklin Gothic Book"/>
          <w:sz w:val="23"/>
          <w:szCs w:val="23"/>
        </w:rPr>
        <w:t xml:space="preserve"> </w:t>
      </w:r>
      <w:r w:rsidRPr="004F083B" w:rsidR="004F083B">
        <w:rPr>
          <w:rFonts w:ascii="Franklin Gothic Book" w:hAnsi="Franklin Gothic Book"/>
          <w:sz w:val="23"/>
          <w:szCs w:val="23"/>
        </w:rPr>
        <w:t>1.5</w:t>
      </w:r>
      <w:r w:rsidR="004F083B">
        <w:rPr>
          <w:rFonts w:ascii="Franklin Gothic Book" w:hAnsi="Franklin Gothic Book"/>
          <w:sz w:val="23"/>
          <w:szCs w:val="23"/>
        </w:rPr>
        <w:t xml:space="preserve"> above</w:t>
      </w:r>
      <w:r w:rsidRPr="004F083B" w:rsidR="004F083B">
        <w:rPr>
          <w:rFonts w:ascii="Franklin Gothic Book" w:hAnsi="Franklin Gothic Book"/>
          <w:sz w:val="23"/>
          <w:szCs w:val="23"/>
        </w:rPr>
        <w:t>.</w:t>
      </w:r>
    </w:p>
    <w:p w:rsidR="00D877F0" w:rsidP="007238D3" w:rsidRDefault="00D877F0" w14:paraId="28B851F6" w14:textId="77777777">
      <w:pPr>
        <w:pStyle w:val="Default"/>
        <w:ind w:left="720" w:hanging="720"/>
        <w:rPr>
          <w:rFonts w:ascii="Franklin Gothic Book" w:hAnsi="Franklin Gothic Book"/>
          <w:sz w:val="23"/>
          <w:szCs w:val="23"/>
        </w:rPr>
      </w:pPr>
    </w:p>
    <w:p w:rsidR="00D877F0" w:rsidP="00940C84" w:rsidRDefault="00D877F0" w14:paraId="422D1CF0" w14:textId="77777777">
      <w:pPr>
        <w:pStyle w:val="Default"/>
        <w:ind w:left="1440"/>
        <w:rPr>
          <w:rFonts w:ascii="Franklin Gothic Book" w:hAnsi="Franklin Gothic Book"/>
          <w:sz w:val="23"/>
          <w:szCs w:val="23"/>
        </w:rPr>
      </w:pPr>
      <w:r>
        <w:rPr>
          <w:rFonts w:ascii="Franklin Gothic Book" w:hAnsi="Franklin Gothic Book"/>
          <w:sz w:val="23"/>
          <w:szCs w:val="23"/>
        </w:rPr>
        <w:t xml:space="preserve">Whenever and wherever the circumstances allow, the investigation will be referred to the Police at the earliest opportunity, in order to pursue criminal proceedings.  </w:t>
      </w:r>
    </w:p>
    <w:p w:rsidR="00B104F4" w:rsidP="007238D3" w:rsidRDefault="00B104F4" w14:paraId="57BC0378" w14:textId="77777777">
      <w:pPr>
        <w:pStyle w:val="Default"/>
        <w:ind w:left="720" w:hanging="720"/>
        <w:rPr>
          <w:rFonts w:ascii="Franklin Gothic Book" w:hAnsi="Franklin Gothic Book"/>
          <w:sz w:val="23"/>
          <w:szCs w:val="23"/>
        </w:rPr>
      </w:pPr>
    </w:p>
    <w:p w:rsidRPr="00B645E9" w:rsidR="0003536D" w:rsidP="00BA7CA0" w:rsidRDefault="00BA7CA0" w14:paraId="62DDFC17" w14:textId="77777777">
      <w:pPr>
        <w:pStyle w:val="Default"/>
        <w:ind w:left="1440" w:hanging="720"/>
        <w:rPr>
          <w:rFonts w:ascii="Franklin Gothic Book" w:hAnsi="Franklin Gothic Book"/>
          <w:sz w:val="23"/>
          <w:szCs w:val="23"/>
        </w:rPr>
      </w:pPr>
      <w:r w:rsidRPr="00B645E9">
        <w:rPr>
          <w:rFonts w:ascii="Franklin Gothic Book" w:hAnsi="Franklin Gothic Book"/>
          <w:sz w:val="23"/>
          <w:szCs w:val="23"/>
        </w:rPr>
        <w:lastRenderedPageBreak/>
        <w:t>1.7</w:t>
      </w:r>
      <w:r w:rsidRPr="00B645E9">
        <w:rPr>
          <w:rFonts w:ascii="Franklin Gothic Book" w:hAnsi="Franklin Gothic Book"/>
          <w:sz w:val="23"/>
          <w:szCs w:val="23"/>
        </w:rPr>
        <w:tab/>
        <w:t xml:space="preserve">If it is determined that a full investigation should be undertaken the </w:t>
      </w:r>
      <w:r w:rsidR="007839FE">
        <w:rPr>
          <w:rFonts w:ascii="Franklin Gothic Book" w:hAnsi="Franklin Gothic Book"/>
          <w:sz w:val="23"/>
          <w:szCs w:val="23"/>
        </w:rPr>
        <w:t>Chief Operating Officer</w:t>
      </w:r>
      <w:r w:rsidRPr="00B645E9" w:rsidR="007839FE">
        <w:rPr>
          <w:rFonts w:ascii="Franklin Gothic Book" w:hAnsi="Franklin Gothic Book"/>
          <w:sz w:val="23"/>
          <w:szCs w:val="23"/>
        </w:rPr>
        <w:t xml:space="preserve"> </w:t>
      </w:r>
      <w:r w:rsidRPr="00B645E9">
        <w:rPr>
          <w:rFonts w:ascii="Franklin Gothic Book" w:hAnsi="Franklin Gothic Book"/>
          <w:sz w:val="23"/>
          <w:szCs w:val="23"/>
        </w:rPr>
        <w:t>will appoint a Fraud Investigation Panel (Paragraph 2.1</w:t>
      </w:r>
      <w:r w:rsidR="00F503BB">
        <w:rPr>
          <w:rFonts w:ascii="Franklin Gothic Book" w:hAnsi="Franklin Gothic Book"/>
          <w:sz w:val="23"/>
          <w:szCs w:val="23"/>
        </w:rPr>
        <w:t>,</w:t>
      </w:r>
      <w:r w:rsidRPr="00B645E9">
        <w:rPr>
          <w:rFonts w:ascii="Franklin Gothic Book" w:hAnsi="Franklin Gothic Book"/>
          <w:sz w:val="23"/>
          <w:szCs w:val="23"/>
        </w:rPr>
        <w:t xml:space="preserve"> Part 2).</w:t>
      </w:r>
    </w:p>
    <w:p w:rsidRPr="00B645E9" w:rsidR="00BA7CA0" w:rsidP="00BA7CA0" w:rsidRDefault="00BA7CA0" w14:paraId="791CF4F7" w14:textId="77777777">
      <w:pPr>
        <w:pStyle w:val="Default"/>
        <w:ind w:left="1440" w:hanging="720"/>
        <w:rPr>
          <w:rFonts w:ascii="Franklin Gothic Book" w:hAnsi="Franklin Gothic Book"/>
          <w:sz w:val="23"/>
          <w:szCs w:val="23"/>
        </w:rPr>
      </w:pPr>
    </w:p>
    <w:p w:rsidR="00BA7CA0" w:rsidP="00BA7CA0" w:rsidRDefault="00BA7CA0" w14:paraId="66EE962C" w14:textId="77777777">
      <w:pPr>
        <w:pStyle w:val="Default"/>
        <w:ind w:left="1440" w:hanging="720"/>
        <w:rPr>
          <w:rFonts w:ascii="Franklin Gothic Book" w:hAnsi="Franklin Gothic Book"/>
          <w:sz w:val="23"/>
          <w:szCs w:val="23"/>
        </w:rPr>
      </w:pPr>
      <w:r w:rsidRPr="00B645E9">
        <w:rPr>
          <w:rFonts w:ascii="Franklin Gothic Book" w:hAnsi="Franklin Gothic Book"/>
          <w:sz w:val="23"/>
          <w:szCs w:val="23"/>
        </w:rPr>
        <w:t>1.8</w:t>
      </w:r>
      <w:r w:rsidRPr="00B645E9">
        <w:rPr>
          <w:rFonts w:ascii="Franklin Gothic Book" w:hAnsi="Franklin Gothic Book"/>
          <w:sz w:val="23"/>
          <w:szCs w:val="23"/>
        </w:rPr>
        <w:tab/>
        <w:t xml:space="preserve">If no </w:t>
      </w:r>
      <w:r w:rsidRPr="00B645E9">
        <w:rPr>
          <w:rFonts w:ascii="Franklin Gothic Book" w:hAnsi="Franklin Gothic Book"/>
          <w:i/>
          <w:sz w:val="23"/>
          <w:szCs w:val="23"/>
        </w:rPr>
        <w:t>prima facie</w:t>
      </w:r>
      <w:r w:rsidRPr="00B645E9">
        <w:rPr>
          <w:rFonts w:ascii="Franklin Gothic Book" w:hAnsi="Franklin Gothic Book"/>
          <w:sz w:val="23"/>
          <w:szCs w:val="23"/>
        </w:rPr>
        <w:t xml:space="preserve"> grounds are established action will be taken in accordance with Paragraph 1.4, Part 2).</w:t>
      </w:r>
    </w:p>
    <w:p w:rsidR="00BA7CA0" w:rsidP="007238D3" w:rsidRDefault="00BA7CA0" w14:paraId="6A040C4B" w14:textId="77777777">
      <w:pPr>
        <w:pStyle w:val="Default"/>
        <w:ind w:left="720" w:hanging="720"/>
        <w:rPr>
          <w:rFonts w:ascii="Franklin Gothic Book" w:hAnsi="Franklin Gothic Book"/>
          <w:sz w:val="23"/>
          <w:szCs w:val="23"/>
        </w:rPr>
      </w:pPr>
    </w:p>
    <w:p w:rsidRPr="00940C84" w:rsidR="00940C84" w:rsidP="007238D3" w:rsidRDefault="00940C84" w14:paraId="3858922E" w14:textId="77777777">
      <w:pPr>
        <w:pStyle w:val="Default"/>
        <w:ind w:left="720" w:hanging="720"/>
        <w:rPr>
          <w:rFonts w:ascii="Franklin Gothic Book" w:hAnsi="Franklin Gothic Book"/>
          <w:b/>
          <w:sz w:val="23"/>
          <w:szCs w:val="23"/>
        </w:rPr>
      </w:pPr>
      <w:r w:rsidRPr="00940C84">
        <w:rPr>
          <w:rFonts w:ascii="Franklin Gothic Book" w:hAnsi="Franklin Gothic Book"/>
          <w:b/>
          <w:sz w:val="23"/>
          <w:szCs w:val="23"/>
        </w:rPr>
        <w:t>2.</w:t>
      </w:r>
      <w:r w:rsidRPr="00940C84">
        <w:rPr>
          <w:rFonts w:ascii="Franklin Gothic Book" w:hAnsi="Franklin Gothic Book"/>
          <w:b/>
          <w:sz w:val="23"/>
          <w:szCs w:val="23"/>
        </w:rPr>
        <w:tab/>
        <w:t>Investigation</w:t>
      </w:r>
    </w:p>
    <w:p w:rsidR="00940C84" w:rsidP="007238D3" w:rsidRDefault="00940C84" w14:paraId="38ECCEFF" w14:textId="77777777">
      <w:pPr>
        <w:pStyle w:val="Default"/>
        <w:ind w:left="720" w:hanging="720"/>
        <w:rPr>
          <w:rFonts w:ascii="Franklin Gothic Book" w:hAnsi="Franklin Gothic Book"/>
          <w:sz w:val="23"/>
          <w:szCs w:val="23"/>
        </w:rPr>
      </w:pPr>
    </w:p>
    <w:p w:rsidRPr="00F37DF3" w:rsidR="00B104F4" w:rsidP="00940C84" w:rsidRDefault="00940C84" w14:paraId="6FCDCFC5" w14:textId="77777777">
      <w:pPr>
        <w:pStyle w:val="Default"/>
        <w:ind w:left="1440" w:hanging="720"/>
        <w:rPr>
          <w:rFonts w:ascii="Franklin Gothic Book" w:hAnsi="Franklin Gothic Book"/>
          <w:sz w:val="23"/>
          <w:szCs w:val="23"/>
        </w:rPr>
      </w:pPr>
      <w:r>
        <w:rPr>
          <w:rFonts w:ascii="Franklin Gothic Book" w:hAnsi="Franklin Gothic Book"/>
          <w:sz w:val="23"/>
          <w:szCs w:val="23"/>
        </w:rPr>
        <w:t>2.1</w:t>
      </w:r>
      <w:r w:rsidR="00B104F4">
        <w:rPr>
          <w:rFonts w:ascii="Franklin Gothic Book" w:hAnsi="Franklin Gothic Book"/>
          <w:sz w:val="23"/>
          <w:szCs w:val="23"/>
        </w:rPr>
        <w:t>.</w:t>
      </w:r>
      <w:r w:rsidR="00B104F4">
        <w:rPr>
          <w:rFonts w:ascii="Franklin Gothic Book" w:hAnsi="Franklin Gothic Book"/>
          <w:sz w:val="23"/>
          <w:szCs w:val="23"/>
        </w:rPr>
        <w:tab/>
        <w:t>Where a full internal investigation is requi</w:t>
      </w:r>
      <w:r w:rsidR="00D877F0">
        <w:rPr>
          <w:rFonts w:ascii="Franklin Gothic Book" w:hAnsi="Franklin Gothic Book"/>
          <w:sz w:val="23"/>
          <w:szCs w:val="23"/>
        </w:rPr>
        <w:t xml:space="preserve">red </w:t>
      </w:r>
      <w:r w:rsidR="007839FE">
        <w:rPr>
          <w:rFonts w:ascii="Franklin Gothic Book" w:hAnsi="Franklin Gothic Book"/>
          <w:sz w:val="23"/>
          <w:szCs w:val="23"/>
        </w:rPr>
        <w:t xml:space="preserve">the Chief Operating Officer </w:t>
      </w:r>
      <w:r w:rsidR="00D877F0">
        <w:rPr>
          <w:rFonts w:ascii="Franklin Gothic Book" w:hAnsi="Franklin Gothic Book"/>
          <w:sz w:val="23"/>
          <w:szCs w:val="23"/>
        </w:rPr>
        <w:t xml:space="preserve">will appoint a Fraud Investigation Panel, normally consisting of the </w:t>
      </w:r>
      <w:r w:rsidR="007839FE">
        <w:rPr>
          <w:rFonts w:ascii="Franklin Gothic Book" w:hAnsi="Franklin Gothic Book"/>
          <w:sz w:val="23"/>
          <w:szCs w:val="23"/>
        </w:rPr>
        <w:t xml:space="preserve">Chief Operating Officer </w:t>
      </w:r>
      <w:r w:rsidR="00D877F0">
        <w:rPr>
          <w:rFonts w:ascii="Franklin Gothic Book" w:hAnsi="Franklin Gothic Book"/>
          <w:sz w:val="23"/>
          <w:szCs w:val="23"/>
        </w:rPr>
        <w:t xml:space="preserve">(as Chair), </w:t>
      </w:r>
      <w:r w:rsidR="00B104F4">
        <w:rPr>
          <w:rFonts w:ascii="Franklin Gothic Book" w:hAnsi="Franklin Gothic Book"/>
          <w:sz w:val="23"/>
          <w:szCs w:val="23"/>
        </w:rPr>
        <w:t>the Directo</w:t>
      </w:r>
      <w:r w:rsidR="007839FE">
        <w:rPr>
          <w:rFonts w:ascii="Franklin Gothic Book" w:hAnsi="Franklin Gothic Book"/>
          <w:sz w:val="23"/>
          <w:szCs w:val="23"/>
        </w:rPr>
        <w:t>r of Human Resources, the Director</w:t>
      </w:r>
      <w:r w:rsidR="00D877F0">
        <w:rPr>
          <w:rFonts w:ascii="Franklin Gothic Book" w:hAnsi="Franklin Gothic Book"/>
          <w:sz w:val="23"/>
          <w:szCs w:val="23"/>
        </w:rPr>
        <w:t xml:space="preserve"> of Governance, Legal and Assurance Services, an</w:t>
      </w:r>
      <w:r w:rsidR="007839FE">
        <w:rPr>
          <w:rFonts w:ascii="Franklin Gothic Book" w:hAnsi="Franklin Gothic Book"/>
          <w:sz w:val="23"/>
          <w:szCs w:val="23"/>
        </w:rPr>
        <w:t>d the relevant Director</w:t>
      </w:r>
      <w:r w:rsidR="00D877F0">
        <w:rPr>
          <w:rFonts w:ascii="Franklin Gothic Book" w:hAnsi="Franklin Gothic Book"/>
          <w:sz w:val="23"/>
          <w:szCs w:val="23"/>
        </w:rPr>
        <w:t xml:space="preserve"> of </w:t>
      </w:r>
      <w:r w:rsidR="00FB06D6">
        <w:rPr>
          <w:rFonts w:ascii="Franklin Gothic Book" w:hAnsi="Franklin Gothic Book"/>
          <w:sz w:val="23"/>
          <w:szCs w:val="23"/>
        </w:rPr>
        <w:t>Institute</w:t>
      </w:r>
      <w:r w:rsidRPr="00B645E9" w:rsidR="00D877F0">
        <w:rPr>
          <w:rFonts w:ascii="Franklin Gothic Book" w:hAnsi="Franklin Gothic Book"/>
          <w:sz w:val="23"/>
          <w:szCs w:val="23"/>
        </w:rPr>
        <w:t>/Administrative Section</w:t>
      </w:r>
      <w:r w:rsidRPr="00B645E9" w:rsidR="007E3BA6">
        <w:rPr>
          <w:rFonts w:ascii="Franklin Gothic Book" w:hAnsi="Franklin Gothic Book"/>
          <w:sz w:val="23"/>
          <w:szCs w:val="23"/>
        </w:rPr>
        <w:t xml:space="preserve"> or the Dean Students (in any case raised by a student) </w:t>
      </w:r>
      <w:r w:rsidRPr="00B645E9" w:rsidR="00D877F0">
        <w:rPr>
          <w:rFonts w:ascii="Franklin Gothic Book" w:hAnsi="Franklin Gothic Book"/>
          <w:sz w:val="23"/>
          <w:szCs w:val="23"/>
        </w:rPr>
        <w:t>.  For smaller investigations, the</w:t>
      </w:r>
      <w:r w:rsidRPr="000628C2" w:rsidR="000628C2">
        <w:rPr>
          <w:rFonts w:ascii="Franklin Gothic Book" w:hAnsi="Franklin Gothic Book"/>
          <w:sz w:val="23"/>
          <w:szCs w:val="23"/>
        </w:rPr>
        <w:t xml:space="preserve"> </w:t>
      </w:r>
      <w:r w:rsidR="007839FE">
        <w:rPr>
          <w:rFonts w:ascii="Franklin Gothic Book" w:hAnsi="Franklin Gothic Book"/>
          <w:sz w:val="23"/>
          <w:szCs w:val="23"/>
        </w:rPr>
        <w:t xml:space="preserve">Chief Operating Officer </w:t>
      </w:r>
      <w:r w:rsidR="000628C2">
        <w:rPr>
          <w:rFonts w:ascii="Franklin Gothic Book" w:hAnsi="Franklin Gothic Book"/>
          <w:sz w:val="23"/>
          <w:szCs w:val="23"/>
        </w:rPr>
        <w:t>Services</w:t>
      </w:r>
      <w:r w:rsidRPr="00B645E9" w:rsidR="00D877F0">
        <w:rPr>
          <w:rFonts w:ascii="Franklin Gothic Book" w:hAnsi="Franklin Gothic Book"/>
          <w:sz w:val="23"/>
          <w:szCs w:val="23"/>
        </w:rPr>
        <w:t>,</w:t>
      </w:r>
      <w:r w:rsidR="00D877F0">
        <w:rPr>
          <w:rFonts w:ascii="Franklin Gothic Book" w:hAnsi="Franklin Gothic Book"/>
          <w:sz w:val="23"/>
          <w:szCs w:val="23"/>
        </w:rPr>
        <w:t xml:space="preserve"> ma</w:t>
      </w:r>
      <w:r w:rsidR="0003536D">
        <w:rPr>
          <w:rFonts w:ascii="Franklin Gothic Book" w:hAnsi="Franklin Gothic Book"/>
          <w:sz w:val="23"/>
          <w:szCs w:val="23"/>
        </w:rPr>
        <w:t>y choose to appoint directly an</w:t>
      </w:r>
      <w:r w:rsidR="00D877F0">
        <w:rPr>
          <w:rFonts w:ascii="Franklin Gothic Book" w:hAnsi="Franklin Gothic Book"/>
          <w:sz w:val="23"/>
          <w:szCs w:val="23"/>
        </w:rPr>
        <w:t xml:space="preserve"> Investigation Office</w:t>
      </w:r>
      <w:r w:rsidR="0003536D">
        <w:rPr>
          <w:rFonts w:ascii="Franklin Gothic Book" w:hAnsi="Franklin Gothic Book"/>
          <w:sz w:val="23"/>
          <w:szCs w:val="23"/>
        </w:rPr>
        <w:t>r</w:t>
      </w:r>
      <w:r w:rsidR="00D877F0">
        <w:rPr>
          <w:rFonts w:ascii="Franklin Gothic Book" w:hAnsi="Franklin Gothic Book"/>
          <w:sz w:val="23"/>
          <w:szCs w:val="23"/>
        </w:rPr>
        <w:t>.  The panel will consider the following:</w:t>
      </w:r>
    </w:p>
    <w:p w:rsidRPr="00F37DF3" w:rsidR="00F37DF3" w:rsidP="00F37DF3" w:rsidRDefault="00F37DF3" w14:paraId="45A8AF2E" w14:textId="77777777">
      <w:pPr>
        <w:pStyle w:val="Default"/>
        <w:rPr>
          <w:rFonts w:ascii="Franklin Gothic Book" w:hAnsi="Franklin Gothic Book"/>
          <w:sz w:val="23"/>
          <w:szCs w:val="23"/>
        </w:rPr>
      </w:pPr>
    </w:p>
    <w:p w:rsidR="00D877F0" w:rsidP="00940C84" w:rsidRDefault="00C40369" w14:paraId="73553FDD" w14:textId="77777777">
      <w:pPr>
        <w:pStyle w:val="Default"/>
        <w:numPr>
          <w:ilvl w:val="0"/>
          <w:numId w:val="5"/>
        </w:numPr>
        <w:rPr>
          <w:rFonts w:ascii="Franklin Gothic Book" w:hAnsi="Franklin Gothic Book"/>
          <w:sz w:val="23"/>
          <w:szCs w:val="23"/>
        </w:rPr>
      </w:pPr>
      <w:r>
        <w:rPr>
          <w:rFonts w:ascii="Franklin Gothic Book" w:hAnsi="Franklin Gothic Book"/>
          <w:sz w:val="23"/>
          <w:szCs w:val="23"/>
        </w:rPr>
        <w:t>t</w:t>
      </w:r>
      <w:r w:rsidR="00D877F0">
        <w:rPr>
          <w:rFonts w:ascii="Franklin Gothic Book" w:hAnsi="Franklin Gothic Book"/>
          <w:sz w:val="23"/>
          <w:szCs w:val="23"/>
        </w:rPr>
        <w:t>he appointment of an Investigation Officer;</w:t>
      </w:r>
    </w:p>
    <w:p w:rsidR="00F37DF3" w:rsidP="005C1CBC" w:rsidRDefault="00C40369" w14:paraId="287FFE6B" w14:textId="77777777">
      <w:pPr>
        <w:pStyle w:val="Default"/>
        <w:numPr>
          <w:ilvl w:val="0"/>
          <w:numId w:val="5"/>
        </w:numPr>
        <w:rPr>
          <w:rFonts w:ascii="Franklin Gothic Book" w:hAnsi="Franklin Gothic Book"/>
          <w:sz w:val="23"/>
          <w:szCs w:val="23"/>
        </w:rPr>
      </w:pPr>
      <w:r>
        <w:rPr>
          <w:rFonts w:ascii="Franklin Gothic Book" w:hAnsi="Franklin Gothic Book"/>
          <w:sz w:val="23"/>
          <w:szCs w:val="23"/>
        </w:rPr>
        <w:t>t</w:t>
      </w:r>
      <w:r w:rsidRPr="00F37DF3" w:rsidR="00F37DF3">
        <w:rPr>
          <w:rFonts w:ascii="Franklin Gothic Book" w:hAnsi="Franklin Gothic Book"/>
          <w:sz w:val="23"/>
          <w:szCs w:val="23"/>
        </w:rPr>
        <w:t>he initial s</w:t>
      </w:r>
      <w:r w:rsidR="00D877F0">
        <w:rPr>
          <w:rFonts w:ascii="Franklin Gothic Book" w:hAnsi="Franklin Gothic Book"/>
          <w:sz w:val="23"/>
          <w:szCs w:val="23"/>
        </w:rPr>
        <w:t>cope of the investigation, with particular consideration given to restricting the scale of loss and maximising recovery of assets;</w:t>
      </w:r>
    </w:p>
    <w:p w:rsidRPr="001C3973" w:rsidR="00940C84" w:rsidP="005C1CBC" w:rsidRDefault="00940C84" w14:paraId="51500F89" w14:textId="77777777">
      <w:pPr>
        <w:numPr>
          <w:ilvl w:val="1"/>
          <w:numId w:val="3"/>
        </w:numPr>
        <w:tabs>
          <w:tab w:val="clear" w:pos="1440"/>
        </w:tabs>
        <w:ind w:left="1843"/>
        <w:rPr>
          <w:rFonts w:eastAsia="Times New Roman" w:cs="Times New Roman"/>
          <w:sz w:val="23"/>
          <w:szCs w:val="23"/>
          <w:lang w:eastAsia="en-GB"/>
        </w:rPr>
      </w:pPr>
      <w:r w:rsidRPr="001C3973">
        <w:rPr>
          <w:rFonts w:eastAsia="Times New Roman" w:cs="Times New Roman"/>
          <w:sz w:val="23"/>
          <w:szCs w:val="23"/>
          <w:lang w:eastAsia="en-GB"/>
        </w:rPr>
        <w:t>the make up of the investigation team (to include, where necessary, staff from backgrounds appropriate to the nature of the investigation - especially where computerised records are involved</w:t>
      </w:r>
      <w:r w:rsidRPr="00940C84">
        <w:rPr>
          <w:rFonts w:eastAsia="Times New Roman" w:cs="Times New Roman"/>
          <w:i/>
          <w:iCs/>
          <w:sz w:val="23"/>
          <w:szCs w:val="23"/>
          <w:lang w:eastAsia="en-GB"/>
        </w:rPr>
        <w:t xml:space="preserve">, </w:t>
      </w:r>
      <w:r w:rsidRPr="001C3973">
        <w:rPr>
          <w:rFonts w:eastAsia="Times New Roman" w:cs="Times New Roman"/>
          <w:sz w:val="23"/>
          <w:szCs w:val="23"/>
          <w:lang w:eastAsia="en-GB"/>
        </w:rPr>
        <w:t>or interviews under Police and Criminal Evidence Act (PACE) conditions may be required;</w:t>
      </w:r>
      <w:r w:rsidRPr="00940C84">
        <w:rPr>
          <w:rFonts w:eastAsia="Times New Roman" w:cs="Times New Roman"/>
          <w:b/>
          <w:bCs/>
          <w:sz w:val="23"/>
          <w:szCs w:val="23"/>
          <w:lang w:eastAsia="en-GB"/>
        </w:rPr>
        <w:t xml:space="preserve"> </w:t>
      </w:r>
    </w:p>
    <w:p w:rsidRPr="001C3973" w:rsidR="00940C84" w:rsidP="005C1CBC" w:rsidRDefault="00940C84" w14:paraId="0770CB3F" w14:textId="77777777">
      <w:pPr>
        <w:numPr>
          <w:ilvl w:val="1"/>
          <w:numId w:val="3"/>
        </w:numPr>
        <w:tabs>
          <w:tab w:val="clear" w:pos="1440"/>
        </w:tabs>
        <w:ind w:left="1843"/>
        <w:rPr>
          <w:rFonts w:eastAsia="Times New Roman" w:cs="Times New Roman"/>
          <w:sz w:val="23"/>
          <w:szCs w:val="23"/>
          <w:lang w:eastAsia="en-GB"/>
        </w:rPr>
      </w:pPr>
      <w:r w:rsidRPr="001C3973">
        <w:rPr>
          <w:rFonts w:eastAsia="Times New Roman" w:cs="Times New Roman"/>
          <w:sz w:val="23"/>
          <w:szCs w:val="23"/>
          <w:lang w:eastAsia="en-GB"/>
        </w:rPr>
        <w:t xml:space="preserve">instruction for any immediate action required at the point of discovery, especially as regards the protection of evidence; </w:t>
      </w:r>
    </w:p>
    <w:p w:rsidRPr="001C3973" w:rsidR="00940C84" w:rsidP="005C1CBC" w:rsidRDefault="00940C84" w14:paraId="0D31E683" w14:textId="77777777">
      <w:pPr>
        <w:numPr>
          <w:ilvl w:val="1"/>
          <w:numId w:val="3"/>
        </w:numPr>
        <w:tabs>
          <w:tab w:val="clear" w:pos="1440"/>
        </w:tabs>
        <w:ind w:left="1843"/>
        <w:rPr>
          <w:rFonts w:eastAsia="Times New Roman" w:cs="Times New Roman"/>
          <w:sz w:val="23"/>
          <w:szCs w:val="23"/>
          <w:lang w:eastAsia="en-GB"/>
        </w:rPr>
      </w:pPr>
      <w:r w:rsidRPr="001C3973">
        <w:rPr>
          <w:rFonts w:eastAsia="Times New Roman" w:cs="Times New Roman"/>
          <w:sz w:val="23"/>
          <w:szCs w:val="23"/>
          <w:lang w:eastAsia="en-GB"/>
        </w:rPr>
        <w:t>the need to</w:t>
      </w:r>
      <w:r>
        <w:rPr>
          <w:rFonts w:eastAsia="Times New Roman" w:cs="Times New Roman"/>
          <w:sz w:val="23"/>
          <w:szCs w:val="23"/>
          <w:lang w:eastAsia="en-GB"/>
        </w:rPr>
        <w:t xml:space="preserve"> use other external advisers, SGUL’s external</w:t>
      </w:r>
      <w:r w:rsidRPr="001C3973">
        <w:rPr>
          <w:rFonts w:eastAsia="Times New Roman" w:cs="Times New Roman"/>
          <w:sz w:val="23"/>
          <w:szCs w:val="23"/>
          <w:lang w:eastAsia="en-GB"/>
        </w:rPr>
        <w:t xml:space="preserve"> solicitor or insurers; </w:t>
      </w:r>
    </w:p>
    <w:p w:rsidRPr="001C3973" w:rsidR="00940C84" w:rsidP="005C1CBC" w:rsidRDefault="00940C84" w14:paraId="4E64F306" w14:textId="77777777">
      <w:pPr>
        <w:numPr>
          <w:ilvl w:val="1"/>
          <w:numId w:val="3"/>
        </w:numPr>
        <w:tabs>
          <w:tab w:val="clear" w:pos="1440"/>
        </w:tabs>
        <w:ind w:left="1843"/>
        <w:rPr>
          <w:rFonts w:eastAsia="Times New Roman" w:cs="Times New Roman"/>
          <w:sz w:val="23"/>
          <w:szCs w:val="23"/>
          <w:lang w:eastAsia="en-GB"/>
        </w:rPr>
      </w:pPr>
      <w:r w:rsidRPr="001C3973">
        <w:rPr>
          <w:rFonts w:eastAsia="Times New Roman" w:cs="Times New Roman"/>
          <w:sz w:val="23"/>
          <w:szCs w:val="23"/>
          <w:lang w:eastAsia="en-GB"/>
        </w:rPr>
        <w:t xml:space="preserve">the need to complete the full investigation with all due speed, though without compromising a comprehensive and thorough examination of the evidence available; </w:t>
      </w:r>
    </w:p>
    <w:p w:rsidRPr="001C3973" w:rsidR="00940C84" w:rsidP="005C1CBC" w:rsidRDefault="00940C84" w14:paraId="11CC194E" w14:textId="77777777">
      <w:pPr>
        <w:numPr>
          <w:ilvl w:val="1"/>
          <w:numId w:val="3"/>
        </w:numPr>
        <w:tabs>
          <w:tab w:val="clear" w:pos="1440"/>
        </w:tabs>
        <w:ind w:left="1843"/>
        <w:rPr>
          <w:rFonts w:eastAsia="Times New Roman" w:cs="Times New Roman"/>
          <w:sz w:val="23"/>
          <w:szCs w:val="23"/>
          <w:lang w:eastAsia="en-GB"/>
        </w:rPr>
      </w:pPr>
      <w:r w:rsidRPr="001C3973">
        <w:rPr>
          <w:rFonts w:eastAsia="Times New Roman" w:cs="Times New Roman"/>
          <w:sz w:val="23"/>
          <w:szCs w:val="23"/>
          <w:lang w:eastAsia="en-GB"/>
        </w:rPr>
        <w:t xml:space="preserve">the need to safeguard the rights of any staff involved in, or affected by, the investigation; </w:t>
      </w:r>
    </w:p>
    <w:p w:rsidRPr="001C3973" w:rsidR="00940C84" w:rsidP="005C1CBC" w:rsidRDefault="00940C84" w14:paraId="5DF37CEE" w14:textId="77777777">
      <w:pPr>
        <w:numPr>
          <w:ilvl w:val="1"/>
          <w:numId w:val="3"/>
        </w:numPr>
        <w:tabs>
          <w:tab w:val="clear" w:pos="1440"/>
        </w:tabs>
        <w:ind w:left="1843"/>
        <w:rPr>
          <w:rFonts w:eastAsia="Times New Roman" w:cs="Times New Roman"/>
          <w:sz w:val="23"/>
          <w:szCs w:val="23"/>
          <w:lang w:eastAsia="en-GB"/>
        </w:rPr>
      </w:pPr>
      <w:r w:rsidRPr="001C3973">
        <w:rPr>
          <w:rFonts w:eastAsia="Times New Roman" w:cs="Times New Roman"/>
          <w:sz w:val="23"/>
          <w:szCs w:val="23"/>
          <w:lang w:eastAsia="en-GB"/>
        </w:rPr>
        <w:t xml:space="preserve">the need to protect the initiator from harassment or victimisation for reporting their suspicions; </w:t>
      </w:r>
    </w:p>
    <w:p w:rsidRPr="001C3973" w:rsidR="00940C84" w:rsidP="005C1CBC" w:rsidRDefault="00940C84" w14:paraId="610CAE1F" w14:textId="77777777">
      <w:pPr>
        <w:numPr>
          <w:ilvl w:val="1"/>
          <w:numId w:val="3"/>
        </w:numPr>
        <w:tabs>
          <w:tab w:val="clear" w:pos="1440"/>
        </w:tabs>
        <w:ind w:left="1843"/>
        <w:rPr>
          <w:rFonts w:eastAsia="Times New Roman" w:cs="Times New Roman"/>
          <w:sz w:val="23"/>
          <w:szCs w:val="23"/>
          <w:lang w:eastAsia="en-GB"/>
        </w:rPr>
      </w:pPr>
      <w:r w:rsidRPr="001C3973">
        <w:rPr>
          <w:rFonts w:eastAsia="Times New Roman" w:cs="Times New Roman"/>
          <w:sz w:val="23"/>
          <w:szCs w:val="23"/>
          <w:lang w:eastAsia="en-GB"/>
        </w:rPr>
        <w:t xml:space="preserve">the need to protect the rights of the respondent, particularly as regards providing an opportunity at the appropriate time to comment on the allegations made; </w:t>
      </w:r>
    </w:p>
    <w:p w:rsidRPr="00940C84" w:rsidR="00940C84" w:rsidP="005C1CBC" w:rsidRDefault="00940C84" w14:paraId="3E80B82C" w14:textId="77777777">
      <w:pPr>
        <w:numPr>
          <w:ilvl w:val="1"/>
          <w:numId w:val="3"/>
        </w:numPr>
        <w:tabs>
          <w:tab w:val="clear" w:pos="1440"/>
        </w:tabs>
        <w:ind w:left="1843"/>
        <w:rPr>
          <w:rFonts w:eastAsia="Times New Roman" w:cs="Times New Roman"/>
          <w:sz w:val="23"/>
          <w:szCs w:val="23"/>
          <w:lang w:eastAsia="en-GB"/>
        </w:rPr>
      </w:pPr>
      <w:r w:rsidRPr="001C3973">
        <w:rPr>
          <w:rFonts w:eastAsia="Times New Roman" w:cs="Times New Roman"/>
          <w:sz w:val="23"/>
          <w:szCs w:val="23"/>
          <w:lang w:eastAsia="en-GB"/>
        </w:rPr>
        <w:t xml:space="preserve">the need to minimise disruption to operational activities and routines. </w:t>
      </w:r>
    </w:p>
    <w:p w:rsidR="00D877F0" w:rsidP="00940C84" w:rsidRDefault="00D877F0" w14:paraId="6B2652D0" w14:textId="77777777">
      <w:pPr>
        <w:pStyle w:val="Default"/>
        <w:rPr>
          <w:rFonts w:ascii="Franklin Gothic Book" w:hAnsi="Franklin Gothic Book"/>
          <w:sz w:val="23"/>
          <w:szCs w:val="23"/>
        </w:rPr>
      </w:pPr>
    </w:p>
    <w:p w:rsidRPr="00940C84" w:rsidR="00940C84" w:rsidP="005C1CBC" w:rsidRDefault="005C1CBC" w14:paraId="3843E5CE" w14:textId="77777777">
      <w:pPr>
        <w:pStyle w:val="Default"/>
        <w:ind w:left="1440" w:hanging="720"/>
        <w:rPr>
          <w:rFonts w:ascii="Franklin Gothic Book" w:hAnsi="Franklin Gothic Book"/>
          <w:sz w:val="23"/>
          <w:szCs w:val="23"/>
        </w:rPr>
      </w:pPr>
      <w:r>
        <w:rPr>
          <w:rFonts w:ascii="Franklin Gothic Book" w:hAnsi="Franklin Gothic Book"/>
          <w:sz w:val="23"/>
          <w:szCs w:val="23"/>
        </w:rPr>
        <w:t>2.2</w:t>
      </w:r>
      <w:r w:rsidR="00940C84">
        <w:rPr>
          <w:rFonts w:ascii="Franklin Gothic Book" w:hAnsi="Franklin Gothic Book"/>
          <w:sz w:val="23"/>
          <w:szCs w:val="23"/>
        </w:rPr>
        <w:t>.</w:t>
      </w:r>
      <w:r w:rsidR="00940C84">
        <w:rPr>
          <w:rFonts w:ascii="Franklin Gothic Book" w:hAnsi="Franklin Gothic Book"/>
          <w:sz w:val="23"/>
          <w:szCs w:val="23"/>
        </w:rPr>
        <w:tab/>
        <w:t>The Investigation Officer will report on progress to the Fraud Investigation Panel on at least a weekly basis during the investigation.</w:t>
      </w:r>
    </w:p>
    <w:p w:rsidR="00D877F0" w:rsidP="00F37DF3" w:rsidRDefault="00D877F0" w14:paraId="1FD3ED93" w14:textId="77777777">
      <w:pPr>
        <w:pStyle w:val="Default"/>
        <w:rPr>
          <w:rFonts w:ascii="Franklin Gothic Book" w:hAnsi="Franklin Gothic Book"/>
          <w:sz w:val="23"/>
          <w:szCs w:val="23"/>
        </w:rPr>
      </w:pPr>
    </w:p>
    <w:p w:rsidRPr="00940C84" w:rsidR="00940C84" w:rsidP="00F37DF3" w:rsidRDefault="0041170B" w14:paraId="204DDCCC" w14:textId="77777777">
      <w:pPr>
        <w:pStyle w:val="Default"/>
        <w:rPr>
          <w:rFonts w:ascii="Franklin Gothic Book" w:hAnsi="Franklin Gothic Book"/>
          <w:b/>
          <w:sz w:val="23"/>
          <w:szCs w:val="23"/>
        </w:rPr>
      </w:pPr>
      <w:r>
        <w:rPr>
          <w:rFonts w:ascii="Franklin Gothic Book" w:hAnsi="Franklin Gothic Book"/>
          <w:b/>
          <w:sz w:val="23"/>
          <w:szCs w:val="23"/>
        </w:rPr>
        <w:t>3.</w:t>
      </w:r>
      <w:r>
        <w:rPr>
          <w:rFonts w:ascii="Franklin Gothic Book" w:hAnsi="Franklin Gothic Book"/>
          <w:b/>
          <w:sz w:val="23"/>
          <w:szCs w:val="23"/>
        </w:rPr>
        <w:tab/>
      </w:r>
      <w:r w:rsidRPr="00940C84" w:rsidR="00940C84">
        <w:rPr>
          <w:rFonts w:ascii="Franklin Gothic Book" w:hAnsi="Franklin Gothic Book"/>
          <w:b/>
          <w:sz w:val="23"/>
          <w:szCs w:val="23"/>
        </w:rPr>
        <w:t>Investigation Reporting Procedures</w:t>
      </w:r>
    </w:p>
    <w:p w:rsidR="00940C84" w:rsidP="00F37DF3" w:rsidRDefault="00940C84" w14:paraId="661C4105" w14:textId="77777777">
      <w:pPr>
        <w:pStyle w:val="Default"/>
        <w:rPr>
          <w:rFonts w:ascii="Franklin Gothic Book" w:hAnsi="Franklin Gothic Book"/>
          <w:sz w:val="23"/>
          <w:szCs w:val="23"/>
        </w:rPr>
      </w:pPr>
    </w:p>
    <w:p w:rsidRPr="00F0019E" w:rsidR="00940C84" w:rsidP="0041170B" w:rsidRDefault="0041170B" w14:paraId="64F73E85" w14:textId="77777777">
      <w:pPr>
        <w:ind w:left="1440" w:hanging="720"/>
        <w:rPr>
          <w:rFonts w:eastAsia="Times New Roman" w:cs="Times New Roman"/>
          <w:sz w:val="23"/>
          <w:szCs w:val="23"/>
          <w:lang w:eastAsia="en-GB"/>
        </w:rPr>
      </w:pPr>
      <w:r>
        <w:rPr>
          <w:rFonts w:eastAsia="Times New Roman" w:cs="Times New Roman"/>
          <w:sz w:val="23"/>
          <w:szCs w:val="23"/>
          <w:lang w:eastAsia="en-GB"/>
        </w:rPr>
        <w:t>3.1</w:t>
      </w:r>
      <w:r>
        <w:rPr>
          <w:rFonts w:eastAsia="Times New Roman" w:cs="Times New Roman"/>
          <w:sz w:val="23"/>
          <w:szCs w:val="23"/>
          <w:lang w:eastAsia="en-GB"/>
        </w:rPr>
        <w:tab/>
      </w:r>
      <w:r w:rsidRPr="001C3973" w:rsidR="00940C84">
        <w:rPr>
          <w:rFonts w:eastAsia="Times New Roman" w:cs="Times New Roman"/>
          <w:sz w:val="23"/>
          <w:szCs w:val="23"/>
          <w:lang w:eastAsia="en-GB"/>
        </w:rPr>
        <w:t>On completion of the investigation, the Investigation Officer will produce a written report fo</w:t>
      </w:r>
      <w:r>
        <w:rPr>
          <w:rFonts w:eastAsia="Times New Roman" w:cs="Times New Roman"/>
          <w:sz w:val="23"/>
          <w:szCs w:val="23"/>
          <w:lang w:eastAsia="en-GB"/>
        </w:rPr>
        <w:t xml:space="preserve">r the Fraud Investigation Panel, or the </w:t>
      </w:r>
      <w:r w:rsidR="007839FE">
        <w:rPr>
          <w:sz w:val="23"/>
          <w:szCs w:val="23"/>
        </w:rPr>
        <w:t>Chief Operating Officer</w:t>
      </w:r>
      <w:r w:rsidRPr="001C3973" w:rsidR="007839FE">
        <w:rPr>
          <w:rFonts w:eastAsia="Times New Roman" w:cs="Times New Roman"/>
          <w:sz w:val="23"/>
          <w:szCs w:val="23"/>
          <w:lang w:eastAsia="en-GB"/>
        </w:rPr>
        <w:t xml:space="preserve"> </w:t>
      </w:r>
      <w:r w:rsidRPr="001C3973" w:rsidR="00940C84">
        <w:rPr>
          <w:rFonts w:eastAsia="Times New Roman" w:cs="Times New Roman"/>
          <w:sz w:val="23"/>
          <w:szCs w:val="23"/>
          <w:lang w:eastAsia="en-GB"/>
        </w:rPr>
        <w:t>direc</w:t>
      </w:r>
      <w:r>
        <w:rPr>
          <w:rFonts w:eastAsia="Times New Roman" w:cs="Times New Roman"/>
          <w:sz w:val="23"/>
          <w:szCs w:val="23"/>
          <w:lang w:eastAsia="en-GB"/>
        </w:rPr>
        <w:t>tly, for smaller investigations</w:t>
      </w:r>
      <w:r w:rsidRPr="001C3973" w:rsidR="00940C84">
        <w:rPr>
          <w:rFonts w:eastAsia="Times New Roman" w:cs="Times New Roman"/>
          <w:sz w:val="23"/>
          <w:szCs w:val="23"/>
          <w:lang w:eastAsia="en-GB"/>
        </w:rPr>
        <w:t>. Once approved, the Panel Chair will submit</w:t>
      </w:r>
      <w:r>
        <w:rPr>
          <w:rFonts w:eastAsia="Times New Roman" w:cs="Times New Roman"/>
          <w:sz w:val="23"/>
          <w:szCs w:val="23"/>
          <w:lang w:eastAsia="en-GB"/>
        </w:rPr>
        <w:t xml:space="preserve"> the Report to the Principal</w:t>
      </w:r>
      <w:r w:rsidRPr="001C3973" w:rsidR="00940C84">
        <w:rPr>
          <w:rFonts w:eastAsia="Times New Roman" w:cs="Times New Roman"/>
          <w:sz w:val="23"/>
          <w:szCs w:val="23"/>
          <w:lang w:eastAsia="en-GB"/>
        </w:rPr>
        <w:t>, together with the Pa</w:t>
      </w:r>
      <w:r>
        <w:rPr>
          <w:rFonts w:eastAsia="Times New Roman" w:cs="Times New Roman"/>
          <w:sz w:val="23"/>
          <w:szCs w:val="23"/>
          <w:lang w:eastAsia="en-GB"/>
        </w:rPr>
        <w:t>nel’s recommendations for further</w:t>
      </w:r>
      <w:r w:rsidRPr="001C3973" w:rsidR="00940C84">
        <w:rPr>
          <w:rFonts w:eastAsia="Times New Roman" w:cs="Times New Roman"/>
          <w:sz w:val="23"/>
          <w:szCs w:val="23"/>
          <w:lang w:eastAsia="en-GB"/>
        </w:rPr>
        <w:t xml:space="preserve"> action. The report will include the following: </w:t>
      </w:r>
    </w:p>
    <w:p w:rsidRPr="001C3973" w:rsidR="00940C84" w:rsidP="00940C84" w:rsidRDefault="00940C84" w14:paraId="7C266F1F" w14:textId="77777777">
      <w:pPr>
        <w:rPr>
          <w:rFonts w:eastAsia="Times New Roman" w:cs="Times New Roman"/>
          <w:sz w:val="23"/>
          <w:szCs w:val="23"/>
          <w:lang w:eastAsia="en-GB"/>
        </w:rPr>
      </w:pPr>
    </w:p>
    <w:p w:rsidRPr="001C3973" w:rsidR="00940C84" w:rsidP="0041170B" w:rsidRDefault="00940C84" w14:paraId="6981ED4C" w14:textId="77777777">
      <w:pPr>
        <w:numPr>
          <w:ilvl w:val="2"/>
          <w:numId w:val="4"/>
        </w:numPr>
        <w:rPr>
          <w:rFonts w:eastAsia="Times New Roman" w:cs="Times New Roman"/>
          <w:sz w:val="23"/>
          <w:szCs w:val="23"/>
          <w:lang w:eastAsia="en-GB"/>
        </w:rPr>
      </w:pPr>
      <w:r w:rsidRPr="001C3973">
        <w:rPr>
          <w:rFonts w:eastAsia="Times New Roman" w:cs="Times New Roman"/>
          <w:sz w:val="23"/>
          <w:szCs w:val="23"/>
          <w:lang w:eastAsia="en-GB"/>
        </w:rPr>
        <w:t xml:space="preserve">a conclusion as to whether the allegations of fraud, corruption or other financial irregularity have any substance; </w:t>
      </w:r>
    </w:p>
    <w:p w:rsidRPr="001C3973" w:rsidR="00940C84" w:rsidP="0041170B" w:rsidRDefault="00940C84" w14:paraId="38797253" w14:textId="77777777">
      <w:pPr>
        <w:numPr>
          <w:ilvl w:val="2"/>
          <w:numId w:val="4"/>
        </w:numPr>
        <w:rPr>
          <w:rFonts w:eastAsia="Times New Roman" w:cs="Times New Roman"/>
          <w:sz w:val="23"/>
          <w:szCs w:val="23"/>
          <w:lang w:eastAsia="en-GB"/>
        </w:rPr>
      </w:pPr>
      <w:r w:rsidRPr="001C3973">
        <w:rPr>
          <w:rFonts w:eastAsia="Times New Roman" w:cs="Times New Roman"/>
          <w:sz w:val="23"/>
          <w:szCs w:val="23"/>
          <w:lang w:eastAsia="en-GB"/>
        </w:rPr>
        <w:t xml:space="preserve">the comments of the respondent in respect of the allegations made; </w:t>
      </w:r>
    </w:p>
    <w:p w:rsidRPr="001C3973" w:rsidR="00940C84" w:rsidP="0041170B" w:rsidRDefault="00940C84" w14:paraId="26239B58" w14:textId="77777777">
      <w:pPr>
        <w:numPr>
          <w:ilvl w:val="2"/>
          <w:numId w:val="4"/>
        </w:numPr>
        <w:rPr>
          <w:rFonts w:eastAsia="Times New Roman" w:cs="Times New Roman"/>
          <w:sz w:val="23"/>
          <w:szCs w:val="23"/>
          <w:lang w:eastAsia="en-GB"/>
        </w:rPr>
      </w:pPr>
      <w:r w:rsidRPr="001C3973">
        <w:rPr>
          <w:rFonts w:eastAsia="Times New Roman" w:cs="Times New Roman"/>
          <w:sz w:val="23"/>
          <w:szCs w:val="23"/>
          <w:lang w:eastAsia="en-GB"/>
        </w:rPr>
        <w:t xml:space="preserve">the nature and extent of the irregularity; </w:t>
      </w:r>
    </w:p>
    <w:p w:rsidRPr="001C3973" w:rsidR="00940C84" w:rsidP="0041170B" w:rsidRDefault="0041170B" w14:paraId="3F0B337E" w14:textId="77777777">
      <w:pPr>
        <w:numPr>
          <w:ilvl w:val="2"/>
          <w:numId w:val="4"/>
        </w:numPr>
        <w:rPr>
          <w:rFonts w:eastAsia="Times New Roman" w:cs="Times New Roman"/>
          <w:sz w:val="23"/>
          <w:szCs w:val="23"/>
          <w:lang w:eastAsia="en-GB"/>
        </w:rPr>
      </w:pPr>
      <w:r>
        <w:rPr>
          <w:rFonts w:eastAsia="Times New Roman" w:cs="Times New Roman"/>
          <w:sz w:val="23"/>
          <w:szCs w:val="23"/>
          <w:lang w:eastAsia="en-GB"/>
        </w:rPr>
        <w:t>its effects upon SGUL</w:t>
      </w:r>
      <w:r w:rsidRPr="001C3973" w:rsidR="00940C84">
        <w:rPr>
          <w:rFonts w:eastAsia="Times New Roman" w:cs="Times New Roman"/>
          <w:sz w:val="23"/>
          <w:szCs w:val="23"/>
          <w:lang w:eastAsia="en-GB"/>
        </w:rPr>
        <w:t xml:space="preserve">; </w:t>
      </w:r>
    </w:p>
    <w:p w:rsidRPr="001C3973" w:rsidR="00940C84" w:rsidP="0041170B" w:rsidRDefault="00940C84" w14:paraId="2BC34F47" w14:textId="77777777">
      <w:pPr>
        <w:numPr>
          <w:ilvl w:val="2"/>
          <w:numId w:val="4"/>
        </w:numPr>
        <w:rPr>
          <w:rFonts w:eastAsia="Times New Roman" w:cs="Times New Roman"/>
          <w:sz w:val="23"/>
          <w:szCs w:val="23"/>
          <w:lang w:eastAsia="en-GB"/>
        </w:rPr>
      </w:pPr>
      <w:r w:rsidRPr="001C3973">
        <w:rPr>
          <w:rFonts w:eastAsia="Times New Roman" w:cs="Times New Roman"/>
          <w:sz w:val="23"/>
          <w:szCs w:val="23"/>
          <w:lang w:eastAsia="en-GB"/>
        </w:rPr>
        <w:t>who was involved (including those staff and/or management whose failure to exercise appropriate supervision or control may h</w:t>
      </w:r>
      <w:r w:rsidR="0041170B">
        <w:rPr>
          <w:rFonts w:eastAsia="Times New Roman" w:cs="Times New Roman"/>
          <w:sz w:val="23"/>
          <w:szCs w:val="23"/>
          <w:lang w:eastAsia="en-GB"/>
        </w:rPr>
        <w:t>ave contributed to the fraud);</w:t>
      </w:r>
    </w:p>
    <w:p w:rsidR="00940C84" w:rsidP="0041170B" w:rsidRDefault="00940C84" w14:paraId="7EC51CD9" w14:textId="77777777">
      <w:pPr>
        <w:numPr>
          <w:ilvl w:val="2"/>
          <w:numId w:val="4"/>
        </w:numPr>
        <w:rPr>
          <w:rFonts w:eastAsia="Times New Roman" w:cs="Times New Roman"/>
          <w:sz w:val="23"/>
          <w:szCs w:val="23"/>
          <w:lang w:eastAsia="en-GB"/>
        </w:rPr>
      </w:pPr>
      <w:r w:rsidRPr="001C3973">
        <w:rPr>
          <w:rFonts w:eastAsia="Times New Roman" w:cs="Times New Roman"/>
          <w:sz w:val="23"/>
          <w:szCs w:val="23"/>
          <w:lang w:eastAsia="en-GB"/>
        </w:rPr>
        <w:t xml:space="preserve">internal control weaknesses which may have allowed the irregularity to occur, with recommendations to improve those systems of control. </w:t>
      </w:r>
    </w:p>
    <w:p w:rsidR="0041170B" w:rsidP="0041170B" w:rsidRDefault="0041170B" w14:paraId="6AF0AAAA" w14:textId="77777777">
      <w:pPr>
        <w:rPr>
          <w:rFonts w:eastAsia="Times New Roman" w:cs="Times New Roman"/>
          <w:sz w:val="23"/>
          <w:szCs w:val="23"/>
          <w:lang w:eastAsia="en-GB"/>
        </w:rPr>
      </w:pPr>
    </w:p>
    <w:p w:rsidR="0041170B" w:rsidP="0041170B" w:rsidRDefault="0041170B" w14:paraId="2DD02316" w14:textId="77777777">
      <w:pPr>
        <w:ind w:left="1440" w:hanging="720"/>
        <w:rPr>
          <w:rFonts w:eastAsia="Times New Roman" w:cs="Times New Roman"/>
          <w:sz w:val="23"/>
          <w:szCs w:val="23"/>
          <w:lang w:eastAsia="en-GB"/>
        </w:rPr>
      </w:pPr>
      <w:r>
        <w:rPr>
          <w:rFonts w:eastAsia="Times New Roman" w:cs="Times New Roman"/>
          <w:sz w:val="23"/>
          <w:szCs w:val="23"/>
          <w:lang w:eastAsia="en-GB"/>
        </w:rPr>
        <w:t>3.2</w:t>
      </w:r>
      <w:r>
        <w:rPr>
          <w:rFonts w:eastAsia="Times New Roman" w:cs="Times New Roman"/>
          <w:sz w:val="23"/>
          <w:szCs w:val="23"/>
          <w:lang w:eastAsia="en-GB"/>
        </w:rPr>
        <w:tab/>
        <w:t>The Principal will consider the principal findings and conclusions which should include recommendations whether:</w:t>
      </w:r>
    </w:p>
    <w:p w:rsidR="0041170B" w:rsidP="0041170B" w:rsidRDefault="0041170B" w14:paraId="24DEC90D" w14:textId="77777777">
      <w:pPr>
        <w:ind w:left="1440" w:hanging="720"/>
        <w:rPr>
          <w:rFonts w:eastAsia="Times New Roman" w:cs="Times New Roman"/>
          <w:sz w:val="23"/>
          <w:szCs w:val="23"/>
          <w:lang w:eastAsia="en-GB"/>
        </w:rPr>
      </w:pPr>
    </w:p>
    <w:p w:rsidRPr="00B645E9" w:rsidR="0041170B" w:rsidP="0041170B" w:rsidRDefault="0041170B" w14:paraId="11D3CB32" w14:textId="77777777">
      <w:pPr>
        <w:pStyle w:val="ListParagraph"/>
        <w:numPr>
          <w:ilvl w:val="2"/>
          <w:numId w:val="6"/>
        </w:numPr>
        <w:rPr>
          <w:rFonts w:eastAsia="Times New Roman" w:cs="Times New Roman"/>
          <w:sz w:val="23"/>
          <w:szCs w:val="23"/>
          <w:lang w:eastAsia="en-GB"/>
        </w:rPr>
      </w:pPr>
      <w:r w:rsidRPr="00B645E9">
        <w:rPr>
          <w:rFonts w:eastAsia="Times New Roman" w:cs="Times New Roman"/>
          <w:sz w:val="23"/>
          <w:szCs w:val="23"/>
          <w:lang w:eastAsia="en-GB"/>
        </w:rPr>
        <w:t>SGUL should proceed with legal action through criminal or civil actions</w:t>
      </w:r>
      <w:r w:rsidRPr="00B645E9" w:rsidR="00BA7CA0">
        <w:rPr>
          <w:rFonts w:eastAsia="Times New Roman" w:cs="Times New Roman"/>
          <w:sz w:val="23"/>
          <w:szCs w:val="23"/>
          <w:lang w:eastAsia="en-GB"/>
        </w:rPr>
        <w:t>, if not already in progress (</w:t>
      </w:r>
      <w:r w:rsidRPr="00B645E9" w:rsidR="00BA7CA0">
        <w:rPr>
          <w:rFonts w:eastAsia="Times New Roman" w:cs="Times New Roman"/>
          <w:sz w:val="23"/>
          <w:szCs w:val="23"/>
          <w:u w:val="single"/>
          <w:lang w:eastAsia="en-GB"/>
        </w:rPr>
        <w:t>Paragraph 1.6, Part 2</w:t>
      </w:r>
      <w:r w:rsidRPr="00B645E9" w:rsidR="00BA7CA0">
        <w:rPr>
          <w:rFonts w:eastAsia="Times New Roman" w:cs="Times New Roman"/>
          <w:sz w:val="23"/>
          <w:szCs w:val="23"/>
          <w:lang w:eastAsia="en-GB"/>
        </w:rPr>
        <w:t>)</w:t>
      </w:r>
      <w:r w:rsidRPr="00B645E9">
        <w:rPr>
          <w:rFonts w:eastAsia="Times New Roman" w:cs="Times New Roman"/>
          <w:sz w:val="23"/>
          <w:szCs w:val="23"/>
          <w:lang w:eastAsia="en-GB"/>
        </w:rPr>
        <w:t>;</w:t>
      </w:r>
    </w:p>
    <w:p w:rsidRPr="0041170B" w:rsidR="0041170B" w:rsidP="0041170B" w:rsidRDefault="0041170B" w14:paraId="0526FDFB" w14:textId="77777777">
      <w:pPr>
        <w:pStyle w:val="ListParagraph"/>
        <w:numPr>
          <w:ilvl w:val="2"/>
          <w:numId w:val="6"/>
        </w:numPr>
        <w:rPr>
          <w:rFonts w:eastAsia="Times New Roman" w:cs="Times New Roman"/>
          <w:sz w:val="23"/>
          <w:szCs w:val="23"/>
          <w:lang w:eastAsia="en-GB"/>
        </w:rPr>
      </w:pPr>
      <w:r w:rsidRPr="0041170B">
        <w:rPr>
          <w:rFonts w:eastAsia="Times New Roman" w:cs="Times New Roman"/>
          <w:sz w:val="23"/>
          <w:szCs w:val="23"/>
          <w:lang w:eastAsia="en-GB"/>
        </w:rPr>
        <w:t xml:space="preserve">SGUL should recommend disciplinary action in accordance with its </w:t>
      </w:r>
      <w:r w:rsidRPr="00B645E9">
        <w:rPr>
          <w:rFonts w:eastAsia="Times New Roman" w:cs="Times New Roman"/>
          <w:sz w:val="23"/>
          <w:szCs w:val="23"/>
          <w:lang w:eastAsia="en-GB"/>
        </w:rPr>
        <w:t>disciplinary procedures against</w:t>
      </w:r>
      <w:r w:rsidRPr="00B645E9" w:rsidR="009B4F40">
        <w:rPr>
          <w:rFonts w:eastAsia="Times New Roman" w:cs="Times New Roman"/>
          <w:sz w:val="23"/>
          <w:szCs w:val="23"/>
          <w:lang w:eastAsia="en-GB"/>
        </w:rPr>
        <w:t xml:space="preserve"> any member(s) of staff</w:t>
      </w:r>
      <w:r w:rsidRPr="00B645E9" w:rsidR="007E3BA6">
        <w:rPr>
          <w:rFonts w:eastAsia="Times New Roman" w:cs="Times New Roman"/>
          <w:sz w:val="23"/>
          <w:szCs w:val="23"/>
          <w:lang w:eastAsia="en-GB"/>
        </w:rPr>
        <w:t xml:space="preserve"> or students</w:t>
      </w:r>
      <w:r w:rsidR="007E3BA6">
        <w:rPr>
          <w:rFonts w:eastAsia="Times New Roman" w:cs="Times New Roman"/>
          <w:sz w:val="23"/>
          <w:szCs w:val="23"/>
          <w:lang w:eastAsia="en-GB"/>
        </w:rPr>
        <w:t xml:space="preserve"> </w:t>
      </w:r>
      <w:r w:rsidRPr="0041170B">
        <w:rPr>
          <w:rFonts w:eastAsia="Times New Roman" w:cs="Times New Roman"/>
          <w:sz w:val="23"/>
          <w:szCs w:val="23"/>
          <w:lang w:eastAsia="en-GB"/>
        </w:rPr>
        <w:t>where upheld allegations of fraud could constitute gross misconduct;</w:t>
      </w:r>
    </w:p>
    <w:p w:rsidRPr="0041170B" w:rsidR="0041170B" w:rsidP="0041170B" w:rsidRDefault="0041170B" w14:paraId="43EA3E3B" w14:textId="77777777">
      <w:pPr>
        <w:pStyle w:val="ListParagraph"/>
        <w:numPr>
          <w:ilvl w:val="2"/>
          <w:numId w:val="6"/>
        </w:numPr>
        <w:rPr>
          <w:rFonts w:eastAsia="Times New Roman" w:cs="Times New Roman"/>
          <w:sz w:val="23"/>
          <w:szCs w:val="23"/>
          <w:lang w:eastAsia="en-GB"/>
        </w:rPr>
      </w:pPr>
      <w:r w:rsidRPr="0041170B">
        <w:rPr>
          <w:rFonts w:eastAsia="Times New Roman" w:cs="Times New Roman"/>
          <w:sz w:val="23"/>
          <w:szCs w:val="23"/>
          <w:lang w:eastAsia="en-GB"/>
        </w:rPr>
        <w:t>Any action that is necessary to prevent or detect further fraud, corruption or other potentially simila</w:t>
      </w:r>
      <w:r w:rsidR="00C40369">
        <w:rPr>
          <w:rFonts w:eastAsia="Times New Roman" w:cs="Times New Roman"/>
          <w:sz w:val="23"/>
          <w:szCs w:val="23"/>
          <w:lang w:eastAsia="en-GB"/>
        </w:rPr>
        <w:t>r irregularities elsewhere in SGUL</w:t>
      </w:r>
      <w:r w:rsidRPr="0041170B">
        <w:rPr>
          <w:rFonts w:eastAsia="Times New Roman" w:cs="Times New Roman"/>
          <w:sz w:val="23"/>
          <w:szCs w:val="23"/>
          <w:lang w:eastAsia="en-GB"/>
        </w:rPr>
        <w:t>.</w:t>
      </w:r>
    </w:p>
    <w:p w:rsidR="0041170B" w:rsidP="0041170B" w:rsidRDefault="0041170B" w14:paraId="0C62322E" w14:textId="77777777">
      <w:pPr>
        <w:ind w:left="1440" w:hanging="720"/>
        <w:rPr>
          <w:rFonts w:eastAsia="Times New Roman" w:cs="Times New Roman"/>
          <w:sz w:val="23"/>
          <w:szCs w:val="23"/>
          <w:lang w:eastAsia="en-GB"/>
        </w:rPr>
      </w:pPr>
    </w:p>
    <w:p w:rsidRPr="001C3973" w:rsidR="0041170B" w:rsidP="0041170B" w:rsidRDefault="0041170B" w14:paraId="2E2BD2E6" w14:textId="77777777">
      <w:pPr>
        <w:ind w:left="1440" w:hanging="720"/>
        <w:rPr>
          <w:rFonts w:eastAsia="Times New Roman" w:cs="Times New Roman"/>
          <w:sz w:val="23"/>
          <w:szCs w:val="23"/>
          <w:lang w:eastAsia="en-GB"/>
        </w:rPr>
      </w:pPr>
      <w:r>
        <w:rPr>
          <w:rFonts w:eastAsia="Times New Roman" w:cs="Times New Roman"/>
          <w:sz w:val="23"/>
          <w:szCs w:val="23"/>
          <w:lang w:eastAsia="en-GB"/>
        </w:rPr>
        <w:t>3.3</w:t>
      </w:r>
      <w:r>
        <w:rPr>
          <w:rFonts w:eastAsia="Times New Roman" w:cs="Times New Roman"/>
          <w:sz w:val="23"/>
          <w:szCs w:val="23"/>
          <w:lang w:eastAsia="en-GB"/>
        </w:rPr>
        <w:tab/>
      </w:r>
      <w:r w:rsidRPr="001C3973">
        <w:rPr>
          <w:rFonts w:eastAsia="Times New Roman" w:cs="Times New Roman"/>
          <w:sz w:val="23"/>
          <w:szCs w:val="23"/>
          <w:lang w:eastAsia="en-GB"/>
        </w:rPr>
        <w:t>Any legal proceedings or other related actions will be conducted or directed by the</w:t>
      </w:r>
      <w:r w:rsidR="007839FE">
        <w:rPr>
          <w:rFonts w:eastAsia="Times New Roman" w:cs="Times New Roman"/>
          <w:sz w:val="23"/>
          <w:szCs w:val="23"/>
          <w:lang w:eastAsia="en-GB"/>
        </w:rPr>
        <w:t xml:space="preserve"> </w:t>
      </w:r>
      <w:r w:rsidR="007839FE">
        <w:rPr>
          <w:sz w:val="23"/>
          <w:szCs w:val="23"/>
        </w:rPr>
        <w:t>Chief Operating Officer</w:t>
      </w:r>
      <w:r w:rsidRPr="001C3973">
        <w:rPr>
          <w:rFonts w:eastAsia="Times New Roman" w:cs="Times New Roman"/>
          <w:sz w:val="23"/>
          <w:szCs w:val="23"/>
          <w:lang w:eastAsia="en-GB"/>
        </w:rPr>
        <w:t xml:space="preserve">. </w:t>
      </w:r>
      <w:r w:rsidR="007839FE">
        <w:rPr>
          <w:rFonts w:eastAsia="Times New Roman" w:cs="Times New Roman"/>
          <w:sz w:val="23"/>
          <w:szCs w:val="23"/>
          <w:lang w:eastAsia="en-GB"/>
        </w:rPr>
        <w:t xml:space="preserve"> </w:t>
      </w:r>
      <w:r w:rsidRPr="001C3973">
        <w:rPr>
          <w:rFonts w:eastAsia="Times New Roman" w:cs="Times New Roman"/>
          <w:sz w:val="23"/>
          <w:szCs w:val="23"/>
          <w:lang w:eastAsia="en-GB"/>
        </w:rPr>
        <w:t>Any disciplinary action taken will be in accordance wit</w:t>
      </w:r>
      <w:r w:rsidRPr="005350B7">
        <w:rPr>
          <w:rFonts w:eastAsia="Times New Roman" w:cs="Times New Roman"/>
          <w:sz w:val="23"/>
          <w:szCs w:val="23"/>
          <w:lang w:eastAsia="en-GB"/>
        </w:rPr>
        <w:t>h SGUL’s</w:t>
      </w:r>
      <w:r w:rsidRPr="001C3973">
        <w:rPr>
          <w:rFonts w:eastAsia="Times New Roman" w:cs="Times New Roman"/>
          <w:sz w:val="23"/>
          <w:szCs w:val="23"/>
          <w:lang w:eastAsia="en-GB"/>
        </w:rPr>
        <w:t xml:space="preserve"> disciplinary procedures.</w:t>
      </w:r>
      <w:r w:rsidR="007839FE">
        <w:rPr>
          <w:rFonts w:eastAsia="Times New Roman" w:cs="Times New Roman"/>
          <w:sz w:val="23"/>
          <w:szCs w:val="23"/>
          <w:lang w:eastAsia="en-GB"/>
        </w:rPr>
        <w:t xml:space="preserve"> </w:t>
      </w:r>
      <w:r w:rsidRPr="001C3973">
        <w:rPr>
          <w:rFonts w:eastAsia="Times New Roman" w:cs="Times New Roman"/>
          <w:sz w:val="23"/>
          <w:szCs w:val="23"/>
          <w:lang w:eastAsia="en-GB"/>
        </w:rPr>
        <w:t xml:space="preserve"> Where the fraud or irregularity is of sufficient seriousness </w:t>
      </w:r>
      <w:r w:rsidR="009B4F40">
        <w:rPr>
          <w:rFonts w:eastAsia="Times New Roman" w:cs="Times New Roman"/>
          <w:sz w:val="23"/>
          <w:szCs w:val="23"/>
          <w:lang w:eastAsia="en-GB"/>
        </w:rPr>
        <w:t>it</w:t>
      </w:r>
      <w:r w:rsidRPr="005350B7" w:rsidR="005350B7">
        <w:rPr>
          <w:rFonts w:eastAsia="Times New Roman" w:cs="Times New Roman"/>
          <w:sz w:val="23"/>
          <w:szCs w:val="23"/>
          <w:lang w:eastAsia="en-GB"/>
        </w:rPr>
        <w:t xml:space="preserve"> will be reported in accordance with the Procedure for Reporting Serious Incidents to the Higher Education Funding Council for England (HEFCE).</w:t>
      </w:r>
      <w:r w:rsidR="009B4F40">
        <w:rPr>
          <w:rFonts w:eastAsia="Times New Roman" w:cs="Times New Roman"/>
          <w:sz w:val="23"/>
          <w:szCs w:val="23"/>
          <w:lang w:eastAsia="en-GB"/>
        </w:rPr>
        <w:t xml:space="preserve"> </w:t>
      </w:r>
      <w:hyperlink w:history="1" r:id="rId12">
        <w:r w:rsidRPr="009B4F40" w:rsidR="009B4F40">
          <w:rPr>
            <w:rStyle w:val="Hyperlink"/>
            <w:sz w:val="23"/>
            <w:szCs w:val="23"/>
          </w:rPr>
          <w:t>http://www.sgul.ac.uk/about-st-georges/planning-secretariat-office</w:t>
        </w:r>
      </w:hyperlink>
      <w:r w:rsidRPr="009B4F40" w:rsidR="009B4F40">
        <w:rPr>
          <w:sz w:val="23"/>
          <w:szCs w:val="23"/>
        </w:rPr>
        <w:t>.</w:t>
      </w:r>
    </w:p>
    <w:p w:rsidRPr="005350B7" w:rsidR="0041170B" w:rsidP="0041170B" w:rsidRDefault="0041170B" w14:paraId="62468045" w14:textId="77777777">
      <w:pPr>
        <w:ind w:left="1440" w:hanging="720"/>
        <w:rPr>
          <w:rFonts w:eastAsia="Times New Roman" w:cs="Times New Roman"/>
          <w:sz w:val="23"/>
          <w:szCs w:val="23"/>
          <w:lang w:eastAsia="en-GB"/>
        </w:rPr>
      </w:pPr>
    </w:p>
    <w:p w:rsidRPr="001C3973" w:rsidR="0041170B" w:rsidP="005350B7" w:rsidRDefault="005350B7" w14:paraId="45B3B22E" w14:textId="77777777">
      <w:pPr>
        <w:ind w:left="1440" w:hanging="720"/>
        <w:rPr>
          <w:rFonts w:eastAsia="Times New Roman" w:cs="Times New Roman"/>
          <w:sz w:val="23"/>
          <w:szCs w:val="23"/>
          <w:lang w:eastAsia="en-GB"/>
        </w:rPr>
      </w:pPr>
      <w:r w:rsidRPr="005350B7">
        <w:rPr>
          <w:rFonts w:eastAsia="Times New Roman" w:cs="Times New Roman"/>
          <w:sz w:val="23"/>
          <w:szCs w:val="23"/>
          <w:lang w:eastAsia="en-GB"/>
        </w:rPr>
        <w:t>3.4</w:t>
      </w:r>
      <w:r w:rsidRPr="005350B7">
        <w:rPr>
          <w:rFonts w:eastAsia="Times New Roman" w:cs="Times New Roman"/>
          <w:sz w:val="23"/>
          <w:szCs w:val="23"/>
          <w:lang w:eastAsia="en-GB"/>
        </w:rPr>
        <w:tab/>
      </w:r>
      <w:r w:rsidRPr="001C3973" w:rsidR="0041170B">
        <w:rPr>
          <w:rFonts w:eastAsia="Times New Roman" w:cs="Times New Roman"/>
          <w:sz w:val="23"/>
          <w:szCs w:val="23"/>
          <w:lang w:eastAsia="en-GB"/>
        </w:rPr>
        <w:t>If any of the office-holders named in this document have a direct management responsibility for the area under investigation, or are otherwise implicated in the suspected irregularity, they will have no involvement in the procedures. In such cases their role will be taken b</w:t>
      </w:r>
      <w:r w:rsidRPr="005350B7">
        <w:rPr>
          <w:rFonts w:eastAsia="Times New Roman" w:cs="Times New Roman"/>
          <w:sz w:val="23"/>
          <w:szCs w:val="23"/>
          <w:lang w:eastAsia="en-GB"/>
        </w:rPr>
        <w:t>y another senior officer of SGUL.</w:t>
      </w:r>
    </w:p>
    <w:p w:rsidRPr="001C3973" w:rsidR="0041170B" w:rsidP="0041170B" w:rsidRDefault="0041170B" w14:paraId="19C763C2" w14:textId="77777777">
      <w:pPr>
        <w:rPr>
          <w:szCs w:val="20"/>
        </w:rPr>
      </w:pPr>
    </w:p>
    <w:p w:rsidRPr="005350B7" w:rsidR="00940C84" w:rsidP="00F37DF3" w:rsidRDefault="005350B7" w14:paraId="114AC32D" w14:textId="77777777">
      <w:pPr>
        <w:pStyle w:val="Default"/>
        <w:rPr>
          <w:rFonts w:ascii="Franklin Gothic Book" w:hAnsi="Franklin Gothic Book"/>
          <w:b/>
          <w:sz w:val="23"/>
          <w:szCs w:val="23"/>
        </w:rPr>
      </w:pPr>
      <w:r w:rsidRPr="005350B7">
        <w:rPr>
          <w:rFonts w:ascii="Franklin Gothic Book" w:hAnsi="Franklin Gothic Book"/>
          <w:b/>
          <w:sz w:val="23"/>
          <w:szCs w:val="23"/>
        </w:rPr>
        <w:t>4.</w:t>
      </w:r>
      <w:r w:rsidRPr="005350B7">
        <w:rPr>
          <w:rFonts w:ascii="Franklin Gothic Book" w:hAnsi="Franklin Gothic Book"/>
          <w:b/>
          <w:sz w:val="23"/>
          <w:szCs w:val="23"/>
        </w:rPr>
        <w:tab/>
        <w:t>Recovery of Losses</w:t>
      </w:r>
    </w:p>
    <w:p w:rsidR="005350B7" w:rsidP="00F37DF3" w:rsidRDefault="005350B7" w14:paraId="7C2E4393" w14:textId="77777777">
      <w:pPr>
        <w:pStyle w:val="Default"/>
        <w:rPr>
          <w:rFonts w:ascii="Franklin Gothic Book" w:hAnsi="Franklin Gothic Book"/>
          <w:sz w:val="23"/>
          <w:szCs w:val="23"/>
        </w:rPr>
      </w:pPr>
    </w:p>
    <w:p w:rsidR="005350B7" w:rsidP="005350B7" w:rsidRDefault="008C2E8E" w14:paraId="15E36161" w14:textId="77777777">
      <w:pPr>
        <w:pStyle w:val="Default"/>
        <w:ind w:left="1440" w:hanging="720"/>
        <w:rPr>
          <w:rFonts w:ascii="Franklin Gothic Book" w:hAnsi="Franklin Gothic Book"/>
          <w:sz w:val="23"/>
          <w:szCs w:val="23"/>
        </w:rPr>
      </w:pPr>
      <w:r>
        <w:rPr>
          <w:rFonts w:ascii="Franklin Gothic Book" w:hAnsi="Franklin Gothic Book"/>
          <w:sz w:val="23"/>
          <w:szCs w:val="23"/>
        </w:rPr>
        <w:t>4.1</w:t>
      </w:r>
      <w:r>
        <w:rPr>
          <w:rFonts w:ascii="Franklin Gothic Book" w:hAnsi="Franklin Gothic Book"/>
          <w:sz w:val="23"/>
          <w:szCs w:val="23"/>
        </w:rPr>
        <w:tab/>
        <w:t xml:space="preserve">All reasonable efforts </w:t>
      </w:r>
      <w:r w:rsidR="005350B7">
        <w:rPr>
          <w:rFonts w:ascii="Franklin Gothic Book" w:hAnsi="Franklin Gothic Book"/>
          <w:sz w:val="23"/>
          <w:szCs w:val="23"/>
        </w:rPr>
        <w:t>will be made to recover any losses suffered as a result of a fraud perpetrated on SGUL.</w:t>
      </w:r>
    </w:p>
    <w:p w:rsidR="005350B7" w:rsidP="005350B7" w:rsidRDefault="005350B7" w14:paraId="4F1B8D32" w14:textId="77777777">
      <w:pPr>
        <w:pStyle w:val="Default"/>
        <w:rPr>
          <w:rFonts w:ascii="Franklin Gothic Book" w:hAnsi="Franklin Gothic Book"/>
          <w:sz w:val="23"/>
          <w:szCs w:val="23"/>
        </w:rPr>
      </w:pPr>
    </w:p>
    <w:p w:rsidRPr="005350B7" w:rsidR="005350B7" w:rsidP="005350B7" w:rsidRDefault="005350B7" w14:paraId="6F049186" w14:textId="77777777">
      <w:pPr>
        <w:pStyle w:val="Default"/>
        <w:rPr>
          <w:rFonts w:ascii="Franklin Gothic Book" w:hAnsi="Franklin Gothic Book"/>
          <w:b/>
          <w:sz w:val="23"/>
          <w:szCs w:val="23"/>
        </w:rPr>
      </w:pPr>
      <w:r w:rsidRPr="005350B7">
        <w:rPr>
          <w:rFonts w:ascii="Franklin Gothic Book" w:hAnsi="Franklin Gothic Book"/>
          <w:b/>
          <w:sz w:val="23"/>
          <w:szCs w:val="23"/>
        </w:rPr>
        <w:t>5.</w:t>
      </w:r>
      <w:r w:rsidRPr="005350B7">
        <w:rPr>
          <w:rFonts w:ascii="Franklin Gothic Book" w:hAnsi="Franklin Gothic Book"/>
          <w:b/>
          <w:sz w:val="23"/>
          <w:szCs w:val="23"/>
        </w:rPr>
        <w:tab/>
        <w:t>Reporting</w:t>
      </w:r>
    </w:p>
    <w:p w:rsidR="005350B7" w:rsidP="005350B7" w:rsidRDefault="005350B7" w14:paraId="1D4FC422" w14:textId="77777777">
      <w:pPr>
        <w:pStyle w:val="Default"/>
        <w:rPr>
          <w:rFonts w:ascii="Franklin Gothic Book" w:hAnsi="Franklin Gothic Book"/>
          <w:sz w:val="23"/>
          <w:szCs w:val="23"/>
        </w:rPr>
      </w:pPr>
    </w:p>
    <w:p w:rsidR="00FB06D6" w:rsidP="009B4F40" w:rsidRDefault="005350B7" w14:paraId="182408F9" w14:textId="77777777">
      <w:pPr>
        <w:pStyle w:val="Default"/>
        <w:ind w:left="1440" w:hanging="720"/>
        <w:rPr>
          <w:rFonts w:ascii="Franklin Gothic Book" w:hAnsi="Franklin Gothic Book"/>
          <w:sz w:val="23"/>
          <w:szCs w:val="23"/>
        </w:rPr>
      </w:pPr>
      <w:r>
        <w:rPr>
          <w:rFonts w:ascii="Franklin Gothic Book" w:hAnsi="Franklin Gothic Book"/>
          <w:sz w:val="23"/>
          <w:szCs w:val="23"/>
        </w:rPr>
        <w:t>5.1</w:t>
      </w:r>
      <w:r>
        <w:rPr>
          <w:rFonts w:ascii="Franklin Gothic Book" w:hAnsi="Franklin Gothic Book"/>
          <w:sz w:val="23"/>
          <w:szCs w:val="23"/>
        </w:rPr>
        <w:tab/>
        <w:t xml:space="preserve">All fraud and corruption investigations must be </w:t>
      </w:r>
      <w:r w:rsidR="008C2E8E">
        <w:rPr>
          <w:rFonts w:ascii="Franklin Gothic Book" w:hAnsi="Franklin Gothic Book"/>
          <w:sz w:val="23"/>
          <w:szCs w:val="23"/>
        </w:rPr>
        <w:t>reported to the Audit Committee as soon as is reasonably practicable.</w:t>
      </w:r>
      <w:r>
        <w:rPr>
          <w:rFonts w:ascii="Franklin Gothic Book" w:hAnsi="Franklin Gothic Book"/>
          <w:sz w:val="23"/>
          <w:szCs w:val="23"/>
        </w:rPr>
        <w:t xml:space="preserve">  The report should include a brief description of the incident, the value of any loss, the means of perpetrating the fraud, the measures taken to prevent a recurrence and any further actions that are required.  This report will be prepared by the </w:t>
      </w:r>
      <w:r w:rsidR="007839FE">
        <w:rPr>
          <w:rFonts w:ascii="Franklin Gothic Book" w:hAnsi="Franklin Gothic Book"/>
          <w:sz w:val="23"/>
          <w:szCs w:val="23"/>
        </w:rPr>
        <w:t>Chief Operating Officer.</w:t>
      </w:r>
    </w:p>
    <w:p w:rsidR="00BA7CA0" w:rsidP="009B4F40" w:rsidRDefault="00FB06D6" w14:paraId="3978E9E9" w14:textId="77777777">
      <w:pPr>
        <w:pStyle w:val="Default"/>
        <w:ind w:left="1440" w:hanging="720"/>
        <w:jc w:val="right"/>
        <w:rPr>
          <w:rFonts w:ascii="Franklin Gothic Book" w:hAnsi="Franklin Gothic Book"/>
          <w:sz w:val="16"/>
          <w:szCs w:val="16"/>
        </w:rPr>
      </w:pPr>
      <w:r>
        <w:rPr>
          <w:rFonts w:ascii="Franklin Gothic Book" w:hAnsi="Franklin Gothic Book"/>
          <w:sz w:val="16"/>
          <w:szCs w:val="16"/>
        </w:rPr>
        <w:t>App</w:t>
      </w:r>
      <w:r w:rsidR="003506B2">
        <w:rPr>
          <w:rFonts w:ascii="Franklin Gothic Book" w:hAnsi="Franklin Gothic Book"/>
          <w:sz w:val="16"/>
          <w:szCs w:val="16"/>
        </w:rPr>
        <w:t>roved Council – 17 December 2013</w:t>
      </w:r>
    </w:p>
    <w:p w:rsidR="00F503BB" w:rsidP="009B4F40" w:rsidRDefault="00F503BB" w14:paraId="6EB264FC" w14:textId="77777777">
      <w:pPr>
        <w:pStyle w:val="Default"/>
        <w:ind w:left="1440" w:hanging="720"/>
        <w:jc w:val="right"/>
        <w:rPr>
          <w:rFonts w:ascii="Franklin Gothic Book" w:hAnsi="Franklin Gothic Book"/>
          <w:sz w:val="16"/>
          <w:szCs w:val="16"/>
        </w:rPr>
      </w:pPr>
      <w:r>
        <w:rPr>
          <w:rFonts w:ascii="Franklin Gothic Book" w:hAnsi="Franklin Gothic Book"/>
          <w:sz w:val="16"/>
          <w:szCs w:val="16"/>
        </w:rPr>
        <w:t>Minor Amendments approved at SPARC – 17 September 2013</w:t>
      </w:r>
    </w:p>
    <w:p w:rsidR="007839FE" w:rsidP="009B4F40" w:rsidRDefault="007839FE" w14:paraId="4CD9137A" w14:textId="77777777">
      <w:pPr>
        <w:pStyle w:val="Default"/>
        <w:ind w:left="1440" w:hanging="720"/>
        <w:jc w:val="right"/>
        <w:rPr>
          <w:rFonts w:ascii="Franklin Gothic Book" w:hAnsi="Franklin Gothic Book"/>
          <w:sz w:val="16"/>
          <w:szCs w:val="16"/>
        </w:rPr>
      </w:pPr>
      <w:r>
        <w:rPr>
          <w:rFonts w:ascii="Franklin Gothic Book" w:hAnsi="Franklin Gothic Book"/>
          <w:sz w:val="16"/>
          <w:szCs w:val="16"/>
        </w:rPr>
        <w:t>Minor amendments to nomenclature – January 2017</w:t>
      </w:r>
    </w:p>
    <w:p w:rsidR="00FB06D6" w:rsidRDefault="00FB06D6" w14:paraId="3ECD19F2" w14:textId="77777777">
      <w:pPr>
        <w:rPr>
          <w:rFonts w:cs="Times New Roman"/>
          <w:color w:val="000000"/>
          <w:sz w:val="16"/>
          <w:szCs w:val="16"/>
        </w:rPr>
      </w:pPr>
      <w:r>
        <w:rPr>
          <w:sz w:val="16"/>
          <w:szCs w:val="16"/>
        </w:rPr>
        <w:br w:type="page"/>
      </w:r>
    </w:p>
    <w:p w:rsidRPr="00E47C5F" w:rsidR="00E47C5F" w:rsidP="00E47C5F" w:rsidRDefault="00E47C5F" w14:paraId="5D691E99" w14:textId="77777777">
      <w:pPr>
        <w:rPr>
          <w:b/>
        </w:rPr>
      </w:pPr>
      <w:r w:rsidRPr="00E47C5F">
        <w:rPr>
          <w:b/>
          <w:noProof/>
          <w:lang w:eastAsia="en-GB"/>
        </w:rPr>
        <mc:AlternateContent>
          <mc:Choice Requires="wps">
            <w:drawing>
              <wp:anchor distT="0" distB="0" distL="114300" distR="114300" simplePos="0" relativeHeight="251659264" behindDoc="0" locked="0" layoutInCell="1" allowOverlap="1" wp14:editId="644231EC" wp14:anchorId="19CCE38C">
                <wp:simplePos x="0" y="0"/>
                <wp:positionH relativeFrom="margin">
                  <wp:align>center</wp:align>
                </wp:positionH>
                <wp:positionV relativeFrom="paragraph">
                  <wp:posOffset>19050</wp:posOffset>
                </wp:positionV>
                <wp:extent cx="1514475" cy="516890"/>
                <wp:effectExtent l="0" t="0" r="28575" b="16510"/>
                <wp:wrapNone/>
                <wp:docPr id="2" name="Text Box 2"/>
                <wp:cNvGraphicFramePr/>
                <a:graphic xmlns:a="http://schemas.openxmlformats.org/drawingml/2006/main">
                  <a:graphicData uri="http://schemas.microsoft.com/office/word/2010/wordprocessingShape">
                    <wps:wsp>
                      <wps:cNvSpPr txBox="1"/>
                      <wps:spPr>
                        <a:xfrm>
                          <a:off x="0" y="0"/>
                          <a:ext cx="1514475" cy="516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BD4AAD" w:rsidR="00E47C5F" w:rsidP="00E47C5F" w:rsidRDefault="00E47C5F" w14:paraId="4A1D0647" w14:textId="77777777">
                            <w:pPr>
                              <w:rPr>
                                <w:sz w:val="18"/>
                                <w:szCs w:val="18"/>
                              </w:rPr>
                            </w:pPr>
                            <w:r w:rsidRPr="00BD4AAD">
                              <w:rPr>
                                <w:sz w:val="18"/>
                                <w:szCs w:val="18"/>
                              </w:rPr>
                              <w:t>Incident</w:t>
                            </w:r>
                          </w:p>
                          <w:p w:rsidRPr="00BD4AAD" w:rsidR="00E47C5F" w:rsidP="00E47C5F" w:rsidRDefault="00E47C5F" w14:paraId="5686B9F1" w14:textId="77777777">
                            <w:pPr>
                              <w:rPr>
                                <w:sz w:val="18"/>
                                <w:szCs w:val="18"/>
                              </w:rPr>
                            </w:pPr>
                            <w:r w:rsidRPr="00BD4AAD">
                              <w:rPr>
                                <w:sz w:val="18"/>
                                <w:szCs w:val="18"/>
                              </w:rPr>
                              <w:t xml:space="preserve">Report </w:t>
                            </w:r>
                            <w:r w:rsidRPr="007839FE">
                              <w:rPr>
                                <w:sz w:val="16"/>
                                <w:szCs w:val="16"/>
                              </w:rPr>
                              <w:t xml:space="preserve">to </w:t>
                            </w:r>
                            <w:r w:rsidRPr="007839FE" w:rsidR="007839FE">
                              <w:rPr>
                                <w:sz w:val="16"/>
                                <w:szCs w:val="16"/>
                              </w:rPr>
                              <w:t>Chief Operating Officer</w:t>
                            </w:r>
                            <w:r w:rsidR="007839FE">
                              <w:rPr>
                                <w:sz w:val="18"/>
                                <w:szCs w:val="18"/>
                              </w:rPr>
                              <w:t xml:space="preserve"> (COO</w:t>
                            </w:r>
                            <w:r w:rsidR="000628C2">
                              <w:rPr>
                                <w:sz w:val="18"/>
                                <w:szCs w:val="18"/>
                              </w:rPr>
                              <w:t xml:space="preserve">) </w:t>
                            </w:r>
                            <w:r w:rsidRPr="00BD4AAD">
                              <w:rPr>
                                <w:sz w:val="18"/>
                                <w:szCs w:val="18"/>
                              </w:rPr>
                              <w:t>(Para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528C290">
                <v:stroke joinstyle="miter"/>
                <v:path gradientshapeok="t" o:connecttype="rect"/>
              </v:shapetype>
              <v:shape id="Text Box 2" style="position:absolute;margin-left:0;margin-top:1.5pt;width:119.25pt;height:40.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3xwkwIAALIFAAAOAAAAZHJzL2Uyb0RvYy54bWysVN9PGzEMfp+0/yHK+7i2o/youKIOxDQJ&#10;ARpMPKe5hJ5I4ixJe9f99di5a2kZL0x7ubPjz479xfbZeWsNW6kQa3AlHx4MOFNOQlW7p5L/erj6&#10;csJZTMJVwoBTJV+ryM+nnz+dNX6iRrAAU6nAMIiLk8aXfJGSnxRFlAtlRTwArxwaNQQrEqrhqaiC&#10;aDC6NcVoMDgqGgiVDyBVjHh62Rn5NMfXWsl0q3VUiZmSY24pf0P+zulbTM/E5CkIv6hln4b4hyys&#10;qB1eug11KZJgy1D/FcrWMkAEnQ4k2AK0rqXKNWA1w8Gbau4XwqtcC5IT/Zam+P/CypvVXWB1VfIR&#10;Z05YfKIH1Sb2DVo2InYaHycIuvcISy0e4ytvziMeUtGtDpb+WA5DO/K83nJLwSQ5jYeHh8djziTa&#10;xsOjk9NMfvHq7UNM3xVYRkLJA75dplSsrmPCTBC6gdBlEUxdXdXGZIX6RV2YwFYCX9qknCN67KGM&#10;Y03Jj76OBznwno1Cb/3nRshnqnI/AmrG0XUqd1afFjHUMZGltDaKMMb9VBqZzYS8k6OQUrltnhlN&#10;KI0VfcSxx79m9RHnrg70yDeDS1tnWzsIHUv71FbPG2p1h0eSduomMbXztu+cOVRrbJwA3eBFL69q&#10;JPpaxHQnAk4a9gpuj3SLH20AXwd6ibMFhD/vnRMeBwCtnDU4uSWPv5ciKM7MD4ejcYqNRqOelcPx&#10;8QiVsGuZ71rc0l4AtswQ95SXWSR8MhtRB7CPuGRmdCuahJN4d8nTRrxI3T7BJSXVbJZBONxepGt3&#10;7yWFJnqpwR7aRxF83+AJR+MGNjMuJm/6vMOSp4PZMoGu8xAQwR2rPfG4GHKf9kuMNs+unlGvq3b6&#10;AgAA//8DAFBLAwQUAAYACAAAACEAhPMgZ9oAAAAFAQAADwAAAGRycy9kb3ducmV2LnhtbEyPwU7D&#10;MBBE70j8g7VI3KhDW5AJ2VSAChdOFMR5G7u2RbyOYjcNf485wWk1mtHM22Yzh15MZkw+MsL1ogJh&#10;uIvas0X4eH++UiBSJtbURzYI3ybBpj0/a6jW8cRvZtplK0oJp5oQXM5DLWXqnAmUFnEwXLxDHAPl&#10;Ikcr9UinUh56uayqWxnIc1lwNJgnZ7qv3TEgbB/tne0UjW6rtPfT/Hl4tS+Ilxfzwz2IbOb8F4Zf&#10;/IIObWHaxyPrJHqE8khGWJVTzOVK3YDYI6j1GmTbyP/07Q8AAAD//wMAUEsBAi0AFAAGAAgAAAAh&#10;ALaDOJL+AAAA4QEAABMAAAAAAAAAAAAAAAAAAAAAAFtDb250ZW50X1R5cGVzXS54bWxQSwECLQAU&#10;AAYACAAAACEAOP0h/9YAAACUAQAACwAAAAAAAAAAAAAAAAAvAQAAX3JlbHMvLnJlbHNQSwECLQAU&#10;AAYACAAAACEArw98cJMCAACyBQAADgAAAAAAAAAAAAAAAAAuAgAAZHJzL2Uyb0RvYy54bWxQSwEC&#10;LQAUAAYACAAAACEAhPMgZ9oAAAAFAQAADwAAAAAAAAAAAAAAAADtBAAAZHJzL2Rvd25yZXYueG1s&#10;UEsFBgAAAAAEAAQA8wAAAPQFAAAAAA==&#10;">
                <v:textbox>
                  <w:txbxContent>
                    <w:p w:rsidRPr="00BD4AAD" w:rsidR="00E47C5F" w:rsidP="00E47C5F" w:rsidRDefault="00E47C5F">
                      <w:pPr>
                        <w:rPr>
                          <w:sz w:val="18"/>
                          <w:szCs w:val="18"/>
                        </w:rPr>
                      </w:pPr>
                      <w:r w:rsidRPr="00BD4AAD">
                        <w:rPr>
                          <w:sz w:val="18"/>
                          <w:szCs w:val="18"/>
                        </w:rPr>
                        <w:t>Incident</w:t>
                      </w:r>
                    </w:p>
                    <w:p w:rsidRPr="00BD4AAD" w:rsidR="00E47C5F" w:rsidP="00E47C5F" w:rsidRDefault="00E47C5F">
                      <w:pPr>
                        <w:rPr>
                          <w:sz w:val="18"/>
                          <w:szCs w:val="18"/>
                        </w:rPr>
                      </w:pPr>
                      <w:r w:rsidRPr="00BD4AAD">
                        <w:rPr>
                          <w:sz w:val="18"/>
                          <w:szCs w:val="18"/>
                        </w:rPr>
                        <w:t xml:space="preserve">Report </w:t>
                      </w:r>
                      <w:r w:rsidRPr="007839FE">
                        <w:rPr>
                          <w:sz w:val="16"/>
                          <w:szCs w:val="16"/>
                        </w:rPr>
                        <w:t xml:space="preserve">to </w:t>
                      </w:r>
                      <w:r w:rsidRPr="007839FE" w:rsidR="007839FE">
                        <w:rPr>
                          <w:sz w:val="16"/>
                          <w:szCs w:val="16"/>
                        </w:rPr>
                        <w:t>Chief Operating Officer</w:t>
                      </w:r>
                      <w:r w:rsidR="007839FE">
                        <w:rPr>
                          <w:sz w:val="18"/>
                          <w:szCs w:val="18"/>
                        </w:rPr>
                        <w:t xml:space="preserve"> (COO</w:t>
                      </w:r>
                      <w:r w:rsidR="000628C2">
                        <w:rPr>
                          <w:sz w:val="18"/>
                          <w:szCs w:val="18"/>
                        </w:rPr>
                        <w:t xml:space="preserve">) </w:t>
                      </w:r>
                      <w:r w:rsidRPr="00BD4AAD">
                        <w:rPr>
                          <w:sz w:val="18"/>
                          <w:szCs w:val="18"/>
                        </w:rPr>
                        <w:t>(Para 1.2)</w:t>
                      </w:r>
                    </w:p>
                  </w:txbxContent>
                </v:textbox>
                <w10:wrap anchorx="margin"/>
              </v:shape>
            </w:pict>
          </mc:Fallback>
        </mc:AlternateContent>
      </w:r>
      <w:r w:rsidRPr="00E47C5F">
        <w:rPr>
          <w:b/>
        </w:rPr>
        <w:t>Anti Fraud Policy</w:t>
      </w:r>
    </w:p>
    <w:p w:rsidRPr="00E47C5F" w:rsidR="00E47C5F" w:rsidP="00E47C5F" w:rsidRDefault="00E47C5F" w14:paraId="24C7AA93" w14:textId="77777777">
      <w:pPr>
        <w:rPr>
          <w:b/>
        </w:rPr>
      </w:pPr>
      <w:r w:rsidRPr="00E47C5F">
        <w:rPr>
          <w:b/>
        </w:rPr>
        <w:t>Flow Chart</w:t>
      </w:r>
    </w:p>
    <w:p w:rsidR="007839FE" w:rsidP="007839FE" w:rsidRDefault="00E47C5F" w14:paraId="1AE79ED3" w14:textId="77777777">
      <w:pPr>
        <w:rPr>
          <w:b/>
        </w:rPr>
      </w:pPr>
      <w:r w:rsidRPr="00E47C5F">
        <w:rPr>
          <w:b/>
          <w:noProof/>
          <w:lang w:eastAsia="en-GB"/>
        </w:rPr>
        <mc:AlternateContent>
          <mc:Choice Requires="wps">
            <w:drawing>
              <wp:anchor distT="0" distB="0" distL="114300" distR="114300" simplePos="0" relativeHeight="251702272" behindDoc="0" locked="0" layoutInCell="1" allowOverlap="1" wp14:editId="4AB3D907" wp14:anchorId="5A821030">
                <wp:simplePos x="0" y="0"/>
                <wp:positionH relativeFrom="column">
                  <wp:posOffset>5073701</wp:posOffset>
                </wp:positionH>
                <wp:positionV relativeFrom="paragraph">
                  <wp:posOffset>8109825</wp:posOffset>
                </wp:positionV>
                <wp:extent cx="355034" cy="0"/>
                <wp:effectExtent l="38100" t="76200" r="0" b="114300"/>
                <wp:wrapNone/>
                <wp:docPr id="49" name="Straight Arrow Connector 49"/>
                <wp:cNvGraphicFramePr/>
                <a:graphic xmlns:a="http://schemas.openxmlformats.org/drawingml/2006/main">
                  <a:graphicData uri="http://schemas.microsoft.com/office/word/2010/wordprocessingShape">
                    <wps:wsp>
                      <wps:cNvCnPr/>
                      <wps:spPr>
                        <a:xfrm flipH="1">
                          <a:off x="0" y="0"/>
                          <a:ext cx="35503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oned="t" filled="f" o:spt="32" path="m,l21600,21600e" w14:anchorId="612CD942">
                <v:path fillok="f" arrowok="t" o:connecttype="none"/>
                <o:lock v:ext="edit" shapetype="t"/>
              </v:shapetype>
              <v:shape id="Straight Arrow Connector 49" style="position:absolute;margin-left:399.5pt;margin-top:638.55pt;width:27.95pt;height:0;flip:x;z-index:251702272;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ZB1wEAAPwDAAAOAAAAZHJzL2Uyb0RvYy54bWysU9mO3CAQfI+Uf0C8Z+zZI0qs8ayi2RwP&#10;UTLa4wNYDGMUoFFDxp6/T4M9TpRDiqK8II6uoqpoNjejs+yoMBrwLV+vas6Ul9AZf2j548O7F684&#10;i0n4TljwquUnFfnN9vmzzRAadQE92E4hIxIfmyG0vE8pNFUVZa+ciCsIytOhBnQi0RIPVYdiIHZn&#10;q4u6flkNgF1AkCpG2r2dDvm28GutZPqsdVSJ2ZaTtlRGLONTHqvtRjQHFKE3cpYh/kGFE8bTpQvV&#10;rUiCfUXzC5UzEiGCTisJrgKtjVTFA7lZ1z+5ue9FUMULhRPDElP8f7Ty03GPzHQtv3rNmReO3ug+&#10;oTCHPrE3iDCwHXhPOQIyKqG8hhAbgu38HudVDHvM5keNjmlrwgdqhRIHGWRjSfu0pK3GxCRtXl5f&#10;15dXnMnzUTUxZKaAMb1X4FietDzOihYpE7s4foyJNBDwDMhg6/OYhLFvfcfSKZAnka1k9VSbz6vs&#10;YtJdZulk1YS9U5ryIH3THaUT1c4iOwrqoe7LemGhygzRxtoFVBfbfwTNtRmmSnf+LXCpLjeCTwvQ&#10;GQ/4u1vTeJaqp/qz68lrtv0E3am8YomDWqzkM3+H3MM/rgv8+6fdfgMAAP//AwBQSwMEFAAGAAgA&#10;AAAhAOE+bsPgAAAADQEAAA8AAABkcnMvZG93bnJldi54bWxMj8FOwzAQRO9I/IO1SNyo0wJNE+JU&#10;qBIHkILawoHjJnaTCHsdxW4b/p7lgOC4M6PZN8V6claczBh6TwrmswSEocbrnloF729PNysQISJp&#10;tJ6Mgi8TYF1eXhSYa3+mnTntYyu4hEKOCroYh1zK0HTGYZj5wRB7Bz86jHyOrdQjnrncWblIkqV0&#10;2BN/6HAwm840n/ujU1AtXzf17tB+YNg+++2LriZ7Wyl1fTU9PoCIZop/YfjBZ3Qoman2R9JBWAVp&#10;lvGWyMYiTecgOLK6v8tA1L+SLAv5f0X5DQAA//8DAFBLAQItABQABgAIAAAAIQC2gziS/gAAAOEB&#10;AAATAAAAAAAAAAAAAAAAAAAAAABbQ29udGVudF9UeXBlc10ueG1sUEsBAi0AFAAGAAgAAAAhADj9&#10;If/WAAAAlAEAAAsAAAAAAAAAAAAAAAAALwEAAF9yZWxzLy5yZWxzUEsBAi0AFAAGAAgAAAAhAJ44&#10;pkHXAQAA/AMAAA4AAAAAAAAAAAAAAAAALgIAAGRycy9lMm9Eb2MueG1sUEsBAi0AFAAGAAgAAAAh&#10;AOE+bsPgAAAADQEAAA8AAAAAAAAAAAAAAAAAMQQAAGRycy9kb3ducmV2LnhtbFBLBQYAAAAABAAE&#10;APMAAAA+BQAAAAA=&#10;">
                <v:stroke endarrow="open"/>
              </v:shape>
            </w:pict>
          </mc:Fallback>
        </mc:AlternateContent>
      </w:r>
      <w:r w:rsidRPr="00E47C5F">
        <w:rPr>
          <w:b/>
          <w:noProof/>
          <w:lang w:eastAsia="en-GB"/>
        </w:rPr>
        <mc:AlternateContent>
          <mc:Choice Requires="wps">
            <w:drawing>
              <wp:anchor distT="0" distB="0" distL="114300" distR="114300" simplePos="0" relativeHeight="251701248" behindDoc="0" locked="0" layoutInCell="1" allowOverlap="1" wp14:editId="56A7B9E6" wp14:anchorId="7099C858">
                <wp:simplePos x="0" y="0"/>
                <wp:positionH relativeFrom="column">
                  <wp:posOffset>5428735</wp:posOffset>
                </wp:positionH>
                <wp:positionV relativeFrom="paragraph">
                  <wp:posOffset>6141325</wp:posOffset>
                </wp:positionV>
                <wp:extent cx="0" cy="1968844"/>
                <wp:effectExtent l="0" t="0" r="19050" b="12700"/>
                <wp:wrapNone/>
                <wp:docPr id="48" name="Straight Connector 48"/>
                <wp:cNvGraphicFramePr/>
                <a:graphic xmlns:a="http://schemas.openxmlformats.org/drawingml/2006/main">
                  <a:graphicData uri="http://schemas.microsoft.com/office/word/2010/wordprocessingShape">
                    <wps:wsp>
                      <wps:cNvCnPr/>
                      <wps:spPr>
                        <a:xfrm>
                          <a:off x="0" y="0"/>
                          <a:ext cx="0" cy="19688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8" style="position:absolute;z-index:251701248;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427.45pt,483.55pt" to="427.45pt,638.6pt" w14:anchorId="63C76A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2StQEAALkDAAAOAAAAZHJzL2Uyb0RvYy54bWysU8GO0zAQvSPxD5bvNMmqWpWo6R66gguC&#10;ioUP8Dp2Y2F7rLFp0r9n7LRZtCCEVntxPPa8N/OeJ9u7yVl2UhgN+I43q5oz5SX0xh87/v3bh3cb&#10;zmISvhcWvOr4WUV+t3v7ZjuGVt3AALZXyIjEx3YMHR9SCm1VRTkoJ+IKgvJ0qQGdSBTisepRjMTu&#10;bHVT17fVCNgHBKlipNP7+ZLvCr/WSqYvWkeVmO049ZbKimV9zGu124r2iCIMRl7aEC/owgnjqehC&#10;dS+SYD/R/EHljESIoNNKgqtAayNV0UBqmvqZmodBBFW0kDkxLDbF16OVn08HZKbv+JpeygtHb/SQ&#10;UJjjkNgevCcHARldklNjiC0B9v6AlyiGA2bZk0aXvySITcXd8+KumhKT86Gk0+b97WazXme+6gkY&#10;MKaPChzLm45b47Nw0YrTp5jm1GsK4XIjc+myS2ercrL1X5UmMVSsKegyRmpvkZ0EDUD/o7mULZkZ&#10;oo21C6j+N+iSm2GqjNb/ApfsUhF8WoDOeMC/VU3TtVU9519Vz1qz7Efoz+Uhih00H8XQyyznAfw9&#10;LvCnP273CwAA//8DAFBLAwQUAAYACAAAACEACnuXRuAAAAAMAQAADwAAAGRycy9kb3ducmV2Lnht&#10;bEyPTU+EMBCG7yb+h2ZMvLlliS4sUjbGj5MeED147NIRyNIpoV1Af71j9qDHmXnyzvPmu8X2YsLR&#10;d44UrFcRCKTamY4aBe9vT1cpCB80Gd07QgVf6GFXnJ/lOjNuplecqtAIDiGfaQVtCEMmpa9btNqv&#10;3IDEt083Wh14HBtpRj1zuO1lHEUbaXVH/KHVA963WB+qo1WQPD5X5TA/vHyXMpFlObmQHj6UurxY&#10;7m5BBFzCHwy/+qwOBTvt3ZGMF72C9OZ6y6iC7SZZg2DitNkzGidJDLLI5f8SxQ8AAAD//wMAUEsB&#10;Ai0AFAAGAAgAAAAhALaDOJL+AAAA4QEAABMAAAAAAAAAAAAAAAAAAAAAAFtDb250ZW50X1R5cGVz&#10;XS54bWxQSwECLQAUAAYACAAAACEAOP0h/9YAAACUAQAACwAAAAAAAAAAAAAAAAAvAQAAX3JlbHMv&#10;LnJlbHNQSwECLQAUAAYACAAAACEAf31dkrUBAAC5AwAADgAAAAAAAAAAAAAAAAAuAgAAZHJzL2Uy&#10;b0RvYy54bWxQSwECLQAUAAYACAAAACEACnuXRuAAAAAMAQAADwAAAAAAAAAAAAAAAAAPBAAAZHJz&#10;L2Rvd25yZXYueG1sUEsFBgAAAAAEAAQA8wAAABwFAAAAAA==&#10;"/>
            </w:pict>
          </mc:Fallback>
        </mc:AlternateContent>
      </w:r>
      <w:r w:rsidRPr="00E47C5F">
        <w:rPr>
          <w:b/>
          <w:noProof/>
          <w:lang w:eastAsia="en-GB"/>
        </w:rPr>
        <mc:AlternateContent>
          <mc:Choice Requires="wps">
            <w:drawing>
              <wp:anchor distT="0" distB="0" distL="114300" distR="114300" simplePos="0" relativeHeight="251700224" behindDoc="0" locked="0" layoutInCell="1" allowOverlap="1" wp14:editId="67ED8776" wp14:anchorId="7B9395FA">
                <wp:simplePos x="0" y="0"/>
                <wp:positionH relativeFrom="column">
                  <wp:posOffset>4935426</wp:posOffset>
                </wp:positionH>
                <wp:positionV relativeFrom="paragraph">
                  <wp:posOffset>6141325</wp:posOffset>
                </wp:positionV>
                <wp:extent cx="0" cy="1614616"/>
                <wp:effectExtent l="95250" t="38100" r="57150" b="24130"/>
                <wp:wrapNone/>
                <wp:docPr id="47" name="Straight Arrow Connector 47"/>
                <wp:cNvGraphicFramePr/>
                <a:graphic xmlns:a="http://schemas.openxmlformats.org/drawingml/2006/main">
                  <a:graphicData uri="http://schemas.microsoft.com/office/word/2010/wordprocessingShape">
                    <wps:wsp>
                      <wps:cNvCnPr/>
                      <wps:spPr>
                        <a:xfrm flipV="1">
                          <a:off x="0" y="0"/>
                          <a:ext cx="0" cy="161461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7" style="position:absolute;margin-left:388.6pt;margin-top:483.55pt;width:0;height:127.15pt;flip:y;z-index:251700224;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Ql1QEAAP0DAAAOAAAAZHJzL2Uyb0RvYy54bWysU02P0zAQvSPxHyzfaZLVqqCq6Qp1gQuC&#10;igXuXsduLGyPNTZN8u8ZO2lAfEgIcRn5Y96bec/j/d3oLLsojAZ8y5tNzZnyEjrjzy3/9PH1sxec&#10;xSR8Jyx41fJJRX53ePpkP4SduoEebKeQEYmPuyG0vE8p7Koqyl45ETcQlKdLDehEoi2eqw7FQOzO&#10;Vjd1va0GwC4gSBUjnd7Pl/xQ+LVWMr3XOqrEbMupt1QilviYY3XYi90ZReiNXNoQ/9CFE8ZT0ZXq&#10;XiTBvqL5hcoZiRBBp40EV4HWRqqigdQ09U9qHnoRVNFC5sSw2hT/H618dzkhM13Lb59z5oWjN3pI&#10;KMy5T+wlIgzsCN6Tj4CMUsivIcQdwY7+hMsuhhNm8aNGx7Q14TONQrGDBLKxuD2tbqsxMTkfSjpt&#10;ts3tttlm5mqmyFQBY3qjwLG8aHlcWlp7menF5W1MM/AKyGDrc0zC2Fe+Y2kKJEpkLUuRfF9lGXPj&#10;ZZUmq2bsB6XJEGpwrlFGUR0tsougIeq+NCsLZWaINtauoLro/iNoyc0wVcbzb4FrdqkIPq1AZzzg&#10;76qm8dqqnvOvqmetWfYjdFN5xmIHzVh5hOU/5CH+cV/g33/t4RsAAAD//wMAUEsDBBQABgAIAAAA&#10;IQAw6iQc4AAAAAwBAAAPAAAAZHJzL2Rvd25yZXYueG1sTI/BToNAEIbvJr7DZky82QU0YJGlMU08&#10;aIJpq4ceB3YLRHaWsNsW394xHupxZr788/3FaraDOJnJ944UxIsIhKHG6Z5aBZ8fL3ePIHxA0jg4&#10;Mgq+jYdVeX1VYK7dmbbmtAut4BDyOSroQhhzKX3TGYt+4UZDfDu4yWLgcWqlnvDM4XaQSRSl0mJP&#10;/KHD0aw703ztjlZBlb6v6+2h3aPfvLrNm67m4b5S6vZmfn4CEcwcLjD86rM6lOxUuyNpLwYFWZYl&#10;jCpYplkMgom/Tc1oksQPIMtC/i9R/gAAAP//AwBQSwECLQAUAAYACAAAACEAtoM4kv4AAADhAQAA&#10;EwAAAAAAAAAAAAAAAAAAAAAAW0NvbnRlbnRfVHlwZXNdLnhtbFBLAQItABQABgAIAAAAIQA4/SH/&#10;1gAAAJQBAAALAAAAAAAAAAAAAAAAAC8BAABfcmVscy8ucmVsc1BLAQItABQABgAIAAAAIQDmeuQl&#10;1QEAAP0DAAAOAAAAAAAAAAAAAAAAAC4CAABkcnMvZTJvRG9jLnhtbFBLAQItABQABgAIAAAAIQAw&#10;6iQc4AAAAAwBAAAPAAAAAAAAAAAAAAAAAC8EAABkcnMvZG93bnJldi54bWxQSwUGAAAAAAQABADz&#10;AAAAPAUAAAAA&#10;" w14:anchorId="3B89D6E6">
                <v:stroke endarrow="open"/>
              </v:shape>
            </w:pict>
          </mc:Fallback>
        </mc:AlternateContent>
      </w:r>
      <w:r w:rsidRPr="00E47C5F">
        <w:rPr>
          <w:b/>
          <w:noProof/>
          <w:lang w:eastAsia="en-GB"/>
        </w:rPr>
        <mc:AlternateContent>
          <mc:Choice Requires="wps">
            <w:drawing>
              <wp:anchor distT="0" distB="0" distL="114300" distR="114300" simplePos="0" relativeHeight="251699200" behindDoc="0" locked="0" layoutInCell="1" allowOverlap="1" wp14:editId="3053AD7E" wp14:anchorId="1E72AC96">
                <wp:simplePos x="0" y="0"/>
                <wp:positionH relativeFrom="column">
                  <wp:posOffset>3862465</wp:posOffset>
                </wp:positionH>
                <wp:positionV relativeFrom="paragraph">
                  <wp:posOffset>7755941</wp:posOffset>
                </wp:positionV>
                <wp:extent cx="1072000" cy="0"/>
                <wp:effectExtent l="0" t="0" r="13970" b="19050"/>
                <wp:wrapNone/>
                <wp:docPr id="46" name="Straight Connector 46"/>
                <wp:cNvGraphicFramePr/>
                <a:graphic xmlns:a="http://schemas.openxmlformats.org/drawingml/2006/main">
                  <a:graphicData uri="http://schemas.microsoft.com/office/word/2010/wordprocessingShape">
                    <wps:wsp>
                      <wps:cNvCnPr/>
                      <wps:spPr>
                        <a:xfrm>
                          <a:off x="0" y="0"/>
                          <a:ext cx="107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304.15pt,610.7pt" to="388.55pt,610.7pt" w14:anchorId="18FEBF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bctQEAALkDAAAOAAAAZHJzL2Uyb0RvYy54bWysU8GOEzEMvSPxD1HudKYrtKBRp3voCi4I&#10;KhY+IJtxOhFJHDmhM/17nLSdRQtCCHHJxPF7tp/t2dzN3okjULIYerletVJA0DjYcOjl1y/vXr2V&#10;ImUVBuUwQC9PkOTd9uWLzRQ7uMER3QAkOEhI3RR7OeYcu6ZJegSv0gojBHYaJK8ym3RoBlITR/eu&#10;uWnb22ZCGiKhhpT49f7slNsa3xjQ+ZMxCbJwveTacj2pno/lbLYb1R1IxdHqSxnqH6rwygZOuoS6&#10;V1mJ72R/CeWtJkxo8kqjb9AYq6FqYDXr9pmah1FFqFq4OSkubUr/L6z+eNyTsEMvX99KEZTnGT1k&#10;UvYwZrHDELiDSIKd3Kkppo4Ju7Cni5Xinors2ZAvXxYk5trd09JdmLPQ/Lhu3/DEeAj66mueiJFS&#10;fg/oRbn00tlQhKtOHT+kzMkYeoWwUQo5p663fHJQwC58BsNiSrLKrmsEO0fiqHgBhm/rIoNjVWSh&#10;GOvcQmr/TLpgCw3qav0tcUHXjBjyQvQ2IP0ua56vpZoz/qr6rLXIfsThVAdR28H7UZVddrks4M92&#10;pT/9cdsfAAAA//8DAFBLAwQUAAYACAAAACEAlUdKod4AAAANAQAADwAAAGRycy9kb3ducmV2Lnht&#10;bEyPTU+EMBCG7yb+h2ZMvLkFNAtBysb4cdIDix48dukIZOmU0C6gv97xYPQ48z5555lit9pBzDj5&#10;3pGCeBOBQGqc6alV8Pb6dJWB8EGT0YMjVPCJHnbl+Vmhc+MW2uNch1ZwCflcK+hCGHMpfdOh1X7j&#10;RiTOPtxkdeBxaqWZ9MLldpBJFG2l1T3xhU6PeN9hc6xPVkH6+FxX4/Lw8lXJVFbV7EJ2fFfq8mK9&#10;uwURcA1/MPzoszqU7HRwJzJeDAq2UXbNKAdJEt+AYCRN0xjE4Xcly0L+/6L8BgAA//8DAFBLAQIt&#10;ABQABgAIAAAAIQC2gziS/gAAAOEBAAATAAAAAAAAAAAAAAAAAAAAAABbQ29udGVudF9UeXBlc10u&#10;eG1sUEsBAi0AFAAGAAgAAAAhADj9If/WAAAAlAEAAAsAAAAAAAAAAAAAAAAALwEAAF9yZWxzLy5y&#10;ZWxzUEsBAi0AFAAGAAgAAAAhAH7L1ty1AQAAuQMAAA4AAAAAAAAAAAAAAAAALgIAAGRycy9lMm9E&#10;b2MueG1sUEsBAi0AFAAGAAgAAAAhAJVHSqHeAAAADQEAAA8AAAAAAAAAAAAAAAAADwQAAGRycy9k&#10;b3ducmV2LnhtbFBLBQYAAAAABAAEAPMAAAAaBQAAAAA=&#10;"/>
            </w:pict>
          </mc:Fallback>
        </mc:AlternateContent>
      </w:r>
      <w:r w:rsidRPr="00E47C5F">
        <w:rPr>
          <w:b/>
          <w:noProof/>
          <w:lang w:eastAsia="en-GB"/>
        </w:rPr>
        <mc:AlternateContent>
          <mc:Choice Requires="wps">
            <w:drawing>
              <wp:anchor distT="0" distB="0" distL="114300" distR="114300" simplePos="0" relativeHeight="251674624" behindDoc="0" locked="0" layoutInCell="1" allowOverlap="1" wp14:editId="72F68973" wp14:anchorId="15337AB1">
                <wp:simplePos x="0" y="0"/>
                <wp:positionH relativeFrom="column">
                  <wp:posOffset>280035</wp:posOffset>
                </wp:positionH>
                <wp:positionV relativeFrom="paragraph">
                  <wp:posOffset>8002905</wp:posOffset>
                </wp:positionV>
                <wp:extent cx="4793615" cy="296545"/>
                <wp:effectExtent l="0" t="0" r="26035" b="27305"/>
                <wp:wrapNone/>
                <wp:docPr id="17" name="Text Box 17"/>
                <wp:cNvGraphicFramePr/>
                <a:graphic xmlns:a="http://schemas.openxmlformats.org/drawingml/2006/main">
                  <a:graphicData uri="http://schemas.microsoft.com/office/word/2010/wordprocessingShape">
                    <wps:wsp>
                      <wps:cNvSpPr txBox="1"/>
                      <wps:spPr>
                        <a:xfrm>
                          <a:off x="0" y="0"/>
                          <a:ext cx="4793615" cy="296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B76183" w:rsidR="00E47C5F" w:rsidP="00E47C5F" w:rsidRDefault="00E47C5F" w14:paraId="30AEEA30" w14:textId="77777777">
                            <w:pPr>
                              <w:rPr>
                                <w:sz w:val="18"/>
                                <w:szCs w:val="18"/>
                              </w:rPr>
                            </w:pPr>
                            <w:r>
                              <w:rPr>
                                <w:sz w:val="18"/>
                                <w:szCs w:val="18"/>
                              </w:rPr>
                              <w:t>F</w:t>
                            </w:r>
                            <w:r w:rsidR="000628C2">
                              <w:rPr>
                                <w:sz w:val="18"/>
                                <w:szCs w:val="18"/>
                              </w:rPr>
                              <w:t xml:space="preserve">raud </w:t>
                            </w:r>
                            <w:r w:rsidR="007839FE">
                              <w:rPr>
                                <w:sz w:val="18"/>
                                <w:szCs w:val="18"/>
                              </w:rPr>
                              <w:t>Investigation panel (or COO</w:t>
                            </w:r>
                            <w:r>
                              <w:rPr>
                                <w:sz w:val="18"/>
                                <w:szCs w:val="18"/>
                              </w:rPr>
                              <w:t>) report to the Principal with recommendations (Para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style="position:absolute;margin-left:22.05pt;margin-top:630.15pt;width:377.45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jBlwIAALsFAAAOAAAAZHJzL2Uyb0RvYy54bWysVFFPGzEMfp+0/xDlfVxb2rJWXFEHYpqE&#10;AA0mntNcQiOSOEvS3nW/Hid3VwrjhWkvd4792bG/2D49a4wmW+GDAlvS4dGAEmE5VMo+lvTX/eWX&#10;r5SEyGzFNFhR0p0I9Gzx+dNp7eZiBGvQlfAEg9gwr11J1zG6eVEEvhaGhSNwwqJRgjcs4tE/FpVn&#10;NUY3uhgNBtOiBl85D1yEgNqL1kgXOb6UgscbKYOIRJcUc4v56/N3lb7F4pTNHz1za8W7NNg/ZGGY&#10;snjpPtQFi4xsvPorlFHcQwAZjziYAqRUXOQasJrh4E01d2vmRK4FyQluT1P4f2H59fbWE1Xh251Q&#10;YpnBN7oXTSTfoCGoQn5qF+YIu3MIjA3qEdvrAypT2Y30Jv2xIIJ2ZHq3ZzdF46gcn8yOp8MJJRxt&#10;o9l0Mp6kMMWLt/MhfhdgSBJK6vH1MqlsexViC+0h6bIAWlWXSut8SB0jzrUnW4ZvrWPOEYO/QmlL&#10;6pJOjyeDHPiVLYXe+680409degcojKdtuk7k3urSSgy1TGQp7rRIGG1/ConcZkLeyZFxLuw+z4xO&#10;KIkVfcSxw79k9RHntg70yDeDjXtnoyz4lqXX1FZPPbWyxeMbHtSdxNismrap+kZZQbXD/vHQTmBw&#10;/FIh31csxFvmceSwZXCNxBv8SA34SNBJlKzB/3lPn/A4CWilpMYRLmn4vWFeUKJ/WJyR2XA8TjOf&#10;D+PJyQgP/tCyOrTYjTkH7JwhLizHs5jwUfei9GAecNss061oYpbj3SWNvXge28WC24qL5TKDcMod&#10;i1f2zvEUOrGc+uy+eWDedX0ecUKuoR92Nn/T7i02eVpYbiJIlWch8dyy2vGPGyJPU7fN0go6PGfU&#10;y85dPAMAAP//AwBQSwMEFAAGAAgAAAAhAO1T2N3eAAAADAEAAA8AAABkcnMvZG93bnJldi54bWxM&#10;j8tOwzAQRfdI/IM1SOyo3YfaJI1TASpsWFFQ127s2hbxOIrdNPw9wwqWc+foPurdFDo2miH5iBLm&#10;MwHMYBu1Ryvh8+PloQCWskKtuohGwrdJsGtub2pV6XjFdzMesmVkgqlSElzOfcV5ap0JKs1ib5B+&#10;5zgElekcLNeDupJ56PhCiDUPyiMlONWbZ2far8MlSNg/2dK2hRrcvtDej9Px/GZfpby/mx63wLKZ&#10;8h8Mv/WpOjTU6RQvqBPrJKxWcyJJX6zFEhgRm7KkdSeSlmIjgDc1/z+i+QEAAP//AwBQSwECLQAU&#10;AAYACAAAACEAtoM4kv4AAADhAQAAEwAAAAAAAAAAAAAAAAAAAAAAW0NvbnRlbnRfVHlwZXNdLnht&#10;bFBLAQItABQABgAIAAAAIQA4/SH/1gAAAJQBAAALAAAAAAAAAAAAAAAAAC8BAABfcmVscy8ucmVs&#10;c1BLAQItABQABgAIAAAAIQDKgyjBlwIAALsFAAAOAAAAAAAAAAAAAAAAAC4CAABkcnMvZTJvRG9j&#10;LnhtbFBLAQItABQABgAIAAAAIQDtU9jd3gAAAAwBAAAPAAAAAAAAAAAAAAAAAPEEAABkcnMvZG93&#10;bnJldi54bWxQSwUGAAAAAAQABADzAAAA/AUAAAAA&#10;" w14:anchorId="38BA560E">
                <v:textbox>
                  <w:txbxContent>
                    <w:p w:rsidRPr="00B76183" w:rsidR="00E47C5F" w:rsidP="00E47C5F" w:rsidRDefault="00E47C5F">
                      <w:pPr>
                        <w:rPr>
                          <w:sz w:val="18"/>
                          <w:szCs w:val="18"/>
                        </w:rPr>
                      </w:pPr>
                      <w:r>
                        <w:rPr>
                          <w:sz w:val="18"/>
                          <w:szCs w:val="18"/>
                        </w:rPr>
                        <w:t>F</w:t>
                      </w:r>
                      <w:r w:rsidR="000628C2">
                        <w:rPr>
                          <w:sz w:val="18"/>
                          <w:szCs w:val="18"/>
                        </w:rPr>
                        <w:t xml:space="preserve">raud </w:t>
                      </w:r>
                      <w:r w:rsidR="007839FE">
                        <w:rPr>
                          <w:sz w:val="18"/>
                          <w:szCs w:val="18"/>
                        </w:rPr>
                        <w:t>Investigation panel (or COO</w:t>
                      </w:r>
                      <w:r>
                        <w:rPr>
                          <w:sz w:val="18"/>
                          <w:szCs w:val="18"/>
                        </w:rPr>
                        <w:t>) report to the Principal with recommendations (Para 3.1)</w:t>
                      </w:r>
                    </w:p>
                  </w:txbxContent>
                </v:textbox>
              </v:shape>
            </w:pict>
          </mc:Fallback>
        </mc:AlternateContent>
      </w:r>
      <w:r w:rsidRPr="00E47C5F">
        <w:rPr>
          <w:b/>
          <w:noProof/>
          <w:lang w:eastAsia="en-GB"/>
        </w:rPr>
        <mc:AlternateContent>
          <mc:Choice Requires="wps">
            <w:drawing>
              <wp:anchor distT="0" distB="0" distL="114300" distR="114300" simplePos="0" relativeHeight="251668480" behindDoc="0" locked="0" layoutInCell="1" allowOverlap="1" wp14:editId="708C6495" wp14:anchorId="770406F9">
                <wp:simplePos x="0" y="0"/>
                <wp:positionH relativeFrom="column">
                  <wp:posOffset>2297430</wp:posOffset>
                </wp:positionH>
                <wp:positionV relativeFrom="paragraph">
                  <wp:posOffset>4455160</wp:posOffset>
                </wp:positionV>
                <wp:extent cx="988060" cy="345440"/>
                <wp:effectExtent l="0" t="0" r="21590" b="16510"/>
                <wp:wrapNone/>
                <wp:docPr id="11" name="Text Box 11"/>
                <wp:cNvGraphicFramePr/>
                <a:graphic xmlns:a="http://schemas.openxmlformats.org/drawingml/2006/main">
                  <a:graphicData uri="http://schemas.microsoft.com/office/word/2010/wordprocessingShape">
                    <wps:wsp>
                      <wps:cNvSpPr txBox="1"/>
                      <wps:spPr>
                        <a:xfrm>
                          <a:off x="0" y="0"/>
                          <a:ext cx="988060" cy="345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667BFC" w:rsidR="00E47C5F" w:rsidP="00E47C5F" w:rsidRDefault="00E47C5F" w14:paraId="5A954B6F" w14:textId="77777777">
                            <w:pPr>
                              <w:rPr>
                                <w:b/>
                                <w:sz w:val="18"/>
                                <w:szCs w:val="18"/>
                              </w:rPr>
                            </w:pPr>
                            <w:r w:rsidRPr="00667BFC">
                              <w:rPr>
                                <w:b/>
                                <w:sz w:val="18"/>
                                <w:szCs w:val="18"/>
                              </w:rPr>
                              <w:t>Report to Police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style="position:absolute;margin-left:180.9pt;margin-top:350.8pt;width:77.8pt;height:27.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kulQIAALoFAAAOAAAAZHJzL2Uyb0RvYy54bWysVFFPGzEMfp+0/xDlfVxbCoOKK+pATJMQ&#10;oMHEc5pL6IlcnCVpe92v50uuLS3jhWkvd4792bG/2D47bxvDFsqHmmzJ+wc9zpSVVNX2qeS/Hq6+&#10;nHAWorCVMGRVyVcq8PPx509nSzdSA5qRqZRnCGLDaOlKPovRjYoiyJlqRDggpyyMmnwjIo7+qai8&#10;WCJ6Y4pBr3dcLMlXzpNUIUB72Rn5OMfXWsl4q3VQkZmSI7eYvz5/p+lbjM/E6MkLN6vlOg3xD1k0&#10;ora4dBvqUkTB5r7+K1RTS0+BdDyQ1BSkdS1VrgHV9HtvqrmfCadyLSAnuC1N4f+FlTeLO8/qCm/X&#10;58yKBm/0oNrIvlHLoAI/SxdGgN07AGMLPbAbfYAyld1q36Q/CmKwg+nVlt0UTUJ5enLSO4ZFwnQ4&#10;PBoOM/vFq7PzIX5X1LAklNzj8TKnYnEdIhIBdANJdwUydXVVG5MPqWHUhfFsIfDUJuYU4bGHMpYt&#10;S358eNTLgfdsKfTWf2qEfE5F7kfAydh0ncqttU4rEdQRkaW4MiphjP2pNKjNfLyTo5BS2W2eGZ1Q&#10;GhV9xHGNf83qI85dHfDIN5ONW+emtuQ7lvaprZ431OoOD5J26k5ibKdt7qnBpk+mVK3QPp66AQxO&#10;XtXg+1qEeCc8Jg59gS0Sb/HRhvBItJY4m5H/854+4TEIsHK2xASXPPyeC684Mz8sRuS0n1qMxXwY&#10;Hn0d4OB3LdNdi503F4TOwRQguywmfDQbUXtqHrFsJulWmISVuLvkcSNexG6vYFlJNZlkEIbciXht&#10;751MoRPLqc8e2kfh3brPIwbkhjazLkZv2r3DJk9Lk3kkXedZSDx3rK75x4LI7bpeZmkD7Z4z6nXl&#10;jl8AAAD//wMAUEsDBBQABgAIAAAAIQCGVqeY3wAAAAsBAAAPAAAAZHJzL2Rvd25yZXYueG1sTI/B&#10;TsMwEETvSPyDtUjcqB2gaRriVIAKF04U1LMbu3ZEvI5sNw1/z3KC486OZt40m9kPbDIx9QElFAsB&#10;zGAXdI9WwufHy00FLGWFWg0BjYRvk2DTXl40qtbhjO9m2mXLKARTrSS4nMea89Q541VahNEg/Y4h&#10;epXpjJbrqM4U7gd+K0TJveqRGpwazbMz3dfu5CVsn+zadpWKblvpvp/m/fHNvkp5fTU/PgDLZs5/&#10;ZvjFJ3RoiekQTqgTGyTclQWhZwkrUZTAyLEsVvfADqQsSwG8bfj/De0PAAAA//8DAFBLAQItABQA&#10;BgAIAAAAIQC2gziS/gAAAOEBAAATAAAAAAAAAAAAAAAAAAAAAABbQ29udGVudF9UeXBlc10ueG1s&#10;UEsBAi0AFAAGAAgAAAAhADj9If/WAAAAlAEAAAsAAAAAAAAAAAAAAAAALwEAAF9yZWxzLy5yZWxz&#10;UEsBAi0AFAAGAAgAAAAhAK5OaS6VAgAAugUAAA4AAAAAAAAAAAAAAAAALgIAAGRycy9lMm9Eb2Mu&#10;eG1sUEsBAi0AFAAGAAgAAAAhAIZWp5jfAAAACwEAAA8AAAAAAAAAAAAAAAAA7wQAAGRycy9kb3du&#10;cmV2LnhtbFBLBQYAAAAABAAEAPMAAAD7BQAAAAA=&#10;" w14:anchorId="6C9AEE2C">
                <v:textbox>
                  <w:txbxContent>
                    <w:p w:rsidRPr="00667BFC" w:rsidR="00E47C5F" w:rsidP="00E47C5F" w:rsidRDefault="00E47C5F">
                      <w:pPr>
                        <w:rPr>
                          <w:b/>
                          <w:sz w:val="18"/>
                          <w:szCs w:val="18"/>
                        </w:rPr>
                      </w:pPr>
                      <w:r w:rsidRPr="00667BFC">
                        <w:rPr>
                          <w:b/>
                          <w:sz w:val="18"/>
                          <w:szCs w:val="18"/>
                        </w:rPr>
                        <w:t>Report to Police</w:t>
                      </w:r>
                    </w:p>
                  </w:txbxContent>
                </v:textbox>
              </v:shape>
            </w:pict>
          </mc:Fallback>
        </mc:AlternateContent>
      </w:r>
      <w:r w:rsidRPr="00E47C5F">
        <w:rPr>
          <w:b/>
          <w:noProof/>
          <w:lang w:eastAsia="en-GB"/>
        </w:rPr>
        <mc:AlternateContent>
          <mc:Choice Requires="wps">
            <w:drawing>
              <wp:anchor distT="0" distB="0" distL="114300" distR="114300" simplePos="0" relativeHeight="251665408" behindDoc="0" locked="0" layoutInCell="1" allowOverlap="1" wp14:editId="5308B28F" wp14:anchorId="54FB9825">
                <wp:simplePos x="0" y="0"/>
                <wp:positionH relativeFrom="column">
                  <wp:posOffset>4151870</wp:posOffset>
                </wp:positionH>
                <wp:positionV relativeFrom="paragraph">
                  <wp:posOffset>2599055</wp:posOffset>
                </wp:positionV>
                <wp:extent cx="1277346" cy="238760"/>
                <wp:effectExtent l="0" t="0" r="18415" b="27940"/>
                <wp:wrapNone/>
                <wp:docPr id="8" name="Text Box 8"/>
                <wp:cNvGraphicFramePr/>
                <a:graphic xmlns:a="http://schemas.openxmlformats.org/drawingml/2006/main">
                  <a:graphicData uri="http://schemas.microsoft.com/office/word/2010/wordprocessingShape">
                    <wps:wsp>
                      <wps:cNvSpPr txBox="1"/>
                      <wps:spPr>
                        <a:xfrm>
                          <a:off x="0" y="0"/>
                          <a:ext cx="1277346" cy="238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BD4AAD" w:rsidR="00E47C5F" w:rsidP="00E47C5F" w:rsidRDefault="00E47C5F" w14:paraId="2212C892" w14:textId="77777777">
                            <w:pPr>
                              <w:rPr>
                                <w:sz w:val="18"/>
                                <w:szCs w:val="18"/>
                              </w:rPr>
                            </w:pPr>
                            <w:r>
                              <w:rPr>
                                <w:sz w:val="18"/>
                                <w:szCs w:val="18"/>
                              </w:rPr>
                              <w:t xml:space="preserve">No </w:t>
                            </w:r>
                            <w:r w:rsidRPr="00667BFC">
                              <w:rPr>
                                <w:i/>
                                <w:sz w:val="18"/>
                                <w:szCs w:val="18"/>
                              </w:rPr>
                              <w:t>prima facie</w:t>
                            </w:r>
                            <w:r>
                              <w:rPr>
                                <w:sz w:val="18"/>
                                <w:szCs w:val="18"/>
                              </w:rPr>
                              <w:t xml:space="preserve"> case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style="position:absolute;margin-left:326.9pt;margin-top:204.65pt;width:100.6pt;height:1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kGlwIAALkFAAAOAAAAZHJzL2Uyb0RvYy54bWysVE1v2zAMvQ/YfxB0X52vJl1Qp8hadBhQ&#10;rMXaoWdFlhqhkqhJSuzs14+S7TTpeumwi02KjxT5RPL8ojGabIUPCmxJhycDSoTlUCn7VNKfD9ef&#10;zigJkdmKabCipDsR6MXi44fz2s3FCNagK+EJBrFhXruSrmN086IIfC0MCyfghEWjBG9YRNU/FZVn&#10;NUY3uhgNBtOiBl85D1yEgKdXrZEucnwpBY+3UgYRiS4p5hbz1+fvKn2LxTmbP3nm1op3abB/yMIw&#10;ZfHSfagrFhnZePVXKKO4hwAynnAwBUipuMg1YDXDwatq7tfMiVwLkhPcnqbw/8Ly79s7T1RVUnwo&#10;yww+0YNoIvkCDTlL7NQuzBF07xAWGzzGV+7PAx6mohvpTfpjOQTtyPNuz20KxpPTaDYbT6aUcLSN&#10;xmezaSa/ePF2PsSvAgxJQkk9vl2mlG1vQsRMENpD0mUBtKquldZZSf0iLrUnW4YvrWPOET2OUNqS&#10;uqTT8ekgBz6ypdB7/5Vm/DlVeRwBNW3TdSJ3VpdWYqhlIktxp0XCaPtDSGQ2E/JGjoxzYfd5ZnRC&#10;SazoPY4d/iWr9zi3daBHvhls3DsbZcG3LB1TWz331MoWjyQd1J3E2Kya3FLjvlFWUO2wfzy08xcc&#10;v1bI9w0L8Y55HDhsGVwi8RY/UgM+EnQSJWvwv986T3icA7RSUuMAlzT82jAvKNHfLE7I5+FkkiY+&#10;K5PT2QgVf2hZHVrsxlwCds4Q15XjWUz4qHtRejCPuGuW6VY0Mcvx7pLGXryM7VrBXcXFcplBOOOO&#10;xRt773gKnVhOffbQPDLvuj6POCHfoR91Nn/V7i02eVpYbiJIlWch8dyy2vGP+yG3a7fL0gI61DPq&#10;ZeMu/gAAAP//AwBQSwMEFAAGAAgAAAAhAAiTr6veAAAACwEAAA8AAABkcnMvZG93bnJldi54bWxM&#10;j8FOwzAQRO9I/IO1SNyoA22iJMSpABUunCiI8zZ2bYvYjmw3DX/PcoLj7Ixm33TbxY1sVjHZ4AXc&#10;rgpgyg9BWq8FfLw/39TAUkYvcQxeCfhWCbb95UWHrQxn/6bmfdaMSnxqUYDJeWo5T4NRDtMqTMqT&#10;dwzRYSYZNZcRz1TuRn5XFBV3aD19MDipJ6OGr/3JCdg96kYPNUazq6W18/J5fNUvQlxfLQ/3wLJa&#10;8l8YfvEJHXpiOoSTl4mNAqpyTehZwKZo1sAoUZclrTvQZVM1wPuO/9/Q/wAAAP//AwBQSwECLQAU&#10;AAYACAAAACEAtoM4kv4AAADhAQAAEwAAAAAAAAAAAAAAAAAAAAAAW0NvbnRlbnRfVHlwZXNdLnht&#10;bFBLAQItABQABgAIAAAAIQA4/SH/1gAAAJQBAAALAAAAAAAAAAAAAAAAAC8BAABfcmVscy8ucmVs&#10;c1BLAQItABQABgAIAAAAIQCm+QkGlwIAALkFAAAOAAAAAAAAAAAAAAAAAC4CAABkcnMvZTJvRG9j&#10;LnhtbFBLAQItABQABgAIAAAAIQAIk6+r3gAAAAsBAAAPAAAAAAAAAAAAAAAAAPEEAABkcnMvZG93&#10;bnJldi54bWxQSwUGAAAAAAQABADzAAAA/AUAAAAA&#10;" w14:anchorId="12F1FB0D">
                <v:textbox>
                  <w:txbxContent>
                    <w:p w:rsidRPr="00BD4AAD" w:rsidR="00E47C5F" w:rsidP="00E47C5F" w:rsidRDefault="00E47C5F">
                      <w:pPr>
                        <w:rPr>
                          <w:sz w:val="18"/>
                          <w:szCs w:val="18"/>
                        </w:rPr>
                      </w:pPr>
                      <w:r>
                        <w:rPr>
                          <w:sz w:val="18"/>
                          <w:szCs w:val="18"/>
                        </w:rPr>
                        <w:t xml:space="preserve">No </w:t>
                      </w:r>
                      <w:r w:rsidRPr="00667BFC">
                        <w:rPr>
                          <w:i/>
                          <w:sz w:val="18"/>
                          <w:szCs w:val="18"/>
                        </w:rPr>
                        <w:t>prima facie</w:t>
                      </w:r>
                      <w:r>
                        <w:rPr>
                          <w:sz w:val="18"/>
                          <w:szCs w:val="18"/>
                        </w:rPr>
                        <w:t xml:space="preserve"> case</w:t>
                      </w:r>
                    </w:p>
                  </w:txbxContent>
                </v:textbox>
              </v:shape>
            </w:pict>
          </mc:Fallback>
        </mc:AlternateContent>
      </w:r>
      <w:r w:rsidRPr="00E47C5F">
        <w:rPr>
          <w:b/>
          <w:noProof/>
          <w:lang w:eastAsia="en-GB"/>
        </w:rPr>
        <mc:AlternateContent>
          <mc:Choice Requires="wps">
            <w:drawing>
              <wp:anchor distT="0" distB="0" distL="114300" distR="114300" simplePos="0" relativeHeight="251664384" behindDoc="0" locked="0" layoutInCell="1" allowOverlap="1" wp14:editId="7A8BAB5A" wp14:anchorId="0FB7001A">
                <wp:simplePos x="0" y="0"/>
                <wp:positionH relativeFrom="column">
                  <wp:posOffset>2858376</wp:posOffset>
                </wp:positionH>
                <wp:positionV relativeFrom="paragraph">
                  <wp:posOffset>2590663</wp:posOffset>
                </wp:positionV>
                <wp:extent cx="1004347" cy="263525"/>
                <wp:effectExtent l="0" t="0" r="24765" b="22225"/>
                <wp:wrapNone/>
                <wp:docPr id="7" name="Text Box 7"/>
                <wp:cNvGraphicFramePr/>
                <a:graphic xmlns:a="http://schemas.openxmlformats.org/drawingml/2006/main">
                  <a:graphicData uri="http://schemas.microsoft.com/office/word/2010/wordprocessingShape">
                    <wps:wsp>
                      <wps:cNvSpPr txBox="1"/>
                      <wps:spPr>
                        <a:xfrm>
                          <a:off x="0" y="0"/>
                          <a:ext cx="1004347" cy="26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BD4AAD" w:rsidR="00E47C5F" w:rsidP="00E47C5F" w:rsidRDefault="00E47C5F" w14:paraId="702ED8B1" w14:textId="77777777">
                            <w:pPr>
                              <w:rPr>
                                <w:sz w:val="18"/>
                                <w:szCs w:val="18"/>
                              </w:rPr>
                            </w:pPr>
                            <w:r w:rsidRPr="00667BFC">
                              <w:rPr>
                                <w:i/>
                                <w:sz w:val="18"/>
                                <w:szCs w:val="18"/>
                              </w:rPr>
                              <w:t>Prima facie</w:t>
                            </w:r>
                            <w:r>
                              <w:rPr>
                                <w:sz w:val="18"/>
                                <w:szCs w:val="18"/>
                              </w:rPr>
                              <w:t xml:space="preserve"> case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margin-left:225.05pt;margin-top:204pt;width:79.1pt;height:2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vVUlAIAALkFAAAOAAAAZHJzL2Uyb0RvYy54bWysVN9P2zAQfp+0/8Hy+0haCmwVKeqKmCYh&#10;QIOJZ9exWwvb59luk+6v39lJSmG8MO0lOfu++/X57s4vWqPJVvigwFZ0dFRSIiyHWtlVRX8+XH36&#10;TEmIzNZMgxUV3YlAL2YfP5w3birGsAZdC0/QiQ3TxlV0HaObFkXga2FYOAInLColeMMiHv2qqD1r&#10;0LvRxbgsT4sGfO08cBEC3l52SjrL/qUUPN5KGUQkuqKYW8xfn7/L9C1m52y68sytFe/TYP+QhWHK&#10;YtC9q0sWGdl49Zcro7iHADIecTAFSKm4yDVgNaPyVTX3a+ZErgXJCW5PU/h/bvnN9s4TVVf0jBLL&#10;DD7Rg2gj+QotOUvsNC5MEXTvEBZbvMZXHu4DXqaiW+lN+mM5BPXI827PbXLGk1FZTo4nGISjbnx6&#10;fDI+SW6KZ2vnQ/wmwJAkVNTj22VK2fY6xA46QFKwAFrVV0rrfEj9Ihbaky3Dl9Yx54jOX6C0JU1F&#10;MXaZHb/QJdd7+6Vm/KlP7wCF/rRN4UTurD6txFDHRJbiTouE0faHkMhsJuSNHBnnwu7zzOiEkljR&#10;ewx7/HNW7zHu6kCLHBls3BsbZcF3LL2ktn4aqJUdHt/woO4kxnbZ5paaDI2yhHqH/eOhm7/g+JVC&#10;vq9ZiHfM48Bhy+ASibf4kRrwkaCXKFmD//3WfcLjHKCWkgYHuKLh14Z5QYn+bnFCvowmkzTx+TA5&#10;ORvjwR9qlocauzELwM4Z4bpyPIsJH/UgSg/mEXfNPEVFFbMcY1c0DuIidmsFdxUX83kG4Yw7Fq/t&#10;vePJdWI59dlD+8i86/s84oTcwDDqbPqq3TtssrQw30SQKs9C4rljtecf90Oepn6XpQV0eM6o5407&#10;+wMAAP//AwBQSwMEFAAGAAgAAAAhALsd2q3eAAAACwEAAA8AAABkcnMvZG93bnJldi54bWxMj8FO&#10;wzAQRO9I/IO1SNyoXWgrN41TASpcOFFQz268dSxiO7LdNPw9ywluuzuj2Tf1dvI9GzFlF4OC+UwA&#10;w9BG44JV8PnxcieB5aKD0X0MqOAbM2yb66taVyZewjuO+2IZhYRcaQVdKUPFeW479DrP4oCBtFNM&#10;Xhdak+Um6QuF+57fC7HiXrtAHzo94HOH7df+7BXsnuzatlKnbieNc+N0OL3ZV6Vub6bHDbCCU/kz&#10;wy8+oUNDTMd4DiazXsFiKeZkpUFIKkWOlZAPwI50WayXwJua/+/Q/AAAAP//AwBQSwECLQAUAAYA&#10;CAAAACEAtoM4kv4AAADhAQAAEwAAAAAAAAAAAAAAAAAAAAAAW0NvbnRlbnRfVHlwZXNdLnhtbFBL&#10;AQItABQABgAIAAAAIQA4/SH/1gAAAJQBAAALAAAAAAAAAAAAAAAAAC8BAABfcmVscy8ucmVsc1BL&#10;AQItABQABgAIAAAAIQBlMvVUlAIAALkFAAAOAAAAAAAAAAAAAAAAAC4CAABkcnMvZTJvRG9jLnht&#10;bFBLAQItABQABgAIAAAAIQC7Hdqt3gAAAAsBAAAPAAAAAAAAAAAAAAAAAO4EAABkcnMvZG93bnJl&#10;di54bWxQSwUGAAAAAAQABADzAAAA+QUAAAAA&#10;" w14:anchorId="6ACA4F7E">
                <v:textbox>
                  <w:txbxContent>
                    <w:p w:rsidRPr="00BD4AAD" w:rsidR="00E47C5F" w:rsidP="00E47C5F" w:rsidRDefault="00E47C5F">
                      <w:pPr>
                        <w:rPr>
                          <w:sz w:val="18"/>
                          <w:szCs w:val="18"/>
                        </w:rPr>
                      </w:pPr>
                      <w:r w:rsidRPr="00667BFC">
                        <w:rPr>
                          <w:i/>
                          <w:sz w:val="18"/>
                          <w:szCs w:val="18"/>
                        </w:rPr>
                        <w:t>Prima facie</w:t>
                      </w:r>
                      <w:r>
                        <w:rPr>
                          <w:sz w:val="18"/>
                          <w:szCs w:val="18"/>
                        </w:rPr>
                        <w:t xml:space="preserve"> case</w:t>
                      </w:r>
                    </w:p>
                  </w:txbxContent>
                </v:textbox>
              </v:shape>
            </w:pict>
          </mc:Fallback>
        </mc:AlternateContent>
      </w:r>
      <w:r w:rsidRPr="00E47C5F">
        <w:rPr>
          <w:b/>
          <w:noProof/>
          <w:lang w:eastAsia="en-GB"/>
        </w:rPr>
        <mc:AlternateContent>
          <mc:Choice Requires="wps">
            <w:drawing>
              <wp:anchor distT="0" distB="0" distL="114300" distR="114300" simplePos="0" relativeHeight="251698176" behindDoc="0" locked="0" layoutInCell="1" allowOverlap="1" wp14:editId="49139B46" wp14:anchorId="5B398797">
                <wp:simplePos x="0" y="0"/>
                <wp:positionH relativeFrom="column">
                  <wp:posOffset>2767914</wp:posOffset>
                </wp:positionH>
                <wp:positionV relativeFrom="paragraph">
                  <wp:posOffset>8299622</wp:posOffset>
                </wp:positionV>
                <wp:extent cx="0" cy="214201"/>
                <wp:effectExtent l="95250" t="0" r="57150" b="52705"/>
                <wp:wrapNone/>
                <wp:docPr id="45" name="Straight Arrow Connector 45"/>
                <wp:cNvGraphicFramePr/>
                <a:graphic xmlns:a="http://schemas.openxmlformats.org/drawingml/2006/main">
                  <a:graphicData uri="http://schemas.microsoft.com/office/word/2010/wordprocessingShape">
                    <wps:wsp>
                      <wps:cNvCnPr/>
                      <wps:spPr>
                        <a:xfrm>
                          <a:off x="0" y="0"/>
                          <a:ext cx="0" cy="21420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5" style="position:absolute;margin-left:217.95pt;margin-top:653.5pt;width:0;height:16.85pt;z-index:251698176;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A7zQEAAPIDAAAOAAAAZHJzL2Uyb0RvYy54bWysU9uO0zAQfUfiHyy/06TVglDUdIW6wAuC&#10;il0+wOvYjYXtscamSf6esZNmERcJIV4msT1n5pzj8f52dJZdFEYDvuXbTc2Z8hI6488t//Lw7sVr&#10;zmISvhMWvGr5pCK/PTx/th9Co3bQg+0UMiriYzOElvcphaaqouyVE3EDQXk61IBOJFriuepQDFTd&#10;2WpX16+qAbALCFLFSLt38yE/lPpaK5k+aR1VYrblxC2ViCU+5lgd9qI5owi9kQsN8Q8snDCemq6l&#10;7kQS7BuaX0o5IxEi6LSR4CrQ2khVNJCabf2TmvteBFW0kDkxrDbF/1dWfryckJmu5TcvOfPC0R3d&#10;JxTm3Cf2BhEGdgTvyUdARink1xBiQ7CjP+GyiuGEWfyo0eUvyWJj8XhaPVZjYnLelLS7296Q4Fyu&#10;esIFjOm9AsfyT8vjwmMlsC0Wi8uHmGbgFZCbWp9jEsa+9R1LUyAlIgtYmuTzKnOf2Za/NFk1Yz8r&#10;TS4Qv7lHmT91tMgugian+3qlaj1lZog21q6guhD7I2jJzTBVZvJvgWt26Qg+rUBnPODvuqbxSlXP&#10;+VfVs9Ys+xG6qdxdsYMGq1zC8gjy5P64LvCnp3r4DgAA//8DAFBLAwQUAAYACAAAACEAX1ce+N8A&#10;AAANAQAADwAAAGRycy9kb3ducmV2LnhtbEyPzU7DMBCE70i8g7VI3KgN/YMQpwKkCAn10gKH3tx4&#10;SaLa6yh20/D2bMUBjjvzaXYmX43eiQH72AbScDtRIJCqYFuqNXy8lzf3IGIyZI0LhBq+McKquLzI&#10;TWbDiTY4bFMtOIRiZjQ0KXWZlLFq0Js4CR0Se1+h9ybx2dfS9ubE4d7JO6UW0puW+ENjOnxpsDps&#10;j15Dia+HduFwtxl3deOHebl+e/7U+vpqfHoEkXBMfzCc63N1KLjTPhzJRuE0zKbzB0bZmKolr2Lk&#10;V9qfpZlagixy+X9F8QMAAP//AwBQSwECLQAUAAYACAAAACEAtoM4kv4AAADhAQAAEwAAAAAAAAAA&#10;AAAAAAAAAAAAW0NvbnRlbnRfVHlwZXNdLnhtbFBLAQItABQABgAIAAAAIQA4/SH/1gAAAJQBAAAL&#10;AAAAAAAAAAAAAAAAAC8BAABfcmVscy8ucmVsc1BLAQItABQABgAIAAAAIQABEgA7zQEAAPIDAAAO&#10;AAAAAAAAAAAAAAAAAC4CAABkcnMvZTJvRG9jLnhtbFBLAQItABQABgAIAAAAIQBfVx743wAAAA0B&#10;AAAPAAAAAAAAAAAAAAAAACcEAABkcnMvZG93bnJldi54bWxQSwUGAAAAAAQABADzAAAAMwUAAAAA&#10;" w14:anchorId="42A8412B">
                <v:stroke endarrow="open"/>
              </v:shape>
            </w:pict>
          </mc:Fallback>
        </mc:AlternateContent>
      </w:r>
      <w:r w:rsidRPr="00E47C5F">
        <w:rPr>
          <w:b/>
          <w:noProof/>
          <w:lang w:eastAsia="en-GB"/>
        </w:rPr>
        <mc:AlternateContent>
          <mc:Choice Requires="wps">
            <w:drawing>
              <wp:anchor distT="0" distB="0" distL="114300" distR="114300" simplePos="0" relativeHeight="251697152" behindDoc="0" locked="0" layoutInCell="1" allowOverlap="1" wp14:editId="68E21024" wp14:anchorId="1038AA18">
                <wp:simplePos x="0" y="0"/>
                <wp:positionH relativeFrom="column">
                  <wp:posOffset>2767914</wp:posOffset>
                </wp:positionH>
                <wp:positionV relativeFrom="paragraph">
                  <wp:posOffset>7813177</wp:posOffset>
                </wp:positionV>
                <wp:extent cx="0" cy="189900"/>
                <wp:effectExtent l="95250" t="0" r="57150" b="57785"/>
                <wp:wrapNone/>
                <wp:docPr id="44" name="Straight Arrow Connector 44"/>
                <wp:cNvGraphicFramePr/>
                <a:graphic xmlns:a="http://schemas.openxmlformats.org/drawingml/2006/main">
                  <a:graphicData uri="http://schemas.microsoft.com/office/word/2010/wordprocessingShape">
                    <wps:wsp>
                      <wps:cNvCnPr/>
                      <wps:spPr>
                        <a:xfrm>
                          <a:off x="0" y="0"/>
                          <a:ext cx="0" cy="189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4" style="position:absolute;margin-left:217.95pt;margin-top:615.2pt;width:0;height:14.95pt;z-index:251697152;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gf0AEAAPIDAAAOAAAAZHJzL2Uyb0RvYy54bWysU9tu1DAQfUfiHyy/s0mqCrWrzVZoC7wg&#10;WNHyAa5jbyxsjzU2m+TvGTvZFHGREOJlEttzZs45Hu/uRmfZWWE04FvebGrOlJfQGX9q+ZfHd69u&#10;OItJ+E5Y8Krlk4r8bv/yxW4IW3UFPdhOIaMiPm6H0PI+pbCtqih75UTcQFCeDjWgE4mWeKo6FANV&#10;d7a6quvX1QDYBQSpYqTd+/mQ70t9rZVMn7SOKjHbcuKWSsQSn3Ks9juxPaEIvZELDfEPLJwwnpqu&#10;pe5FEuwbml9KOSMRIui0keAq0NpIVTSQmqb+Sc1DL4IqWsicGFab4v8rKz+ej8hM1/Lra868cHRH&#10;DwmFOfWJvUGEgR3Ae/IRkFEK+TWEuCXYwR9xWcVwxCx+1Ojyl2SxsXg8rR6rMTE5b0rabW5ub+ti&#10;f/WMCxjTewWO5Z+Wx4XHSqApFovzh5ioMwEvgNzU+hyTMPat71iaAikRWUDmTLn5vMrcZ7blL01W&#10;zdjPSpMLxG/uUeZPHSyys6DJ6b42axXKzBBtrF1BdSH2R9CSm2GqzOTfAtfs0hF8WoHOeMDfdU3j&#10;haqe8y+qZ61Z9hN0U7m7YgcNVvFneQR5cn9cF/jzU91/BwAA//8DAFBLAwQUAAYACAAAACEAfNZP&#10;SeAAAAANAQAADwAAAGRycy9kb3ducmV2LnhtbEyPwU7DMBBE70j8g7VI3KhN00YlxKkAKUJCXFro&#10;oTc3XuKo9jqK3TT8Pa44wHFnnmZnyvXkLBtxCJ0nCfczAQyp8bqjVsLnR323AhaiIq2sJ5TwjQHW&#10;1fVVqQrtz7TBcRtblkIoFEqCibEvOA+NQafCzPdIyfvyg1MxnUPL9aDOKdxZPhci5051lD4Y1eOL&#10;wea4PTkJNb4eu9zifjPtW+PGZf3+9ryT8vZmenoEFnGKfzBc6qfqUKVOB38iHZiVsMiWDwlNxjwT&#10;C2AJ+ZUOFykXGfCq5P9XVD8AAAD//wMAUEsBAi0AFAAGAAgAAAAhALaDOJL+AAAA4QEAABMAAAAA&#10;AAAAAAAAAAAAAAAAAFtDb250ZW50X1R5cGVzXS54bWxQSwECLQAUAAYACAAAACEAOP0h/9YAAACU&#10;AQAACwAAAAAAAAAAAAAAAAAvAQAAX3JlbHMvLnJlbHNQSwECLQAUAAYACAAAACEACHsYH9ABAADy&#10;AwAADgAAAAAAAAAAAAAAAAAuAgAAZHJzL2Uyb0RvYy54bWxQSwECLQAUAAYACAAAACEAfNZPSeAA&#10;AAANAQAADwAAAAAAAAAAAAAAAAAqBAAAZHJzL2Rvd25yZXYueG1sUEsFBgAAAAAEAAQA8wAAADcF&#10;AAAAAA==&#10;" w14:anchorId="375C0ED2">
                <v:stroke endarrow="open"/>
              </v:shape>
            </w:pict>
          </mc:Fallback>
        </mc:AlternateContent>
      </w:r>
      <w:r w:rsidRPr="00E47C5F">
        <w:rPr>
          <w:b/>
          <w:noProof/>
          <w:lang w:eastAsia="en-GB"/>
        </w:rPr>
        <mc:AlternateContent>
          <mc:Choice Requires="wps">
            <w:drawing>
              <wp:anchor distT="0" distB="0" distL="114300" distR="114300" simplePos="0" relativeHeight="251696128" behindDoc="0" locked="0" layoutInCell="1" allowOverlap="1" wp14:editId="58415D4A" wp14:anchorId="43922279">
                <wp:simplePos x="0" y="0"/>
                <wp:positionH relativeFrom="column">
                  <wp:posOffset>2767914</wp:posOffset>
                </wp:positionH>
                <wp:positionV relativeFrom="paragraph">
                  <wp:posOffset>7252987</wp:posOffset>
                </wp:positionV>
                <wp:extent cx="0" cy="156965"/>
                <wp:effectExtent l="95250" t="0" r="57150" b="52705"/>
                <wp:wrapNone/>
                <wp:docPr id="43" name="Straight Arrow Connector 43"/>
                <wp:cNvGraphicFramePr/>
                <a:graphic xmlns:a="http://schemas.openxmlformats.org/drawingml/2006/main">
                  <a:graphicData uri="http://schemas.microsoft.com/office/word/2010/wordprocessingShape">
                    <wps:wsp>
                      <wps:cNvCnPr/>
                      <wps:spPr>
                        <a:xfrm>
                          <a:off x="0" y="0"/>
                          <a:ext cx="0" cy="1569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3" style="position:absolute;margin-left:217.95pt;margin-top:571.1pt;width:0;height:12.35pt;z-index:251696128;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nOuzgEAAPIDAAAOAAAAZHJzL2Uyb0RvYy54bWysU8GO0zAQvSPxD5bvNOnCVhA1XaEucEFQ&#10;sewHeB27sbA91tg06d8zdtIsgkVCiMsktufNvPc83t6MzrKTwmjAt3y9qjlTXkJn/LHl91/fv3jN&#10;WUzCd8KCVy0/q8hvds+fbYfQqCvowXYKGRXxsRlCy/uUQlNVUfbKibiCoDwdakAnEi3xWHUoBqru&#10;bHVV15tqAOwCglQx0u7tdMh3pb7WSqbPWkeVmG05cUslYokPOVa7rWiOKEJv5ExD/AMLJ4ynpkup&#10;W5EE+47mt1LOSIQIOq0kuAq0NlIVDaRmXf+i5q4XQRUtZE4Mi03x/5WVn04HZKZr+auXnHnh6I7u&#10;Egpz7BN7iwgD24P35CMgoxTyawixIdjeH3BexXDALH7U6PKXZLGxeHxePFZjYnLalLS7vt682Vzn&#10;ctUjLmBMHxQ4ln9aHmceC4F1sVicPsY0AS+A3NT6HJMw9p3vWDoHUiKygLlJPq8y94lt+Utnqybs&#10;F6XJBeI39Sjzp/YW2UnQ5HTf1ksVyswQbaxdQHUh9kfQnJthqszk3wKX7NIRfFqAznjAp7qm8UJV&#10;T/kX1ZPWLPsBunO5u2IHDVa5hPkR5Mn9eV3gj0919wMAAP//AwBQSwMEFAAGAAgAAAAhAPSut5bg&#10;AAAADQEAAA8AAABkcnMvZG93bnJldi54bWxMj8FOwzAQRO9I/IO1SNyo09BGNMSpAClCQlxa4NCb&#10;Gy9x1HgdxW4a/p6tOJTjzjzNzhTryXVixCG0nhTMZwkIpNqblhoFnx/V3QOIEDUZ3XlCBT8YYF1e&#10;XxU6N/5EGxy3sREcQiHXCmyMfS5lqC06HWa+R2Lv2w9ORz6HRppBnzjcdTJNkkw63RJ/sLrHF4v1&#10;YXt0Cip8PbRZh7vNtGusG5fV+9vzl1K3N9PTI4iIU7zAcK7P1aHkTnt/JBNEp2Bxv1wxysZ8kaYg&#10;GPmT9mcpy1Ygy0L+X1H+AgAA//8DAFBLAQItABQABgAIAAAAIQC2gziS/gAAAOEBAAATAAAAAAAA&#10;AAAAAAAAAAAAAABbQ29udGVudF9UeXBlc10ueG1sUEsBAi0AFAAGAAgAAAAhADj9If/WAAAAlAEA&#10;AAsAAAAAAAAAAAAAAAAALwEAAF9yZWxzLy5yZWxzUEsBAi0AFAAGAAgAAAAhAPxac67OAQAA8gMA&#10;AA4AAAAAAAAAAAAAAAAALgIAAGRycy9lMm9Eb2MueG1sUEsBAi0AFAAGAAgAAAAhAPSut5bgAAAA&#10;DQEAAA8AAAAAAAAAAAAAAAAAKAQAAGRycy9kb3ducmV2LnhtbFBLBQYAAAAABAAEAPMAAAA1BQAA&#10;AAA=&#10;" w14:anchorId="7419D06A">
                <v:stroke endarrow="open"/>
              </v:shape>
            </w:pict>
          </mc:Fallback>
        </mc:AlternateContent>
      </w:r>
      <w:r w:rsidRPr="00E47C5F">
        <w:rPr>
          <w:b/>
          <w:noProof/>
          <w:lang w:eastAsia="en-GB"/>
        </w:rPr>
        <mc:AlternateContent>
          <mc:Choice Requires="wps">
            <w:drawing>
              <wp:anchor distT="0" distB="0" distL="114300" distR="114300" simplePos="0" relativeHeight="251695104" behindDoc="0" locked="0" layoutInCell="1" allowOverlap="1" wp14:editId="702DE31C" wp14:anchorId="5EA4B7D9">
                <wp:simplePos x="0" y="0"/>
                <wp:positionH relativeFrom="column">
                  <wp:posOffset>2767914</wp:posOffset>
                </wp:positionH>
                <wp:positionV relativeFrom="paragraph">
                  <wp:posOffset>6635149</wp:posOffset>
                </wp:positionV>
                <wp:extent cx="0" cy="222868"/>
                <wp:effectExtent l="95250" t="0" r="57150" b="63500"/>
                <wp:wrapNone/>
                <wp:docPr id="42" name="Straight Arrow Connector 42"/>
                <wp:cNvGraphicFramePr/>
                <a:graphic xmlns:a="http://schemas.openxmlformats.org/drawingml/2006/main">
                  <a:graphicData uri="http://schemas.microsoft.com/office/word/2010/wordprocessingShape">
                    <wps:wsp>
                      <wps:cNvCnPr/>
                      <wps:spPr>
                        <a:xfrm>
                          <a:off x="0" y="0"/>
                          <a:ext cx="0" cy="22286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2" style="position:absolute;margin-left:217.95pt;margin-top:522.45pt;width:0;height:17.55pt;z-index:251695104;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JYQzgEAAPIDAAAOAAAAZHJzL2Uyb0RvYy54bWysU9uO2yAQfa/Uf0C8N06sahVZcVZVtu1L&#10;1Ubd7gewGGJUYNBA4/jvO2DHW/UiVat9GRuYM3POYdjdXpxlZ4XRgG/5ZrXmTHkJnfGnlj98+/Bm&#10;y1lMwnfCglctH1Xkt/vXr3ZDaFQNPdhOIaMiPjZDaHmfUmiqKspeORFXEJSnQw3oRKIlnqoOxUDV&#10;na3q9fqmGgC7gCBVjLR7Nx3yfamvtZLpi9ZRJWZbTtxSiVjiY47VfieaE4rQGznTEM9g4YTx1HQp&#10;dSeSYD/Q/FHKGYkQQaeVBFeB1kaqooHUbNa/qbnvRVBFC5kTw2JTfLmy8vP5iMx0LX9bc+aFozu6&#10;TyjMqU/sHSIM7ADek4+AjFLIryHEhmAHf8R5FcMRs/iLRpe/JItdisfj4rG6JCanTUm7dV1vb7a5&#10;XPWECxjTRwWO5Z+Wx5nHQmBTLBbnTzFNwCsgN7U+xySMfe87lsZASkQWMDfJ51XmPrEtf2m0asJ+&#10;VZpcIH5TjzJ/6mCRnQVNTvd9s1ShzAzRxtoFtC7E/gmaczNMlZn8X+CSXTqCTwvQGQ/4t67pcqWq&#10;p/yr6klrlv0I3VjurthBg1UuYX4EeXJ/XRf401Pd/wQAAP//AwBQSwMEFAAGAAgAAAAhAGuT6Wbf&#10;AAAADQEAAA8AAABkcnMvZG93bnJldi54bWxMj0FPwzAMhe9I/IfISNxYAnTTKE0nQKqQEJcNOOyW&#10;NaatljhVk3Xl3+OJw7jZ7z09fy5Wk3dixCF2gTTczhQIpDrYjhoNnx/VzRJETIascYFQww9GWJWX&#10;F4XJbTjSGsdNagSXUMyNhjalPpcy1i16E2ehR2LvOwzeJF6HRtrBHLncO3mn1EJ60xFfaE2PLy3W&#10;+83Ba6jwdd8tHG7X07Zp/Tiv3t+ev7S+vpqeHkEknNI5DCd8RoeSmXbhQDYKpyG7nz9wlA2VZTxx&#10;5E/anaSlUiDLQv7/ovwFAAD//wMAUEsBAi0AFAAGAAgAAAAhALaDOJL+AAAA4QEAABMAAAAAAAAA&#10;AAAAAAAAAAAAAFtDb250ZW50X1R5cGVzXS54bWxQSwECLQAUAAYACAAAACEAOP0h/9YAAACUAQAA&#10;CwAAAAAAAAAAAAAAAAAvAQAAX3JlbHMvLnJlbHNQSwECLQAUAAYACAAAACEAIPSWEM4BAADyAwAA&#10;DgAAAAAAAAAAAAAAAAAuAgAAZHJzL2Uyb0RvYy54bWxQSwECLQAUAAYACAAAACEAa5PpZt8AAAAN&#10;AQAADwAAAAAAAAAAAAAAAAAoBAAAZHJzL2Rvd25yZXYueG1sUEsFBgAAAAAEAAQA8wAAADQFAAAA&#10;AA==&#10;" w14:anchorId="7E32B348">
                <v:stroke endarrow="open"/>
              </v:shape>
            </w:pict>
          </mc:Fallback>
        </mc:AlternateContent>
      </w:r>
      <w:r w:rsidRPr="00E47C5F">
        <w:rPr>
          <w:b/>
          <w:noProof/>
          <w:lang w:eastAsia="en-GB"/>
        </w:rPr>
        <mc:AlternateContent>
          <mc:Choice Requires="wps">
            <w:drawing>
              <wp:anchor distT="0" distB="0" distL="114300" distR="114300" simplePos="0" relativeHeight="251694080" behindDoc="0" locked="0" layoutInCell="1" allowOverlap="1" wp14:editId="4D848F25" wp14:anchorId="2B6E9CDD">
                <wp:simplePos x="0" y="0"/>
                <wp:positionH relativeFrom="column">
                  <wp:posOffset>3855085</wp:posOffset>
                </wp:positionH>
                <wp:positionV relativeFrom="paragraph">
                  <wp:posOffset>7590532</wp:posOffset>
                </wp:positionV>
                <wp:extent cx="848720" cy="0"/>
                <wp:effectExtent l="38100" t="76200" r="0" b="114300"/>
                <wp:wrapNone/>
                <wp:docPr id="41" name="Straight Arrow Connector 41"/>
                <wp:cNvGraphicFramePr/>
                <a:graphic xmlns:a="http://schemas.openxmlformats.org/drawingml/2006/main">
                  <a:graphicData uri="http://schemas.microsoft.com/office/word/2010/wordprocessingShape">
                    <wps:wsp>
                      <wps:cNvCnPr/>
                      <wps:spPr>
                        <a:xfrm flipH="1">
                          <a:off x="0" y="0"/>
                          <a:ext cx="8487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1" style="position:absolute;margin-left:303.55pt;margin-top:597.7pt;width:66.85pt;height:0;flip:x;z-index:251694080;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DU2AEAAPwDAAAOAAAAZHJzL2Uyb0RvYy54bWysU9uO0zAUfEfiHyy/06TVCqqq6Qp1uTwg&#10;qFj4AK9jNxa2j3VsmuTvOXbSgICVVogXy5cz45nx8f52cJZdFEYDvuHrVc2Z8hJa488N//rl7Yst&#10;ZzEJ3woLXjV8VJHfHp4/2/dhpzbQgW0VMiLxcdeHhncphV1VRdkpJ+IKgvJ0qAGdSLTEc9Wi6Ind&#10;2WpT1y+rHrANCFLFSLt30yE/FH6tlUyftI4qMdtw0pbKiGV8yGN12IvdGUXojJxliH9Q4YTxdOlC&#10;dSeSYN/R/EHljESIoNNKgqtAayNV8UBu1vVvbu47EVTxQuHEsMQU/x+t/Hg5ITNtw2/WnHnh6I3u&#10;Ewpz7hJ7jQg9O4L3lCMgoxLKqw9xR7CjP+G8iuGE2fyg0TFtTXhPrVDiIINsKGmPS9pqSEzS5vZm&#10;+2pDbyKvR9XEkJkCxvROgWN50vA4K1qkTOzi8iEm0kDAKyCDrc9jEsa+8S1LYyBPIlvJ6qk2n1fZ&#10;xaS7zNJo1YT9rDTlQfqmO0onqqNFdhHUQ+23kkFhocoM0cbaBVQX24+C5toMU6U7nwpcqsuN4NMC&#10;dMYD/u3WNFyl6qn+6nrymm0/QDuWVyxxUIuVfObvkHv413WB//y0hx8AAAD//wMAUEsDBBQABgAI&#10;AAAAIQDD4NMg4AAAAA0BAAAPAAAAZHJzL2Rvd25yZXYueG1sTI/BTsMwEETvSPyDtUjcqBNoUwhx&#10;KlSJA0hBbeHAcRO7SYS9jmK3DX/f5YDguDNPszPFanJWHM0Yek8K0lkCwlDjdU+tgo/355t7ECEi&#10;abSejIJvE2BVXl4UmGt/oq057mIrOIRCjgq6GIdcytB0xmGY+cEQe3s/Oox8jq3UI5443Fl5mySZ&#10;dNgTf+hwMOvONF+7g1NQZW/rertvPzFsXvzmVVeTvauUur6anh5BRDPFPxh+6nN1KLlT7Q+kg7AK&#10;smSZMspG+rCYg2BkOU94Tf0rybKQ/1eUZwAAAP//AwBQSwECLQAUAAYACAAAACEAtoM4kv4AAADh&#10;AQAAEwAAAAAAAAAAAAAAAAAAAAAAW0NvbnRlbnRfVHlwZXNdLnhtbFBLAQItABQABgAIAAAAIQA4&#10;/SH/1gAAAJQBAAALAAAAAAAAAAAAAAAAAC8BAABfcmVscy8ucmVsc1BLAQItABQABgAIAAAAIQDl&#10;JSDU2AEAAPwDAAAOAAAAAAAAAAAAAAAAAC4CAABkcnMvZTJvRG9jLnhtbFBLAQItABQABgAIAAAA&#10;IQDD4NMg4AAAAA0BAAAPAAAAAAAAAAAAAAAAADIEAABkcnMvZG93bnJldi54bWxQSwUGAAAAAAQA&#10;BADzAAAAPwUAAAAA&#10;" w14:anchorId="59176A6C">
                <v:stroke endarrow="open"/>
              </v:shape>
            </w:pict>
          </mc:Fallback>
        </mc:AlternateContent>
      </w:r>
      <w:r w:rsidRPr="00E47C5F">
        <w:rPr>
          <w:b/>
          <w:noProof/>
          <w:lang w:eastAsia="en-GB"/>
        </w:rPr>
        <mc:AlternateContent>
          <mc:Choice Requires="wps">
            <w:drawing>
              <wp:anchor distT="0" distB="0" distL="114300" distR="114300" simplePos="0" relativeHeight="251693056" behindDoc="0" locked="0" layoutInCell="1" allowOverlap="1" wp14:editId="1701389E" wp14:anchorId="71745581">
                <wp:simplePos x="0" y="0"/>
                <wp:positionH relativeFrom="column">
                  <wp:posOffset>4703222</wp:posOffset>
                </wp:positionH>
                <wp:positionV relativeFrom="paragraph">
                  <wp:posOffset>6141119</wp:posOffset>
                </wp:positionV>
                <wp:extent cx="583" cy="1449825"/>
                <wp:effectExtent l="0" t="0" r="19050" b="17145"/>
                <wp:wrapNone/>
                <wp:docPr id="40" name="Straight Connector 40"/>
                <wp:cNvGraphicFramePr/>
                <a:graphic xmlns:a="http://schemas.openxmlformats.org/drawingml/2006/main">
                  <a:graphicData uri="http://schemas.microsoft.com/office/word/2010/wordprocessingShape">
                    <wps:wsp>
                      <wps:cNvCnPr/>
                      <wps:spPr>
                        <a:xfrm>
                          <a:off x="0" y="0"/>
                          <a:ext cx="583" cy="1449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0"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040]" from="370.35pt,483.55pt" to="370.4pt,597.7pt" w14:anchorId="448C42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2ZBuQEAALsDAAAOAAAAZHJzL2Uyb0RvYy54bWysU02P0zAQvSPxHyzfaZrSRSVquoeu4IKg&#10;Ypcf4HXGjYW/NDZN+u8ZO20WAUKrFRfHY897M+95sr0drWEnwKi9a3m9WHIGTvpOu2PLvz18eLPh&#10;LCbhOmG8g5afIfLb3etX2yE0sPK9Nx0gIxIXmyG0vE8pNFUVZQ9WxIUP4OhSebQiUYjHqkMxELs1&#10;1Wq5fFcNHruAXkKMdHo3XfJd4VcKZPqiVITETMupt1RWLOtjXqvdVjRHFKHX8tKGeEEXVmhHRWeq&#10;O5EE+4H6DyqrJfroVVpIbyuvlJZQNJCaevmbmvteBChayJwYZpvi/6OVn08HZLpr+ZrsccLSG90n&#10;FPrYJ7b3zpGDHhldklNDiA0B9u6AlyiGA2bZo0KbvySIjcXd8+wujIlJOrzZvOVM0nm9Xr/frG4y&#10;Y/UEDRjTR/CW5U3LjXZZumjE6VNMU+o1hXC5lal42aWzgZxs3FdQJIfK1QVdBgn2BtlJ0Ah03+tL&#10;2ZKZIUobM4OW/wZdcjMMynA9Fzhnl4repRlotfP4t6ppvLaqpvyr6klrlv3ou3N5imIHTUgx9DLN&#10;eQR/jQv86Z/b/QQAAP//AwBQSwMEFAAGAAgAAAAhAPxR2cTgAAAADAEAAA8AAABkcnMvZG93bnJl&#10;di54bWxMj8FOg0AQhu8mfYfNNOnNLphaWmRpjNaTHhA9eNyyI5Cys4TdAvr0jic9zsyXf74/O8y2&#10;EyMOvnWkIF5HIJAqZ1qqFby/PV3vQPigyejOESr4Qg+HfHGV6dS4iV5xLEMtOIR8qhU0IfSplL5q&#10;0Gq/dj0S3z7dYHXgcailGfTE4baTN1G0lVa3xB8a3eNDg9W5vFgFyfG5LPrp8eW7kIksitGF3flD&#10;qdVyvr8DEXAOfzD86rM65Ox0chcyXnScsYkSRhXst0kMggnecJkTo/H+dgMyz+T/EvkPAAAA//8D&#10;AFBLAQItABQABgAIAAAAIQC2gziS/gAAAOEBAAATAAAAAAAAAAAAAAAAAAAAAABbQ29udGVudF9U&#10;eXBlc10ueG1sUEsBAi0AFAAGAAgAAAAhADj9If/WAAAAlAEAAAsAAAAAAAAAAAAAAAAALwEAAF9y&#10;ZWxzLy5yZWxzUEsBAi0AFAAGAAgAAAAhAEC7ZkG5AQAAuwMAAA4AAAAAAAAAAAAAAAAALgIAAGRy&#10;cy9lMm9Eb2MueG1sUEsBAi0AFAAGAAgAAAAhAPxR2cTgAAAADAEAAA8AAAAAAAAAAAAAAAAAEwQA&#10;AGRycy9kb3ducmV2LnhtbFBLBQYAAAAABAAEAPMAAAAgBQAAAAA=&#10;"/>
            </w:pict>
          </mc:Fallback>
        </mc:AlternateContent>
      </w:r>
      <w:r w:rsidRPr="00E47C5F">
        <w:rPr>
          <w:b/>
          <w:noProof/>
          <w:lang w:eastAsia="en-GB"/>
        </w:rPr>
        <mc:AlternateContent>
          <mc:Choice Requires="wps">
            <w:drawing>
              <wp:anchor distT="0" distB="0" distL="114300" distR="114300" simplePos="0" relativeHeight="251692032" behindDoc="0" locked="0" layoutInCell="1" allowOverlap="1" wp14:editId="1BBE7D61" wp14:anchorId="24E5B787">
                <wp:simplePos x="0" y="0"/>
                <wp:positionH relativeFrom="column">
                  <wp:posOffset>4151870</wp:posOffset>
                </wp:positionH>
                <wp:positionV relativeFrom="paragraph">
                  <wp:posOffset>5432871</wp:posOffset>
                </wp:positionV>
                <wp:extent cx="0" cy="197399"/>
                <wp:effectExtent l="95250" t="0" r="76200" b="50800"/>
                <wp:wrapNone/>
                <wp:docPr id="39" name="Straight Arrow Connector 39"/>
                <wp:cNvGraphicFramePr/>
                <a:graphic xmlns:a="http://schemas.openxmlformats.org/drawingml/2006/main">
                  <a:graphicData uri="http://schemas.microsoft.com/office/word/2010/wordprocessingShape">
                    <wps:wsp>
                      <wps:cNvCnPr/>
                      <wps:spPr>
                        <a:xfrm>
                          <a:off x="0" y="0"/>
                          <a:ext cx="0" cy="19739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39" style="position:absolute;margin-left:326.9pt;margin-top:427.8pt;width:0;height:15.5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lFU0QEAAPIDAAAOAAAAZHJzL2Uyb0RvYy54bWysU9uO0zAQfUfiHyy/0zS7EtCq6Qp1gRcE&#10;FQsf4HXsxsL2WGPTJH/P2EmzKy7SasXLJLbnzJxzPN7dDM6ys8JowDe8Xq05U15Ca/yp4d+/fXj1&#10;lrOYhG+FBa8aPqrIb/YvX+z6sFVX0IFtFTIq4uO2Dw3vUgrbqoqyU07EFQTl6VADOpFoiaeqRdFT&#10;dWerq/X6ddUDtgFBqhhp93Y65PtSX2sl0xeto0rMNpy4pRKxxPscq/1ObE8oQmfkTEM8g4UTxlPT&#10;pdStSIL9RPNHKWckQgSdVhJcBVobqYoGUlOvf1Nz14mgihYyJ4bFpvj/ysrP5yMy0zb8esOZF47u&#10;6C6hMKcusXeI0LMDeE8+AjJKIb/6ELcEO/gjzqsYjpjFDxpd/pIsNhSPx8VjNSQmp01Ju/XmzfWm&#10;lKsecAFj+qjAsfzT8DjzWAjUxWJx/hQTdSbgBZCbWp9jEsa+9y1LYyAlIgvInCk3n1eZ+8S2/KXR&#10;qgn7VWlygfhNPcr8qYNFdhY0Oe2PeqlCmRmijbULaF2I/RM052aYKjP5VOCSXTqCTwvQGQ/4t65p&#10;uFDVU/5F9aQ1y76Hdix3V+ygwSr+zI8gT+7jdYE/PNX9LwAAAP//AwBQSwMEFAAGAAgAAAAhAFiI&#10;m2LdAAAACwEAAA8AAABkcnMvZG93bnJldi54bWxMj01LxDAQhu+C/yGM4M1NVRpLbbqoUATxsqse&#10;9pZtxqZsMylNtlv/vSMe9Ph+8M4z1Xrxg5hxin0gDderDARSG2xPnYb3t+aqABGTIWuGQKjhCyOs&#10;6/OzypQ2nGiD8zZ1gkcolkaDS2kspYytQ2/iKoxInH2GyZvEcuqkncyJx/0gb7JMSW964gvOjPjk&#10;sD1sj15Dg8+HXg242yy7zvk5b15fHj+0vrxYHu5BJFzSXxl+8BkdambahyPZKAYNKr9l9KShyHMF&#10;ghu/zp6dQt2BrCv5/4f6GwAA//8DAFBLAQItABQABgAIAAAAIQC2gziS/gAAAOEBAAATAAAAAAAA&#10;AAAAAAAAAAAAAABbQ29udGVudF9UeXBlc10ueG1sUEsBAi0AFAAGAAgAAAAhADj9If/WAAAAlAEA&#10;AAsAAAAAAAAAAAAAAAAALwEAAF9yZWxzLy5yZWxzUEsBAi0AFAAGAAgAAAAhAMQyUVTRAQAA8gMA&#10;AA4AAAAAAAAAAAAAAAAALgIAAGRycy9lMm9Eb2MueG1sUEsBAi0AFAAGAAgAAAAhAFiIm2LdAAAA&#10;CwEAAA8AAAAAAAAAAAAAAAAAKwQAAGRycy9kb3ducmV2LnhtbFBLBQYAAAAABAAEAPMAAAA1BQAA&#10;AAA=&#10;" w14:anchorId="316B927E">
                <v:stroke endarrow="open"/>
              </v:shape>
            </w:pict>
          </mc:Fallback>
        </mc:AlternateContent>
      </w:r>
      <w:r w:rsidRPr="00E47C5F">
        <w:rPr>
          <w:b/>
          <w:noProof/>
          <w:lang w:eastAsia="en-GB"/>
        </w:rPr>
        <mc:AlternateContent>
          <mc:Choice Requires="wps">
            <w:drawing>
              <wp:anchor distT="0" distB="0" distL="114300" distR="114300" simplePos="0" relativeHeight="251691008" behindDoc="0" locked="0" layoutInCell="1" allowOverlap="1" wp14:editId="2C5B3454" wp14:anchorId="75DCA2B7">
                <wp:simplePos x="0" y="0"/>
                <wp:positionH relativeFrom="column">
                  <wp:posOffset>2767914</wp:posOffset>
                </wp:positionH>
                <wp:positionV relativeFrom="paragraph">
                  <wp:posOffset>5432545</wp:posOffset>
                </wp:positionV>
                <wp:extent cx="0" cy="198034"/>
                <wp:effectExtent l="95250" t="0" r="76200" b="50165"/>
                <wp:wrapNone/>
                <wp:docPr id="38" name="Straight Arrow Connector 38"/>
                <wp:cNvGraphicFramePr/>
                <a:graphic xmlns:a="http://schemas.openxmlformats.org/drawingml/2006/main">
                  <a:graphicData uri="http://schemas.microsoft.com/office/word/2010/wordprocessingShape">
                    <wps:wsp>
                      <wps:cNvCnPr/>
                      <wps:spPr>
                        <a:xfrm>
                          <a:off x="0" y="0"/>
                          <a:ext cx="0" cy="19803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8" style="position:absolute;margin-left:217.95pt;margin-top:427.75pt;width:0;height:15.6pt;z-index:251691008;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6UpzgEAAPIDAAAOAAAAZHJzL2Uyb0RvYy54bWysU9uO0zAQfUfiHyy/0yS7CC1R0xXqAi8I&#10;KhY+wOvYjYXtscamSf+esZNmV1wkhHiZxPacmXOOx9vbyVl2UhgN+I43m5oz5SX0xh87/vXLuxc3&#10;nMUkfC8seNXxs4r8dvf82XYMrbqCAWyvkFERH9sxdHxIKbRVFeWgnIgbCMrToQZ0ItESj1WPYqTq&#10;zlZXdf2qGgH7gCBVjLR7Nx/yXamvtZLpk9ZRJWY7TtxSiVjiQ47VbivaI4owGLnQEP/Awgnjqela&#10;6k4kwb6j+aWUMxIhgk4bCa4CrY1URQOpaeqf1NwPIqiihcyJYbUp/r+y8uPpgMz0Hb+mm/LC0R3d&#10;JxTmOCT2BhFGtgfvyUdARink1xhiS7C9P+CyiuGAWfyk0eUvyWJT8fi8eqymxOS8KWm3eX1TX7/M&#10;5apHXMCY3itwLP90PC48VgJNsVicPsQ0Ay+A3NT6HJMw9q3vWToHUiKygKVJPq8y95lt+Utnq2bs&#10;Z6XJBeI39yjzp/YW2UnQ5PTfmrUKZWaINtauoLoQ+yNoyc0wVWbyb4FrdukIPq1AZzzg77qm6UJV&#10;z/kX1bPWLPsB+nO5u2IHDVa5hOUR5Ml9ui7wx6e6+wEAAP//AwBQSwMEFAAGAAgAAAAhAA2VaKff&#10;AAAACwEAAA8AAABkcnMvZG93bnJldi54bWxMj8tOwzAQRfdI/IM1SOyow8MhDXEqQIqQEJsWuujO&#10;jYc4qh9R7Kbh7xnEApZz5+jOmWo1O8smHGMfvITrRQYMfRt07zsJH+/NVQEsJuW1ssGjhC+MsKrP&#10;zypV6nDya5w2qWNU4mOpJJiUhpLz2Bp0Ki7CgJ52n2F0KtE4dlyP6kTlzvKbLMu5U72nC0YN+Gyw&#10;PWyOTkKDL4c+t7hbz7vOuEk0b69PWykvL+bHB2AJ5/QHw48+qUNNTvtw9DoyK+HuViwJlVAIIYAR&#10;8ZvsKSnye+B1xf//UH8DAAD//wMAUEsBAi0AFAAGAAgAAAAhALaDOJL+AAAA4QEAABMAAAAAAAAA&#10;AAAAAAAAAAAAAFtDb250ZW50X1R5cGVzXS54bWxQSwECLQAUAAYACAAAACEAOP0h/9YAAACUAQAA&#10;CwAAAAAAAAAAAAAAAAAvAQAAX3JlbHMvLnJlbHNQSwECLQAUAAYACAAAACEACIOlKc4BAADyAwAA&#10;DgAAAAAAAAAAAAAAAAAuAgAAZHJzL2Uyb0RvYy54bWxQSwECLQAUAAYACAAAACEADZVop98AAAAL&#10;AQAADwAAAAAAAAAAAAAAAAAoBAAAZHJzL2Rvd25yZXYueG1sUEsFBgAAAAAEAAQA8wAAADQFAAAA&#10;AA==&#10;" w14:anchorId="15D87E36">
                <v:stroke endarrow="open"/>
              </v:shape>
            </w:pict>
          </mc:Fallback>
        </mc:AlternateContent>
      </w:r>
      <w:r w:rsidRPr="00E47C5F">
        <w:rPr>
          <w:b/>
          <w:noProof/>
          <w:lang w:eastAsia="en-GB"/>
        </w:rPr>
        <mc:AlternateContent>
          <mc:Choice Requires="wps">
            <w:drawing>
              <wp:anchor distT="0" distB="0" distL="114300" distR="114300" simplePos="0" relativeHeight="251689984" behindDoc="0" locked="0" layoutInCell="1" allowOverlap="1" wp14:editId="2AE1A7CF" wp14:anchorId="41F33915">
                <wp:simplePos x="0" y="0"/>
                <wp:positionH relativeFrom="column">
                  <wp:posOffset>2767914</wp:posOffset>
                </wp:positionH>
                <wp:positionV relativeFrom="paragraph">
                  <wp:posOffset>4798009</wp:posOffset>
                </wp:positionV>
                <wp:extent cx="0" cy="181781"/>
                <wp:effectExtent l="95250" t="0" r="57150" b="66040"/>
                <wp:wrapNone/>
                <wp:docPr id="37" name="Straight Arrow Connector 37"/>
                <wp:cNvGraphicFramePr/>
                <a:graphic xmlns:a="http://schemas.openxmlformats.org/drawingml/2006/main">
                  <a:graphicData uri="http://schemas.microsoft.com/office/word/2010/wordprocessingShape">
                    <wps:wsp>
                      <wps:cNvCnPr/>
                      <wps:spPr>
                        <a:xfrm>
                          <a:off x="0" y="0"/>
                          <a:ext cx="0" cy="18178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7" style="position:absolute;margin-left:217.95pt;margin-top:377.8pt;width:0;height:14.3pt;z-index:251689984;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vLLzgEAAPIDAAAOAAAAZHJzL2Uyb0RvYy54bWysU9uO0zAQfUfiHyy/0ySLxFZV0xXqAi8I&#10;KhY+wOvYjYXtscamSf6esZNmERcJIV4msT1n5pzj8f5udJZdFEYDvuXNpuZMeQmd8eeWf/n89sWW&#10;s5iE74QFr1o+qcjvDs+f7YewUzfQg+0UMiri424ILe9TCruqirJXTsQNBOXpUAM6kWiJ56pDMVB1&#10;Z6ubun5VDYBdQJAqRtq9nw/5odTXWsn0UeuoErMtJ26pRCzxMcfqsBe7M4rQG7nQEP/Awgnjqela&#10;6l4kwb6h+aWUMxIhgk4bCa4CrY1URQOpaeqf1Dz0IqiihcyJYbUp/r+y8sPlhMx0LX95y5kXju7o&#10;IaEw5z6x14gwsCN4Tz4CMkohv4YQdwQ7+hMuqxhOmMWPGl3+kiw2Fo+n1WM1JibnTUm7zba53Ta5&#10;XPWECxjTOwWO5Z+Wx4XHSqApFovL+5hm4BWQm1qfYxLGvvEdS1MgJSILWJrk8ypzn9mWvzRZNWM/&#10;KU0uEL+5R5k/dbTILoImp/t6pWo9ZWaINtauoLoQ+yNoyc0wVWbyb4FrdukIPq1AZzzg77qm8UpV&#10;z/lX1bPWLPsRuqncXbGDBqtcwvII8uT+uC7wp6d6+A4AAP//AwBQSwMEFAAGAAgAAAAhALM7mVXf&#10;AAAACwEAAA8AAABkcnMvZG93bnJldi54bWxMj8FOwzAMhu9IvENkJG4sZVvLKE0nhlQhIS4bcNgt&#10;a01TLXGqJuvK22PEAY7+/en352I9OStGHELnScHtLAGBVPumo1bB+1t1swIRoqZGW0+o4AsDrMvL&#10;i0LnjT/TFsddbAWXUMi1AhNjn0sZaoNOh5nvkXj36QenI49DK5tBn7ncWTlPkkw63RFfMLrHJ4P1&#10;cXdyCip8PnaZxf122rfGjWn1+rL5UOr6anp8ABFxin8w/OizOpTsdPAnaoKwCpaL9J5RBXdpmoFg&#10;4jc5cLJazkGWhfz/Q/kNAAD//wMAUEsBAi0AFAAGAAgAAAAhALaDOJL+AAAA4QEAABMAAAAAAAAA&#10;AAAAAAAAAAAAAFtDb250ZW50X1R5cGVzXS54bWxQSwECLQAUAAYACAAAACEAOP0h/9YAAACUAQAA&#10;CwAAAAAAAAAAAAAAAAAvAQAAX3JlbHMvLnJlbHNQSwECLQAUAAYACAAAACEAi9byy84BAADyAwAA&#10;DgAAAAAAAAAAAAAAAAAuAgAAZHJzL2Uyb0RvYy54bWxQSwECLQAUAAYACAAAACEAszuZVd8AAAAL&#10;AQAADwAAAAAAAAAAAAAAAAAoBAAAZHJzL2Rvd25yZXYueG1sUEsFBgAAAAAEAAQA8wAAADQFAAAA&#10;AA==&#10;" w14:anchorId="7CFA987D">
                <v:stroke endarrow="open"/>
              </v:shape>
            </w:pict>
          </mc:Fallback>
        </mc:AlternateContent>
      </w:r>
      <w:r w:rsidRPr="00E47C5F">
        <w:rPr>
          <w:b/>
          <w:noProof/>
          <w:lang w:eastAsia="en-GB"/>
        </w:rPr>
        <mc:AlternateContent>
          <mc:Choice Requires="wps">
            <w:drawing>
              <wp:anchor distT="0" distB="0" distL="114300" distR="114300" simplePos="0" relativeHeight="251688960" behindDoc="0" locked="0" layoutInCell="1" allowOverlap="1" wp14:editId="5453EF92" wp14:anchorId="2DEF6720">
                <wp:simplePos x="0" y="0"/>
                <wp:positionH relativeFrom="column">
                  <wp:posOffset>2767914</wp:posOffset>
                </wp:positionH>
                <wp:positionV relativeFrom="paragraph">
                  <wp:posOffset>4246623</wp:posOffset>
                </wp:positionV>
                <wp:extent cx="0" cy="205740"/>
                <wp:effectExtent l="95250" t="0" r="57150" b="60960"/>
                <wp:wrapNone/>
                <wp:docPr id="36" name="Straight Arrow Connector 36"/>
                <wp:cNvGraphicFramePr/>
                <a:graphic xmlns:a="http://schemas.openxmlformats.org/drawingml/2006/main">
                  <a:graphicData uri="http://schemas.microsoft.com/office/word/2010/wordprocessingShape">
                    <wps:wsp>
                      <wps:cNvCnPr/>
                      <wps:spPr>
                        <a:xfrm>
                          <a:off x="0" y="0"/>
                          <a:ext cx="0" cy="2057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36" style="position:absolute;margin-left:217.95pt;margin-top:334.4pt;width:0;height:16.2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i4k0AEAAPIDAAAOAAAAZHJzL2Uyb0RvYy54bWysU8GO0zAQvSPxD5bvNGmBBUVNV6gLXBBU&#10;u+wHeB27sbA91tg06d8zdtIsAlZCiMsktufNvPc83l6PzrKTwmjAt3y9qjlTXkJn/LHl918/vHjL&#10;WUzCd8KCVy0/q8ivd8+fbYfQqA30YDuFjIr42Ayh5X1KoamqKHvlRFxBUJ4ONaATiZZ4rDoUA1V3&#10;ttrU9VU1AHYBQaoYafdmOuS7Ul9rJdMXraNKzLacuKUSscSHHKvdVjRHFKE3cqYh/oGFE8ZT06XU&#10;jUiCfUfzWylnJEIEnVYSXAVaG6mKBlKzrn9Rc9eLoIoWMieGxab4/8rKz6cDMtO1/OUVZ144uqO7&#10;hMIc+8TeIcLA9uA9+QjIKIX8GkJsCLb3B5xXMRwwix81uvwlWWwsHp8Xj9WYmJw2Je1u6tdvXhX7&#10;q0dcwJg+KnAs/7Q8zjwWAutisTh9iok6E/ACyE2tzzEJY9/7jqVzICUiC8icKTefV5n7xLb8pbNV&#10;E/ZWaXKB+E09yvypvUV2EjQ53bf1UoUyM0QbaxdQXYg9CZpzM0yVmfxb4JJdOoJPC9AZD/inrmm8&#10;UNVT/kX1pDXLfoDuXO6u2EGDVfyZH0Ge3J/XBf74VHc/AAAA//8DAFBLAwQUAAYACAAAACEA50UD&#10;Lt8AAAALAQAADwAAAGRycy9kb3ducmV2LnhtbEyPwU7DMAyG70i8Q2QkbizdYGWUuhMgVUiIywYc&#10;dssa01RLnKrJuvL2BHGAo+1Pv7+/XE/OipGG0HlGmM8yEMSN1x23CO9v9dUKRIiKtbKeCeGLAqyr&#10;87NSFdqfeEPjNrYihXAoFIKJsS+kDI0hp8LM98Tp9ukHp2Iah1bqQZ1SuLNykWW5dKrj9MGonp4M&#10;NYft0SHU9Hzocku7zbRrjRuX9evL4wfi5cX0cA8i0hT/YPjRT+pQJae9P7IOwiLcXC/vEoqQ56vU&#10;IRG/mz3CbTZfgKxK+b9D9Q0AAP//AwBQSwECLQAUAAYACAAAACEAtoM4kv4AAADhAQAAEwAAAAAA&#10;AAAAAAAAAAAAAAAAW0NvbnRlbnRfVHlwZXNdLnhtbFBLAQItABQABgAIAAAAIQA4/SH/1gAAAJQB&#10;AAALAAAAAAAAAAAAAAAAAC8BAABfcmVscy8ucmVsc1BLAQItABQABgAIAAAAIQD40i4k0AEAAPID&#10;AAAOAAAAAAAAAAAAAAAAAC4CAABkcnMvZTJvRG9jLnhtbFBLAQItABQABgAIAAAAIQDnRQMu3wAA&#10;AAsBAAAPAAAAAAAAAAAAAAAAACoEAABkcnMvZG93bnJldi54bWxQSwUGAAAAAAQABADzAAAANgUA&#10;AAAA&#10;" w14:anchorId="11E8F597">
                <v:stroke endarrow="open"/>
              </v:shape>
            </w:pict>
          </mc:Fallback>
        </mc:AlternateContent>
      </w:r>
      <w:r w:rsidRPr="00E47C5F">
        <w:rPr>
          <w:b/>
          <w:noProof/>
          <w:lang w:eastAsia="en-GB"/>
        </w:rPr>
        <mc:AlternateContent>
          <mc:Choice Requires="wps">
            <w:drawing>
              <wp:anchor distT="0" distB="0" distL="114300" distR="114300" simplePos="0" relativeHeight="251670528" behindDoc="0" locked="0" layoutInCell="1" allowOverlap="1" wp14:editId="1D06BF4F" wp14:anchorId="331A8FAD">
                <wp:simplePos x="0" y="0"/>
                <wp:positionH relativeFrom="column">
                  <wp:posOffset>1524000</wp:posOffset>
                </wp:positionH>
                <wp:positionV relativeFrom="paragraph">
                  <wp:posOffset>5629910</wp:posOffset>
                </wp:positionV>
                <wp:extent cx="1960245" cy="1004570"/>
                <wp:effectExtent l="0" t="0" r="20955" b="24130"/>
                <wp:wrapNone/>
                <wp:docPr id="13" name="Text Box 13"/>
                <wp:cNvGraphicFramePr/>
                <a:graphic xmlns:a="http://schemas.openxmlformats.org/drawingml/2006/main">
                  <a:graphicData uri="http://schemas.microsoft.com/office/word/2010/wordprocessingShape">
                    <wps:wsp>
                      <wps:cNvSpPr txBox="1"/>
                      <wps:spPr>
                        <a:xfrm>
                          <a:off x="0" y="0"/>
                          <a:ext cx="1960245" cy="1004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C5F" w:rsidP="00E47C5F" w:rsidRDefault="00E47C5F" w14:paraId="2449DE88" w14:textId="77777777">
                            <w:pPr>
                              <w:rPr>
                                <w:sz w:val="18"/>
                                <w:szCs w:val="18"/>
                              </w:rPr>
                            </w:pPr>
                            <w:r>
                              <w:rPr>
                                <w:sz w:val="18"/>
                                <w:szCs w:val="18"/>
                              </w:rPr>
                              <w:t>Fraud Investigation Panel:</w:t>
                            </w:r>
                          </w:p>
                          <w:p w:rsidR="00E47C5F" w:rsidP="00E47C5F" w:rsidRDefault="007839FE" w14:paraId="40EAD33C" w14:textId="77777777">
                            <w:pPr>
                              <w:rPr>
                                <w:sz w:val="18"/>
                                <w:szCs w:val="18"/>
                              </w:rPr>
                            </w:pPr>
                            <w:r>
                              <w:rPr>
                                <w:sz w:val="18"/>
                                <w:szCs w:val="18"/>
                              </w:rPr>
                              <w:t>COO</w:t>
                            </w:r>
                          </w:p>
                          <w:p w:rsidR="00E47C5F" w:rsidP="00E47C5F" w:rsidRDefault="00E47C5F" w14:paraId="0BB677BF" w14:textId="77777777">
                            <w:pPr>
                              <w:rPr>
                                <w:sz w:val="18"/>
                                <w:szCs w:val="18"/>
                              </w:rPr>
                            </w:pPr>
                            <w:r>
                              <w:rPr>
                                <w:sz w:val="18"/>
                                <w:szCs w:val="18"/>
                              </w:rPr>
                              <w:t>Director of HR</w:t>
                            </w:r>
                          </w:p>
                          <w:p w:rsidR="00E47C5F" w:rsidP="00E47C5F" w:rsidRDefault="007839FE" w14:paraId="721C90C8" w14:textId="77777777">
                            <w:pPr>
                              <w:rPr>
                                <w:sz w:val="18"/>
                                <w:szCs w:val="18"/>
                              </w:rPr>
                            </w:pPr>
                            <w:r>
                              <w:rPr>
                                <w:sz w:val="18"/>
                                <w:szCs w:val="18"/>
                              </w:rPr>
                              <w:t>Director</w:t>
                            </w:r>
                            <w:r w:rsidR="00E47C5F">
                              <w:rPr>
                                <w:sz w:val="18"/>
                                <w:szCs w:val="18"/>
                              </w:rPr>
                              <w:t xml:space="preserve"> of GLAS</w:t>
                            </w:r>
                          </w:p>
                          <w:p w:rsidR="00E47C5F" w:rsidP="00E47C5F" w:rsidRDefault="00E47C5F" w14:paraId="4CEB43EA" w14:textId="77777777">
                            <w:pPr>
                              <w:rPr>
                                <w:sz w:val="18"/>
                                <w:szCs w:val="18"/>
                              </w:rPr>
                            </w:pPr>
                            <w:r>
                              <w:rPr>
                                <w:sz w:val="18"/>
                                <w:szCs w:val="18"/>
                              </w:rPr>
                              <w:t>Head of Institute/Admin Section</w:t>
                            </w:r>
                          </w:p>
                          <w:p w:rsidR="00E47C5F" w:rsidP="00E47C5F" w:rsidRDefault="000628C2" w14:paraId="78993A33" w14:textId="77777777">
                            <w:pPr>
                              <w:rPr>
                                <w:sz w:val="18"/>
                                <w:szCs w:val="18"/>
                              </w:rPr>
                            </w:pPr>
                            <w:r>
                              <w:rPr>
                                <w:sz w:val="18"/>
                                <w:szCs w:val="18"/>
                              </w:rPr>
                              <w:t xml:space="preserve">Dean of </w:t>
                            </w:r>
                            <w:r w:rsidR="00E47C5F">
                              <w:rPr>
                                <w:sz w:val="18"/>
                                <w:szCs w:val="18"/>
                              </w:rPr>
                              <w:t>Students</w:t>
                            </w:r>
                          </w:p>
                          <w:p w:rsidRPr="00F2482F" w:rsidR="00E47C5F" w:rsidP="00E47C5F" w:rsidRDefault="00E47C5F" w14:paraId="295AC0B2" w14:textId="77777777">
                            <w:pPr>
                              <w:rPr>
                                <w:sz w:val="18"/>
                                <w:szCs w:val="18"/>
                              </w:rPr>
                            </w:pPr>
                            <w:r>
                              <w:rPr>
                                <w:sz w:val="18"/>
                                <w:szCs w:val="18"/>
                              </w:rPr>
                              <w:t>(Para 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style="position:absolute;margin-left:120pt;margin-top:443.3pt;width:154.35pt;height:7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5lwIAALwFAAAOAAAAZHJzL2Uyb0RvYy54bWysVFFPGzEMfp+0/xDlfdy1tGxUXFEHYpqE&#10;AA0mntNcQiOSOEvS3nW/fk7urrSMF6a93NnxZ8f+YvvsvDWabIQPCmxFR0clJcJyqJV9qujPh6tP&#10;XygJkdmaabCiolsR6Pn844ezxs3EGFaga+EJBrFh1riKrmJ0s6IIfCUMC0fghEWjBG9YRNU/FbVn&#10;DUY3uhiX5UnRgK+dBy5CwNPLzkjnOb6UgsdbKYOIRFcUc4v56/N3mb7F/IzNnjxzK8X7NNg/ZGGY&#10;snjpLtQli4ysvforlFHcQwAZjziYAqRUXOQasJpR+aqa+xVzIteC5AS3oyn8v7D8ZnPniarx7Y4p&#10;sczgGz2INpKv0BI8Qn4aF2YIu3cIjC2eI3Y4D3iYym6lN+mPBRG0I9PbHbspGk9OpyfleDKlhKNt&#10;VJaT6efMf/Hi7nyI3wQYkoSKeny+zCrbXIeIqSB0gKTbAmhVXymts5JaRlxoTzYMH1vHnCR6HKC0&#10;JU1FT46nZQ58YEuhd/5LzfhzKvMwAmraputEbq4+rURRR0WW4laLhNH2h5BIbmbkjRwZ58Lu8szo&#10;hJJY0Xsce/xLVu9x7upAj3wz2LhzNsqC71g6pLZ+HqiVHR5J2qs7ibFdtrmrpkOnLKHeYgN56EYw&#10;OH6lkO9rFuId8zhz2DO4R+ItfqQGfCToJUpW4H+/dZ7wOApopaTBGa5o+LVmXlCiv1scktPRZJKG&#10;PivYbmNU/L5luW+xa3MB2Dkj3FiOZzHhox5E6cE84rpZpFvRxCzHuysaB/EidpsF1xUXi0UG4Zg7&#10;Fq/tveMpdGI59dlD+8i86/s84ojcwDDtbPaq3Tts8rSwWEeQKs9C4rljtecfV0Ru136dpR20r2fU&#10;y9Kd/wEAAP//AwBQSwMEFAAGAAgAAAAhALO8qBXeAAAADAEAAA8AAABkcnMvZG93bnJldi54bWxM&#10;j8FOwzAQRO9I/IO1SNyoTRWCCXEqQIULJwrivI23tkVsR7Gbhr/HnOC42qeZN+1m8QObaUouBgXX&#10;KwGMQh+1C0bBx/vzlQSWMgaNQwyk4JsSbLrzsxYbHU/hjeZdNqyEhNSgApvz2HCeekse0yqOFMrv&#10;ECePuZyT4XrCUwn3A18LUXOPLpQGiyM9Weq/dkevYPto7kwvcbJbqZ2bl8/Dq3lR6vJiebgHlmnJ&#10;fzD86hd16IrTPh6DTmxQsK5E2ZIVSFnXwApxU8lbYPuCiqqSwLuW/x/R/QAAAP//AwBQSwECLQAU&#10;AAYACAAAACEAtoM4kv4AAADhAQAAEwAAAAAAAAAAAAAAAAAAAAAAW0NvbnRlbnRfVHlwZXNdLnht&#10;bFBLAQItABQABgAIAAAAIQA4/SH/1gAAAJQBAAALAAAAAAAAAAAAAAAAAC8BAABfcmVscy8ucmVs&#10;c1BLAQItABQABgAIAAAAIQBzd/d5lwIAALwFAAAOAAAAAAAAAAAAAAAAAC4CAABkcnMvZTJvRG9j&#10;LnhtbFBLAQItABQABgAIAAAAIQCzvKgV3gAAAAwBAAAPAAAAAAAAAAAAAAAAAPEEAABkcnMvZG93&#10;bnJldi54bWxQSwUGAAAAAAQABADzAAAA/AUAAAAA&#10;" w14:anchorId="2AD3AF59">
                <v:textbox>
                  <w:txbxContent>
                    <w:p w:rsidR="00E47C5F" w:rsidP="00E47C5F" w:rsidRDefault="00E47C5F">
                      <w:pPr>
                        <w:rPr>
                          <w:sz w:val="18"/>
                          <w:szCs w:val="18"/>
                        </w:rPr>
                      </w:pPr>
                      <w:r>
                        <w:rPr>
                          <w:sz w:val="18"/>
                          <w:szCs w:val="18"/>
                        </w:rPr>
                        <w:t>Fraud Investigation Panel:</w:t>
                      </w:r>
                    </w:p>
                    <w:p w:rsidR="00E47C5F" w:rsidP="00E47C5F" w:rsidRDefault="007839FE">
                      <w:pPr>
                        <w:rPr>
                          <w:sz w:val="18"/>
                          <w:szCs w:val="18"/>
                        </w:rPr>
                      </w:pPr>
                      <w:r>
                        <w:rPr>
                          <w:sz w:val="18"/>
                          <w:szCs w:val="18"/>
                        </w:rPr>
                        <w:t>COO</w:t>
                      </w:r>
                    </w:p>
                    <w:p w:rsidR="00E47C5F" w:rsidP="00E47C5F" w:rsidRDefault="00E47C5F">
                      <w:pPr>
                        <w:rPr>
                          <w:sz w:val="18"/>
                          <w:szCs w:val="18"/>
                        </w:rPr>
                      </w:pPr>
                      <w:r>
                        <w:rPr>
                          <w:sz w:val="18"/>
                          <w:szCs w:val="18"/>
                        </w:rPr>
                        <w:t>Director of HR</w:t>
                      </w:r>
                    </w:p>
                    <w:p w:rsidR="00E47C5F" w:rsidP="00E47C5F" w:rsidRDefault="007839FE">
                      <w:pPr>
                        <w:rPr>
                          <w:sz w:val="18"/>
                          <w:szCs w:val="18"/>
                        </w:rPr>
                      </w:pPr>
                      <w:r>
                        <w:rPr>
                          <w:sz w:val="18"/>
                          <w:szCs w:val="18"/>
                        </w:rPr>
                        <w:t>Director</w:t>
                      </w:r>
                      <w:r w:rsidR="00E47C5F">
                        <w:rPr>
                          <w:sz w:val="18"/>
                          <w:szCs w:val="18"/>
                        </w:rPr>
                        <w:t xml:space="preserve"> of GLAS</w:t>
                      </w:r>
                    </w:p>
                    <w:p w:rsidR="00E47C5F" w:rsidP="00E47C5F" w:rsidRDefault="00E47C5F">
                      <w:pPr>
                        <w:rPr>
                          <w:sz w:val="18"/>
                          <w:szCs w:val="18"/>
                        </w:rPr>
                      </w:pPr>
                      <w:r>
                        <w:rPr>
                          <w:sz w:val="18"/>
                          <w:szCs w:val="18"/>
                        </w:rPr>
                        <w:t>Head of Institute/Admin Section</w:t>
                      </w:r>
                    </w:p>
                    <w:p w:rsidR="00E47C5F" w:rsidP="00E47C5F" w:rsidRDefault="000628C2">
                      <w:pPr>
                        <w:rPr>
                          <w:sz w:val="18"/>
                          <w:szCs w:val="18"/>
                        </w:rPr>
                      </w:pPr>
                      <w:r>
                        <w:rPr>
                          <w:sz w:val="18"/>
                          <w:szCs w:val="18"/>
                        </w:rPr>
                        <w:t xml:space="preserve">Dean of </w:t>
                      </w:r>
                      <w:r w:rsidR="00E47C5F">
                        <w:rPr>
                          <w:sz w:val="18"/>
                          <w:szCs w:val="18"/>
                        </w:rPr>
                        <w:t>Students</w:t>
                      </w:r>
                    </w:p>
                    <w:p w:rsidRPr="00F2482F" w:rsidR="00E47C5F" w:rsidP="00E47C5F" w:rsidRDefault="00E47C5F">
                      <w:pPr>
                        <w:rPr>
                          <w:sz w:val="18"/>
                          <w:szCs w:val="18"/>
                        </w:rPr>
                      </w:pPr>
                      <w:r>
                        <w:rPr>
                          <w:sz w:val="18"/>
                          <w:szCs w:val="18"/>
                        </w:rPr>
                        <w:t>(Para 2.1)</w:t>
                      </w:r>
                    </w:p>
                  </w:txbxContent>
                </v:textbox>
              </v:shape>
            </w:pict>
          </mc:Fallback>
        </mc:AlternateContent>
      </w:r>
      <w:r w:rsidRPr="00E47C5F">
        <w:rPr>
          <w:b/>
          <w:noProof/>
          <w:lang w:eastAsia="en-GB"/>
        </w:rPr>
        <mc:AlternateContent>
          <mc:Choice Requires="wps">
            <w:drawing>
              <wp:anchor distT="0" distB="0" distL="114300" distR="114300" simplePos="0" relativeHeight="251667456" behindDoc="0" locked="0" layoutInCell="1" allowOverlap="1" wp14:editId="60244DDC" wp14:anchorId="26E5FCE9">
                <wp:simplePos x="0" y="0"/>
                <wp:positionH relativeFrom="column">
                  <wp:posOffset>1573376</wp:posOffset>
                </wp:positionH>
                <wp:positionV relativeFrom="paragraph">
                  <wp:posOffset>3735705</wp:posOffset>
                </wp:positionV>
                <wp:extent cx="4003040" cy="510746"/>
                <wp:effectExtent l="0" t="0" r="16510" b="22860"/>
                <wp:wrapNone/>
                <wp:docPr id="10" name="Text Box 10"/>
                <wp:cNvGraphicFramePr/>
                <a:graphic xmlns:a="http://schemas.openxmlformats.org/drawingml/2006/main">
                  <a:graphicData uri="http://schemas.microsoft.com/office/word/2010/wordprocessingShape">
                    <wps:wsp>
                      <wps:cNvSpPr txBox="1"/>
                      <wps:spPr>
                        <a:xfrm>
                          <a:off x="0" y="0"/>
                          <a:ext cx="4003040" cy="5107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C5F" w:rsidP="00E47C5F" w:rsidRDefault="007839FE" w14:paraId="0E101829" w14:textId="77777777">
                            <w:pPr>
                              <w:rPr>
                                <w:sz w:val="18"/>
                                <w:szCs w:val="18"/>
                              </w:rPr>
                            </w:pPr>
                            <w:r>
                              <w:rPr>
                                <w:sz w:val="18"/>
                                <w:szCs w:val="18"/>
                              </w:rPr>
                              <w:t>COO, Director of HR, Director</w:t>
                            </w:r>
                            <w:r w:rsidR="00E47C5F">
                              <w:rPr>
                                <w:sz w:val="18"/>
                                <w:szCs w:val="18"/>
                              </w:rPr>
                              <w:t xml:space="preserve"> </w:t>
                            </w:r>
                            <w:r>
                              <w:rPr>
                                <w:sz w:val="18"/>
                                <w:szCs w:val="18"/>
                              </w:rPr>
                              <w:t>of GLAS and Director of Legal Services</w:t>
                            </w:r>
                          </w:p>
                          <w:p w:rsidRPr="00F2482F" w:rsidR="00E47C5F" w:rsidP="00E47C5F" w:rsidRDefault="00E47C5F" w14:paraId="1A7B9039" w14:textId="77777777">
                            <w:pPr>
                              <w:rPr>
                                <w:sz w:val="18"/>
                                <w:szCs w:val="18"/>
                              </w:rPr>
                            </w:pPr>
                            <w:r>
                              <w:rPr>
                                <w:sz w:val="18"/>
                                <w:szCs w:val="18"/>
                              </w:rPr>
                              <w:t xml:space="preserve">Determine further action based on report establishing </w:t>
                            </w:r>
                            <w:r w:rsidRPr="00F2482F">
                              <w:rPr>
                                <w:i/>
                                <w:sz w:val="18"/>
                                <w:szCs w:val="18"/>
                              </w:rPr>
                              <w:t>prima facie</w:t>
                            </w:r>
                            <w:r>
                              <w:rPr>
                                <w:sz w:val="18"/>
                                <w:szCs w:val="18"/>
                              </w:rPr>
                              <w:t xml:space="preserve"> case. (Para 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style="position:absolute;margin-left:123.9pt;margin-top:294.15pt;width:315.2pt;height:4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J4TlAIAALsFAAAOAAAAZHJzL2Uyb0RvYy54bWysVEtP3DAQvlfqf7B8L8nCAu2KLNqCqCoh&#10;QIWKs9exWQvH49qzm2x/fcdO9gHlQtVLYs98M5755nF23jWWrVSIBlzFRwclZ8pJqI17qvjPh6tP&#10;nzmLKFwtLDhV8bWK/Hz68cNZ6yfqEBZgaxUYOXFx0vqKLxD9pCiiXKhGxAPwypFSQ2gE0jU8FXUQ&#10;LXlvbHFYlidFC6H2AaSKkaSXvZJPs3+tlcRbraNCZitOsWH+hvydp28xPROTpyD8wsghDPEPUTTC&#10;OHp06+pSoGDLYP5y1RgZIILGAwlNAVobqXIOlM2ofJXN/UJ4lXMhcqLf0hT/n1t5s7oLzNRUO6LH&#10;iYZq9KA6ZF+hYyQiflofJwS79wTEjuSE3cgjCVPanQ5N+lNCjPTkar1lN3mTJByX5VE5JpUk3fGo&#10;PB2fJDfFztqHiN8UNCwdKh6oeplUsbqO2EM3kPRYBGvqK2NtvqSOURc2sJWgWlvMMZLzFyjrWFvx&#10;k6PjMjt+oUuut/ZzK+TzEN4eivxZl55TubeGsBJDPRP5hGurEsa6H0oTt5mQN2IUUiq3jTOjE0pT&#10;Ru8xHPC7qN5j3OdBFvllcLg1boyD0LP0ktr6eUOt7vFUw7280xG7eZebKlc4SeZQr6l/AvQTGL28&#10;MsT3tYh4JwKNHPUFrRG8pY+2QEWC4cTZAsLvt+QJT5NAWs5aGuGKx19LERRn9rujGfkyGqd2w3wZ&#10;H58e0iXsa+b7GrdsLoA6Z0QLy8t8THi0m6MO0DzStpmlV0klnKS3K46b4wX2i4W2lVSzWQbRlHuB&#10;1+7ey+Q6sZz67KF7FMEPfY40ITewGXYxedXuPTZZOpgtEbTJs7BjdeCfNkSepmGbpRW0f8+o3c6d&#10;/gEAAP//AwBQSwMEFAAGAAgAAAAhANENYSXeAAAACwEAAA8AAABkcnMvZG93bnJldi54bWxMjzFP&#10;wzAUhHck/oP1kNioQ4DEhLxUgApLJwpidmPXjoifI9tNw7/HTDCe7nT3Xbte3MhmHeLgCeF6VQDT&#10;1Hs1kEH4eH+5EsBikqTk6EkjfOsI6+78rJWN8id60/MuGZZLKDYSwaY0NZzH3mon48pPmrJ38MHJ&#10;lGUwXAV5yuVu5GVRVNzJgfKClZN+trr/2h0dwubJ3JteyGA3Qg3DvHwetuYV8fJieXwAlvSS/sLw&#10;i5/RoctMe38kFdmIUN7WGT0h3AlxAywnRC1KYHuEqhI18K7l/z90PwAAAP//AwBQSwECLQAUAAYA&#10;CAAAACEAtoM4kv4AAADhAQAAEwAAAAAAAAAAAAAAAAAAAAAAW0NvbnRlbnRfVHlwZXNdLnhtbFBL&#10;AQItABQABgAIAAAAIQA4/SH/1gAAAJQBAAALAAAAAAAAAAAAAAAAAC8BAABfcmVscy8ucmVsc1BL&#10;AQItABQABgAIAAAAIQAa1J4TlAIAALsFAAAOAAAAAAAAAAAAAAAAAC4CAABkcnMvZTJvRG9jLnht&#10;bFBLAQItABQABgAIAAAAIQDRDWEl3gAAAAsBAAAPAAAAAAAAAAAAAAAAAO4EAABkcnMvZG93bnJl&#10;di54bWxQSwUGAAAAAAQABADzAAAA+QUAAAAA&#10;" w14:anchorId="4E553538">
                <v:textbox>
                  <w:txbxContent>
                    <w:p w:rsidR="00E47C5F" w:rsidP="00E47C5F" w:rsidRDefault="007839FE">
                      <w:pPr>
                        <w:rPr>
                          <w:sz w:val="18"/>
                          <w:szCs w:val="18"/>
                        </w:rPr>
                      </w:pPr>
                      <w:r>
                        <w:rPr>
                          <w:sz w:val="18"/>
                          <w:szCs w:val="18"/>
                        </w:rPr>
                        <w:t>COO, Director of HR, Director</w:t>
                      </w:r>
                      <w:r w:rsidR="00E47C5F">
                        <w:rPr>
                          <w:sz w:val="18"/>
                          <w:szCs w:val="18"/>
                        </w:rPr>
                        <w:t xml:space="preserve"> </w:t>
                      </w:r>
                      <w:r>
                        <w:rPr>
                          <w:sz w:val="18"/>
                          <w:szCs w:val="18"/>
                        </w:rPr>
                        <w:t>of GLAS and Director of Legal Services</w:t>
                      </w:r>
                    </w:p>
                    <w:p w:rsidRPr="00F2482F" w:rsidR="00E47C5F" w:rsidP="00E47C5F" w:rsidRDefault="00E47C5F">
                      <w:pPr>
                        <w:rPr>
                          <w:sz w:val="18"/>
                          <w:szCs w:val="18"/>
                        </w:rPr>
                      </w:pPr>
                      <w:r>
                        <w:rPr>
                          <w:sz w:val="18"/>
                          <w:szCs w:val="18"/>
                        </w:rPr>
                        <w:t xml:space="preserve">Determine further action based on report establishing </w:t>
                      </w:r>
                      <w:r w:rsidRPr="00F2482F">
                        <w:rPr>
                          <w:i/>
                          <w:sz w:val="18"/>
                          <w:szCs w:val="18"/>
                        </w:rPr>
                        <w:t>prima facie</w:t>
                      </w:r>
                      <w:r>
                        <w:rPr>
                          <w:sz w:val="18"/>
                          <w:szCs w:val="18"/>
                        </w:rPr>
                        <w:t xml:space="preserve"> case. (Para 1.6)</w:t>
                      </w:r>
                    </w:p>
                  </w:txbxContent>
                </v:textbox>
              </v:shape>
            </w:pict>
          </mc:Fallback>
        </mc:AlternateContent>
      </w:r>
      <w:r w:rsidRPr="00E47C5F">
        <w:rPr>
          <w:b/>
          <w:noProof/>
          <w:lang w:eastAsia="en-GB"/>
        </w:rPr>
        <mc:AlternateContent>
          <mc:Choice Requires="wps">
            <w:drawing>
              <wp:anchor distT="0" distB="0" distL="114300" distR="114300" simplePos="0" relativeHeight="251687936" behindDoc="0" locked="0" layoutInCell="1" allowOverlap="1" wp14:editId="06A6D010" wp14:anchorId="6BCBDB3E">
                <wp:simplePos x="0" y="0"/>
                <wp:positionH relativeFrom="column">
                  <wp:posOffset>3402227</wp:posOffset>
                </wp:positionH>
                <wp:positionV relativeFrom="paragraph">
                  <wp:posOffset>3513009</wp:posOffset>
                </wp:positionV>
                <wp:extent cx="0" cy="222868"/>
                <wp:effectExtent l="95250" t="0" r="57150" b="63500"/>
                <wp:wrapNone/>
                <wp:docPr id="35" name="Straight Arrow Connector 35"/>
                <wp:cNvGraphicFramePr/>
                <a:graphic xmlns:a="http://schemas.openxmlformats.org/drawingml/2006/main">
                  <a:graphicData uri="http://schemas.microsoft.com/office/word/2010/wordprocessingShape">
                    <wps:wsp>
                      <wps:cNvCnPr/>
                      <wps:spPr>
                        <a:xfrm>
                          <a:off x="0" y="0"/>
                          <a:ext cx="0" cy="22286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5" style="position:absolute;margin-left:267.9pt;margin-top:276.6pt;width:0;height:17.55pt;z-index:251687936;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pY8zgEAAPIDAAAOAAAAZHJzL2Uyb0RvYy54bWysU9uO0zAQfUfiHyy/06RBrKqq6Qp1gRcE&#10;FQsf4HXsxsL2WGPTpH/P2EmziIuEVvsyie05M+ccj3e3o7PsrDAa8C1fr2rOlJfQGX9q+bev719t&#10;OItJ+E5Y8KrlFxX57f7li90QtqqBHmynkFERH7dDaHmfUthWVZS9ciKuIChPhxrQiURLPFUdioGq&#10;O1s1dX1TDYBdQJAqRtq9mw75vtTXWsn0WeuoErMtJ26pRCzxIcdqvxPbE4rQGznTEE9g4YTx1HQp&#10;dSeSYD/Q/FHKGYkQQaeVBFeB1kaqooHUrOvf1Nz3IqiihcyJYbEpPl9Z+el8RGa6lr9+w5kXju7o&#10;PqEwpz6xt4gwsAN4Tz4CMkohv4YQtwQ7+CPOqxiOmMWPGl3+kiw2Fo8vi8dqTExOm5J2m6bZ3Gxy&#10;ueoRFzCmDwocyz8tjzOPhcC6WCzOH2OagFdAbmp9jkkY+853LF0CKRFZwNwkn1eZ+8S2/KWLVRP2&#10;i9LkAvGbepT5UweL7Cxocrrv66UKZWaINtYuoLoQ+ydozs0wVWbyf4FLdukIPi1AZzzg37qm8UpV&#10;T/lX1ZPWLPsBuku5u2IHDVa5hPkR5Mn9dV3gj091/xMAAP//AwBQSwMEFAAGAAgAAAAhAHKapfDf&#10;AAAACwEAAA8AAABkcnMvZG93bnJldi54bWxMj0FLw0AQhe+C/2EZwZvdtCElxGxKFYIgXtrqobdt&#10;dsyGZmdDdpvGf++IB729mfd48025mV0vJhxD50nBcpGAQGq86ahV8H6oH3IQIWoyuveECr4wwKa6&#10;vSl1YfyVdjjtYyu4hEKhFdgYh0LK0Fh0Oiz8gMTepx+djjyOrTSjvnK56+UqSdbS6Y74gtUDPlts&#10;zvuLU1Djy7lb93jczcfWuimr316fPpS6v5u3jyAizvEvDD/4jA4VM538hUwQvYIszRg9ssjSFQhO&#10;/G5OLPI8BVmV8v8P1TcAAAD//wMAUEsBAi0AFAAGAAgAAAAhALaDOJL+AAAA4QEAABMAAAAAAAAA&#10;AAAAAAAAAAAAAFtDb250ZW50X1R5cGVzXS54bWxQSwECLQAUAAYACAAAACEAOP0h/9YAAACUAQAA&#10;CwAAAAAAAAAAAAAAAAAvAQAAX3JlbHMvLnJlbHNQSwECLQAUAAYACAAAACEAemKWPM4BAADyAwAA&#10;DgAAAAAAAAAAAAAAAAAuAgAAZHJzL2Uyb0RvYy54bWxQSwECLQAUAAYACAAAACEAcpql8N8AAAAL&#10;AQAADwAAAAAAAAAAAAAAAAAoBAAAZHJzL2Rvd25yZXYueG1sUEsFBgAAAAAEAAQA8wAAADQFAAAA&#10;AA==&#10;" w14:anchorId="59161CCF">
                <v:stroke endarrow="open"/>
              </v:shape>
            </w:pict>
          </mc:Fallback>
        </mc:AlternateContent>
      </w:r>
      <w:r w:rsidRPr="00E47C5F">
        <w:rPr>
          <w:b/>
          <w:noProof/>
          <w:lang w:eastAsia="en-GB"/>
        </w:rPr>
        <mc:AlternateContent>
          <mc:Choice Requires="wps">
            <w:drawing>
              <wp:anchor distT="0" distB="0" distL="114300" distR="114300" simplePos="0" relativeHeight="251666432" behindDoc="0" locked="0" layoutInCell="1" allowOverlap="1" wp14:editId="3FE435C2" wp14:anchorId="4888B713">
                <wp:simplePos x="0" y="0"/>
                <wp:positionH relativeFrom="column">
                  <wp:posOffset>1194486</wp:posOffset>
                </wp:positionH>
                <wp:positionV relativeFrom="paragraph">
                  <wp:posOffset>3118039</wp:posOffset>
                </wp:positionV>
                <wp:extent cx="4720282" cy="395416"/>
                <wp:effectExtent l="0" t="0" r="23495" b="24130"/>
                <wp:wrapNone/>
                <wp:docPr id="9" name="Text Box 9"/>
                <wp:cNvGraphicFramePr/>
                <a:graphic xmlns:a="http://schemas.openxmlformats.org/drawingml/2006/main">
                  <a:graphicData uri="http://schemas.microsoft.com/office/word/2010/wordprocessingShape">
                    <wps:wsp>
                      <wps:cNvSpPr txBox="1"/>
                      <wps:spPr>
                        <a:xfrm>
                          <a:off x="0" y="0"/>
                          <a:ext cx="4720282" cy="3954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BD4AAD" w:rsidR="00E47C5F" w:rsidP="00E47C5F" w:rsidRDefault="00E47C5F" w14:paraId="0FC336B0" w14:textId="77777777">
                            <w:pPr>
                              <w:rPr>
                                <w:sz w:val="18"/>
                                <w:szCs w:val="18"/>
                              </w:rPr>
                            </w:pPr>
                            <w:r>
                              <w:rPr>
                                <w:sz w:val="18"/>
                                <w:szCs w:val="18"/>
                              </w:rPr>
                              <w:t>Discuss with Principal.  Discuss with Chair of Audit Committee if HEFCE needs to be informed (ie in cases over £25,000) (Para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style="position:absolute;margin-left:94.05pt;margin-top:245.5pt;width:371.7pt;height:3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QIplwIAALkFAAAOAAAAZHJzL2Uyb0RvYy54bWysVEtPGzEQvlfqf7B8L5uE8EiUDUpBVJUQ&#10;oELF2fHaiYXtcW0nu+mv79i7GwLlQtXL7tjzzevzzMwuGqPJVvigwJZ0eDSgRFgOlbKrkv58vP5y&#10;TkmIzFZMgxUl3YlAL+afP81qNxUjWIOuhCfoxIZp7Uq6jtFNiyLwtTAsHIETFpUSvGERj35VVJ7V&#10;6N3oYjQYnBY1+Mp54CIEvL1qlXSe/UspeLyTMohIdEkxt5i/Pn+X6VvMZ2y68sytFe/SYP+QhWHK&#10;YtC9qysWGdl49Zcro7iHADIecTAFSKm4yDVgNcPBm2oe1syJXAuSE9yepvD/3PLb7b0nqirphBLL&#10;DD7Ro2gi+QoNmSR2ahemCHpwCIsNXuMr9/cBL1PRjfQm/bEcgnrkebfnNjnjeDk+Gw1G5yNKOOqO&#10;Jyfj4WlyU7xYOx/iNwGGJKGkHt8uU8q2NyG20B6SggXQqrpWWudD6hdxqT3ZMnxpHXOO6PwVSltS&#10;l/T0+GSQHb/SJdd7+6Vm/LlL7wCF/rRN4UTurC6txFDLRJbiTouE0faHkMhsJuSdHBnnwu7zzOiE&#10;kljRRww7/EtWHzFu60CLHBls3BsbZcG3LL2mtnruqZUtHt/woO4kxmbZ5JY66xtlCdUO+8dDO3/B&#10;8WuFfN+wEO+Zx4HDlsElEu/wIzXgI0EnUbIG//u9+4THOUAtJTUOcEnDrw3zghL93eKETIbjcZr4&#10;fBifYPtR4g81y0ON3ZhLwM4Z4rpyPIsJH3UvSg/mCXfNIkVFFbMcY5c09uJlbNcK7iouFosMwhl3&#10;LN7YB8eT68Ry6rPH5ol51/V5xAm5hX7U2fRNu7fYZGlhsYkgVZ6FxHPLasc/7oc8Td0uSwvo8JxR&#10;Lxt3/gcAAP//AwBQSwMEFAAGAAgAAAAhAMoQHY7eAAAACwEAAA8AAABkcnMvZG93bnJldi54bWxM&#10;j8FOwzAQRO9I/IO1SNyoE0KQk8apABUunFoQZzd2bauxHdluGv6e5QTH0T7Nvuk2ixvJrGKywXMo&#10;VwUQ5YcgrdccPj9e7xiQlIWXYgxecfhWCTb99VUnWhkufqfmfdYES3xqBQeT89RSmgajnEirMCmP&#10;t2OITmSMUVMZxQXL3Ujvi+KROmE9fjBiUi9GDaf92XHYPutGD0xEs2XS2nn5Or7rN85vb5anNZCs&#10;lvwHw68+qkOPTodw9jKRETNjJaIcHpoSRyHRVGUN5MChrqsKaN/R/xv6HwAAAP//AwBQSwECLQAU&#10;AAYACAAAACEAtoM4kv4AAADhAQAAEwAAAAAAAAAAAAAAAAAAAAAAW0NvbnRlbnRfVHlwZXNdLnht&#10;bFBLAQItABQABgAIAAAAIQA4/SH/1gAAAJQBAAALAAAAAAAAAAAAAAAAAC8BAABfcmVscy8ucmVs&#10;c1BLAQItABQABgAIAAAAIQD7qQIplwIAALkFAAAOAAAAAAAAAAAAAAAAAC4CAABkcnMvZTJvRG9j&#10;LnhtbFBLAQItABQABgAIAAAAIQDKEB2O3gAAAAsBAAAPAAAAAAAAAAAAAAAAAPEEAABkcnMvZG93&#10;bnJldi54bWxQSwUGAAAAAAQABADzAAAA/AUAAAAA&#10;" w14:anchorId="3A3B669E">
                <v:textbox>
                  <w:txbxContent>
                    <w:p w:rsidRPr="00BD4AAD" w:rsidR="00E47C5F" w:rsidP="00E47C5F" w:rsidRDefault="00E47C5F">
                      <w:pPr>
                        <w:rPr>
                          <w:sz w:val="18"/>
                          <w:szCs w:val="18"/>
                        </w:rPr>
                      </w:pPr>
                      <w:r>
                        <w:rPr>
                          <w:sz w:val="18"/>
                          <w:szCs w:val="18"/>
                        </w:rPr>
                        <w:t>Discuss with Principal.  Discuss with Chair of Audit Committee if HEFCE needs to be informed (ie in cases over £25,000) (Para 1.5)</w:t>
                      </w:r>
                    </w:p>
                  </w:txbxContent>
                </v:textbox>
              </v:shape>
            </w:pict>
          </mc:Fallback>
        </mc:AlternateContent>
      </w:r>
      <w:r w:rsidRPr="00E47C5F">
        <w:rPr>
          <w:b/>
          <w:noProof/>
          <w:lang w:eastAsia="en-GB"/>
        </w:rPr>
        <mc:AlternateContent>
          <mc:Choice Requires="wps">
            <w:drawing>
              <wp:anchor distT="0" distB="0" distL="114300" distR="114300" simplePos="0" relativeHeight="251686912" behindDoc="0" locked="0" layoutInCell="1" allowOverlap="1" wp14:editId="63F1FF5A" wp14:anchorId="30EF35DC">
                <wp:simplePos x="0" y="0"/>
                <wp:positionH relativeFrom="column">
                  <wp:posOffset>3402227</wp:posOffset>
                </wp:positionH>
                <wp:positionV relativeFrom="paragraph">
                  <wp:posOffset>2854342</wp:posOffset>
                </wp:positionV>
                <wp:extent cx="0" cy="222508"/>
                <wp:effectExtent l="95250" t="0" r="57150" b="63500"/>
                <wp:wrapNone/>
                <wp:docPr id="34" name="Straight Arrow Connector 34"/>
                <wp:cNvGraphicFramePr/>
                <a:graphic xmlns:a="http://schemas.openxmlformats.org/drawingml/2006/main">
                  <a:graphicData uri="http://schemas.microsoft.com/office/word/2010/wordprocessingShape">
                    <wps:wsp>
                      <wps:cNvCnPr/>
                      <wps:spPr>
                        <a:xfrm>
                          <a:off x="0" y="0"/>
                          <a:ext cx="0" cy="22250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4" style="position:absolute;margin-left:267.9pt;margin-top:224.75pt;width:0;height:17.5pt;z-index:2516869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SxtzgEAAPIDAAAOAAAAZHJzL2Uyb0RvYy54bWysU9uO0zAQfUfiHyy/06TholXUdIW6wAuC&#10;ioUP8Dp2Y2F7rLFp0r9n7KRZxEVCiJdJbM+ZOed4vLudnGVnhdGA7/h2U3OmvITe+FPHv3x+++yG&#10;s5iE74UFrzp+UZHf7p8+2Y2hVQ0MYHuFjIr42I6h40NKoa2qKAflRNxAUJ4ONaATiZZ4qnoUI1V3&#10;tmrq+lU1AvYBQaoYafduPuT7Ul9rJdNHraNKzHacuKUSscSHHKv9TrQnFGEwcqEh/oGFE8ZT07XU&#10;nUiCfUPzSylnJEIEnTYSXAVaG6mKBlKzrX9Scz+IoIoWMieG1ab4/8rKD+cjMtN3/PkLzrxwdEf3&#10;CYU5DYm9RoSRHcB78hGQUQr5NYbYEuzgj7isYjhiFj9pdPlLsthUPL6sHqspMTlvStptmuZlfZPL&#10;VY+4gDG9U+BY/ul4XHisBLbFYnF+H9MMvAJyU+tzTMLYN75n6RJIicgClib5vMrcZ7blL12smrGf&#10;lCYXiN/co8yfOlhkZ0GT03/drlUoM0O0sXYF1YXYH0FLboapMpN/C1yzS0fwaQU64wF/1zVNV6p6&#10;zr+qnrVm2Q/QX8rdFTtosMolLI8gT+6P6wJ/fKr77wAAAP//AwBQSwMEFAAGAAgAAAAhAGg/mQve&#10;AAAACwEAAA8AAABkcnMvZG93bnJldi54bWxMjz1PwzAQhnck/oN1SGzUAZKqhDgVIEVIiKUFhm5u&#10;fMRR7XMUu2n49xxigPH90HvPVevZOzHhGPtACq4XGQikNpieOgXvb83VCkRMmox2gVDBF0ZY1+dn&#10;lS5NONEGp23qBI9QLLUCm9JQShlbi17HRRiQOPsMo9eJ5dhJM+oTj3snb7JsKb3uiS9YPeCTxfaw&#10;PXoFDT4f+qXD3WbeddZPRfP68vih1OXF/HAPIuGc/srwg8/oUDPTPhzJROEUFLcFoycFeX5XgODG&#10;r7NnZ5UXIOtK/v+h/gYAAP//AwBQSwECLQAUAAYACAAAACEAtoM4kv4AAADhAQAAEwAAAAAAAAAA&#10;AAAAAAAAAAAAW0NvbnRlbnRfVHlwZXNdLnhtbFBLAQItABQABgAIAAAAIQA4/SH/1gAAAJQBAAAL&#10;AAAAAAAAAAAAAAAAAC8BAABfcmVscy8ucmVsc1BLAQItABQABgAIAAAAIQBDXSxtzgEAAPIDAAAO&#10;AAAAAAAAAAAAAAAAAC4CAABkcnMvZTJvRG9jLnhtbFBLAQItABQABgAIAAAAIQBoP5kL3gAAAAsB&#10;AAAPAAAAAAAAAAAAAAAAACgEAABkcnMvZG93bnJldi54bWxQSwUGAAAAAAQABADzAAAAMwUAAAAA&#10;" w14:anchorId="21082DCF">
                <v:stroke endarrow="open"/>
              </v:shape>
            </w:pict>
          </mc:Fallback>
        </mc:AlternateContent>
      </w:r>
      <w:r w:rsidRPr="00E47C5F">
        <w:rPr>
          <w:b/>
          <w:noProof/>
          <w:lang w:eastAsia="en-GB"/>
        </w:rPr>
        <mc:AlternateContent>
          <mc:Choice Requires="wps">
            <w:drawing>
              <wp:anchor distT="0" distB="0" distL="114300" distR="114300" simplePos="0" relativeHeight="251684864" behindDoc="0" locked="0" layoutInCell="1" allowOverlap="1" wp14:editId="43FF1D4C" wp14:anchorId="55DE1602">
                <wp:simplePos x="0" y="0"/>
                <wp:positionH relativeFrom="column">
                  <wp:posOffset>1787611</wp:posOffset>
                </wp:positionH>
                <wp:positionV relativeFrom="paragraph">
                  <wp:posOffset>2047120</wp:posOffset>
                </wp:positionV>
                <wp:extent cx="0" cy="898319"/>
                <wp:effectExtent l="95250" t="38100" r="57150" b="16510"/>
                <wp:wrapNone/>
                <wp:docPr id="32" name="Straight Arrow Connector 32"/>
                <wp:cNvGraphicFramePr/>
                <a:graphic xmlns:a="http://schemas.openxmlformats.org/drawingml/2006/main">
                  <a:graphicData uri="http://schemas.microsoft.com/office/word/2010/wordprocessingShape">
                    <wps:wsp>
                      <wps:cNvCnPr/>
                      <wps:spPr>
                        <a:xfrm flipV="1">
                          <a:off x="0" y="0"/>
                          <a:ext cx="0" cy="89831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oned="t" filled="f" o:spt="32" path="m,l21600,21600e" w14:anchorId="1FBAECAE">
                <v:path fillok="f" arrowok="t" o:connecttype="none"/>
                <o:lock v:ext="edit" shapetype="t"/>
              </v:shapetype>
              <v:shape id="Straight Arrow Connector 32" style="position:absolute;margin-left:140.75pt;margin-top:161.2pt;width:0;height:70.75pt;flip:y;z-index:2516848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LSk1AEAAPwDAAAOAAAAZHJzL2Uyb0RvYy54bWysU02P0zAQvSPxHyzfadKuhLpV0xXqAhcE&#10;Fbtw9zp2Y2F7rLFpkn/P2EkD4kNCiMvIH/PezHse7+8GZ9lFYTTgG75e1ZwpL6E1/tzwT49vXmw5&#10;i0n4VljwquGjivzu8PzZvg87tYEObKuQEYmPuz40vEsp7Koqyk45EVcQlKdLDehEoi2eqxZFT+zO&#10;Vpu6fln1gG1AkCpGOr2fLvmh8GutZPqgdVSJ2YZTb6lELPEpx+qwF7szitAZObch/qELJ4ynogvV&#10;vUiCfUXzC5UzEiGCTisJrgKtjVRFA6lZ1z+peehEUEULmRPDYlP8f7Ty/eWEzLQNv9lw5oWjN3pI&#10;KMy5S+wVIvTsCN6Tj4CMUsivPsQdwY7+hPMuhhNm8YNGx7Q14TONQrGDBLKhuD0ubqshMTkdSjrd&#10;3m5v1reZuJoYMlPAmN4qcCwvGh7njpZWJnZxeRfTBLwCMtj6HJMw9rVvWRoDaRJZylwk31dZxdR3&#10;WaXRqgn7UWnyg/qbapRJVEeL7CJohtov64WFMjNEG2sXUF1k/xE052aYKtP5t8Alu1QEnxagMx7w&#10;d1XTcG1VT/lX1ZPWLPsJ2rG8YrGDRqw8wvwd8gz/uC/w75/28A0AAP//AwBQSwMEFAAGAAgAAAAh&#10;AAw2C8TgAAAACwEAAA8AAABkcnMvZG93bnJldi54bWxMj8FOwzAMhu9IvENkJG4sXTuqras7oUkc&#10;QCraBgeOaeO1FY1TNdlW3p4gDuNo+9Pv7883k+nFmUbXWUaYzyIQxLXVHTcIH+/PD0sQzivWqrdM&#10;CN/kYFPc3uQq0/bCezoffCNCCLtMIbTeD5mUrm7JKDezA3G4He1olA/j2Eg9qksIN72MoyiVRnUc&#10;PrRqoG1L9dfhZBDK9G1b7Y/Np3K7F7t71eXUJyXi/d30tAbhafJXGH71gzoUwamyJ9ZO9Ajxcv4Y&#10;UIQkjhcgAvG3qRAWabICWeTyf4fiBwAA//8DAFBLAQItABQABgAIAAAAIQC2gziS/gAAAOEBAAAT&#10;AAAAAAAAAAAAAAAAAAAAAABbQ29udGVudF9UeXBlc10ueG1sUEsBAi0AFAAGAAgAAAAhADj9If/W&#10;AAAAlAEAAAsAAAAAAAAAAAAAAAAALwEAAF9yZWxzLy5yZWxzUEsBAi0AFAAGAAgAAAAhAHh4tKTU&#10;AQAA/AMAAA4AAAAAAAAAAAAAAAAALgIAAGRycy9lMm9Eb2MueG1sUEsBAi0AFAAGAAgAAAAhAAw2&#10;C8TgAAAACwEAAA8AAAAAAAAAAAAAAAAALgQAAGRycy9kb3ducmV2LnhtbFBLBQYAAAAABAAEAPMA&#10;AAA7BQAAAAA=&#10;">
                <v:stroke endarrow="open"/>
              </v:shape>
            </w:pict>
          </mc:Fallback>
        </mc:AlternateContent>
      </w:r>
      <w:r w:rsidRPr="00E47C5F">
        <w:rPr>
          <w:b/>
          <w:noProof/>
          <w:lang w:eastAsia="en-GB"/>
        </w:rPr>
        <mc:AlternateContent>
          <mc:Choice Requires="wps">
            <w:drawing>
              <wp:anchor distT="0" distB="0" distL="114300" distR="114300" simplePos="0" relativeHeight="251683840" behindDoc="0" locked="0" layoutInCell="1" allowOverlap="1" wp14:editId="6BA83053" wp14:anchorId="2D13CCE5">
                <wp:simplePos x="0" y="0"/>
                <wp:positionH relativeFrom="column">
                  <wp:posOffset>1786993</wp:posOffset>
                </wp:positionH>
                <wp:positionV relativeFrom="paragraph">
                  <wp:posOffset>2945439</wp:posOffset>
                </wp:positionV>
                <wp:extent cx="3905353" cy="0"/>
                <wp:effectExtent l="0" t="0" r="19050" b="19050"/>
                <wp:wrapNone/>
                <wp:docPr id="31" name="Straight Connector 31"/>
                <wp:cNvGraphicFramePr/>
                <a:graphic xmlns:a="http://schemas.openxmlformats.org/drawingml/2006/main">
                  <a:graphicData uri="http://schemas.microsoft.com/office/word/2010/wordprocessingShape">
                    <wps:wsp>
                      <wps:cNvCnPr/>
                      <wps:spPr>
                        <a:xfrm flipH="1">
                          <a:off x="0" y="0"/>
                          <a:ext cx="39053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1" style="position:absolute;flip:x;z-index:2516838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140.7pt,231.9pt" to="448.2pt,231.9pt" w14:anchorId="39D236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wQEAAMMDAAAOAAAAZHJzL2Uyb0RvYy54bWysU9uO0zAQfUfiHyy/06RbLYKo6T50BTwg&#10;qNjlA7zOuLGwPdbY9PL3jJ02IC4SQrxYHs+cM3NOJuu7k3fiAJQshl4uF60UEDQONux7+fnxzYtX&#10;UqSswqAcBujlGZK82zx/tj7GDm5wRDcACSYJqTvGXo45x65pkh7Bq7TACIGTBsmrzCHtm4HUkdm9&#10;a27a9mVzRBoioYaU+PV+SspN5TcGdP5oTIIsXC95tlxPqudTOZvNWnV7UnG0+jKG+ocpvLKBm85U&#10;9yor8ZXsL1TeasKEJi80+gaNsRqqBlazbH9S8zCqCFULm5PibFP6f7T6w2FHwg69XC2lCMrzN3rI&#10;pOx+zGKLIbCDSIKT7NQxpo4B27CjS5TijorskyEvjLPxHS9BNYKliVP1+Tz7DKcsND+uXre3q9uV&#10;FPqaayaKQhUp5beAXpRLL50NxQLVqcP7lLktl15LOCgjTUPUWz47KMUufALDsrjZNE5dKNg6EgfF&#10;qzB8qYKYq1YWiLHOzaC2tvwj6FJbYFCX7G+Bc3XtiCHPQG8D0u+65tN1VDPVX1VPWovsJxzO9ZNU&#10;O3hTqkuXrS6r+GNc4d//vc03AAAA//8DAFBLAwQUAAYACAAAACEAFLf1/t4AAAALAQAADwAAAGRy&#10;cy9kb3ducmV2LnhtbEyPTU7DMBCF90jcwRokNhV1GkoIIU6FKrGBRaFwACcZkgh7HGI3dW/PICHB&#10;ct58ej/lJlojZpz84EjBapmAQGpcO1Cn4P3t8SoH4YOmVhtHqOCEHjbV+Vmpi9Yd6RXnfegEm5Av&#10;tII+hLGQ0jc9Wu2XbkTi34ebrA58Tp1sJ31kc2tkmiSZtHogTuj1iNsem8/9wSp42r0sTmnMFl+3&#10;N/U2zrmJz94odXkRH+5BBIzhD4af+lwdKu5UuwO1XhgFab5aM6pgnV3zBibyu4yV+leRVSn/b6i+&#10;AQAA//8DAFBLAQItABQABgAIAAAAIQC2gziS/gAAAOEBAAATAAAAAAAAAAAAAAAAAAAAAABbQ29u&#10;dGVudF9UeXBlc10ueG1sUEsBAi0AFAAGAAgAAAAhADj9If/WAAAAlAEAAAsAAAAAAAAAAAAAAAAA&#10;LwEAAF9yZWxzLy5yZWxzUEsBAi0AFAAGAAgAAAAhAP8yg3/BAQAAwwMAAA4AAAAAAAAAAAAAAAAA&#10;LgIAAGRycy9lMm9Eb2MueG1sUEsBAi0AFAAGAAgAAAAhABS39f7eAAAACwEAAA8AAAAAAAAAAAAA&#10;AAAAGwQAAGRycy9kb3ducmV2LnhtbFBLBQYAAAAABAAEAPMAAAAmBQAAAAA=&#10;"/>
            </w:pict>
          </mc:Fallback>
        </mc:AlternateContent>
      </w:r>
      <w:r w:rsidRPr="00E47C5F">
        <w:rPr>
          <w:b/>
          <w:noProof/>
          <w:lang w:eastAsia="en-GB"/>
        </w:rPr>
        <mc:AlternateContent>
          <mc:Choice Requires="wps">
            <w:drawing>
              <wp:anchor distT="0" distB="0" distL="114300" distR="114300" simplePos="0" relativeHeight="251682816" behindDoc="0" locked="0" layoutInCell="1" allowOverlap="1" wp14:editId="3B05E55C" wp14:anchorId="2E52D6C4">
                <wp:simplePos x="0" y="0"/>
                <wp:positionH relativeFrom="column">
                  <wp:posOffset>5692260</wp:posOffset>
                </wp:positionH>
                <wp:positionV relativeFrom="paragraph">
                  <wp:posOffset>2754956</wp:posOffset>
                </wp:positionV>
                <wp:extent cx="0" cy="190088"/>
                <wp:effectExtent l="0" t="0" r="19050" b="19685"/>
                <wp:wrapNone/>
                <wp:docPr id="30" name="Straight Connector 30"/>
                <wp:cNvGraphicFramePr/>
                <a:graphic xmlns:a="http://schemas.openxmlformats.org/drawingml/2006/main">
                  <a:graphicData uri="http://schemas.microsoft.com/office/word/2010/wordprocessingShape">
                    <wps:wsp>
                      <wps:cNvCnPr/>
                      <wps:spPr>
                        <a:xfrm>
                          <a:off x="0" y="0"/>
                          <a:ext cx="0" cy="1900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0" style="position:absolute;z-index:251682816;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448.2pt,216.95pt" to="448.2pt,231.9pt" w14:anchorId="247A2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2l9swEAALgDAAAOAAAAZHJzL2Uyb0RvYy54bWysU8GO0zAQvSPxD5bvNMkioRI13UNXcEFQ&#10;sfABXsduLGyPNTZN+veMnTSLFoTQai+Ox573Zt7zZHc7OcvOCqMB3/FmU3OmvITe+FPHv3/78GbL&#10;WUzC98KCVx2/qMhv969f7cbQqhsYwPYKGZH42I6h40NKoa2qKAflRNxAUJ4uNaATiUI8VT2Kkdid&#10;rW7q+l01AvYBQaoY6fRuvuT7wq+1kumL1lElZjtOvaWyYlkf8lrtd6I9oQiDkUsb4hldOGE8FV2p&#10;7kQS7CeaP6ickQgRdNpIcBVobaQqGkhNUz9Rcz+IoIoWMieG1ab4crTy8/mIzPQdf0v2eOHoje4T&#10;CnMaEjuA9+QgIKNLcmoMsSXAwR9xiWI4YpY9aXT5S4LYVNy9rO6qKTE5H0o6bd7X9Xab6apHXMCY&#10;PipwLG86bo3PukUrzp9imlOvKYTLfcyVyy5drMrJ1n9VmrRQraagyxSpg0V2FvT+/Y9mKVsyM0Qb&#10;a1dQ/W/QkpthqkzW/wLX7FIRfFqBznjAv1VN07VVPedfVc9as+wH6C/lHYodNB7F0GWU8/z9Hhf4&#10;4w+3/wUAAP//AwBQSwMEFAAGAAgAAAAhAH5nFm7fAAAACwEAAA8AAABkcnMvZG93bnJldi54bWxM&#10;j01PhDAQhu8m/odmTLy5RdmwLFI2xo+THhA9eOzSEcjSKaFdQH+9Y/agx3nnyTvP5LvF9mLC0XeO&#10;FFyvIhBItTMdNQre356uUhA+aDK6d4QKvtDDrjg/y3Vm3EyvOFWhEVxCPtMK2hCGTEpft2i1X7kB&#10;iXefbrQ68Dg20ox65nLby5soSqTVHfGFVg9432J9qI5WwebxuSqH+eHlu5QbWZaTC+nhQ6nLi+Xu&#10;FkTAJfzB8KvP6lCw094dyXjRK0i3yZpRBes43oJg4pTsOUniFGSRy/8/FD8AAAD//wMAUEsBAi0A&#10;FAAGAAgAAAAhALaDOJL+AAAA4QEAABMAAAAAAAAAAAAAAAAAAAAAAFtDb250ZW50X1R5cGVzXS54&#10;bWxQSwECLQAUAAYACAAAACEAOP0h/9YAAACUAQAACwAAAAAAAAAAAAAAAAAvAQAAX3JlbHMvLnJl&#10;bHNQSwECLQAUAAYACAAAACEAlcNpfbMBAAC4AwAADgAAAAAAAAAAAAAAAAAuAgAAZHJzL2Uyb0Rv&#10;Yy54bWxQSwECLQAUAAYACAAAACEAfmcWbt8AAAALAQAADwAAAAAAAAAAAAAAAAANBAAAZHJzL2Rv&#10;d25yZXYueG1sUEsFBgAAAAAEAAQA8wAAABkFAAAAAA==&#10;"/>
            </w:pict>
          </mc:Fallback>
        </mc:AlternateContent>
      </w:r>
      <w:r w:rsidRPr="00E47C5F">
        <w:rPr>
          <w:b/>
          <w:noProof/>
          <w:lang w:eastAsia="en-GB"/>
        </w:rPr>
        <mc:AlternateContent>
          <mc:Choice Requires="wps">
            <w:drawing>
              <wp:anchor distT="0" distB="0" distL="114300" distR="114300" simplePos="0" relativeHeight="251681792" behindDoc="0" locked="0" layoutInCell="1" allowOverlap="1" wp14:editId="74320550" wp14:anchorId="6C3CD130">
                <wp:simplePos x="0" y="0"/>
                <wp:positionH relativeFrom="column">
                  <wp:posOffset>5428632</wp:posOffset>
                </wp:positionH>
                <wp:positionV relativeFrom="paragraph">
                  <wp:posOffset>2747336</wp:posOffset>
                </wp:positionV>
                <wp:extent cx="263714" cy="8238"/>
                <wp:effectExtent l="0" t="0" r="22225" b="30480"/>
                <wp:wrapNone/>
                <wp:docPr id="29" name="Straight Connector 29"/>
                <wp:cNvGraphicFramePr/>
                <a:graphic xmlns:a="http://schemas.openxmlformats.org/drawingml/2006/main">
                  <a:graphicData uri="http://schemas.microsoft.com/office/word/2010/wordprocessingShape">
                    <wps:wsp>
                      <wps:cNvCnPr/>
                      <wps:spPr>
                        <a:xfrm flipV="1">
                          <a:off x="0" y="0"/>
                          <a:ext cx="263714" cy="82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9"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427.45pt,216.35pt" to="448.2pt,217pt" w14:anchorId="642E49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VwwEAAMUDAAAOAAAAZHJzL2Uyb0RvYy54bWysU02P0zAQvSPxHyzfadIsWkrUdA9dwQVB&#10;xS7cvY7dWNgea2ya9N8zdtqA+JAQ4mLZnnlv5j2Pt3eTs+ykMBrwHV+vas6Ul9Abf+z4p8c3Lzac&#10;xSR8Lyx41fGzivxu9/zZdgytamAA2ytkROJjO4aODymFtqqiHJQTcQVBeQpqQCcSHfFY9ShGYne2&#10;aur6thoB+4AgVYx0ez8H+a7wa61k+qB1VInZjlNvqaxY1qe8VrutaI8owmDkpQ3xD104YTwVXaju&#10;RRLsK5pfqJyRCBF0WklwFWhtpCoaSM26/knNwyCCKlrInBgWm+L/o5XvTwdkpu9485ozLxy90UNC&#10;YY5DYnvwnhwEZBQkp8YQWwLs/QEvpxgOmGVPGh3T1oTPNATFCJLGpuLzefFZTYlJumxub16tX3Im&#10;KbRpbjaZu5pJMlnAmN4qcCxvOm6NzyaIVpzexTSnXlMIl5ua2yi7dLYqJ1v/UWkSRuXmhspIqb1F&#10;dhI0DP2X9aVsycwQbaxdQHUp+UfQJTfDVBmzvwUu2aUi+LQAnfGAv6uapmures6/qp61ZtlP0J/L&#10;oxQ7aFaKoZe5zsP447nAv/++3TcAAAD//wMAUEsDBBQABgAIAAAAIQBomIHM4QAAAAsBAAAPAAAA&#10;ZHJzL2Rvd25yZXYueG1sTI9BTsMwEEX3SNzBGiQ2FXUIaZqGOBWqxAYWhcIBnHhIIuxxiN3UvT3u&#10;CpYz8/Tn/WobjGYzTm6wJOB+mQBDaq0aqBPw+fF8VwBzXpKS2hIKOKODbX19VclS2RO943zwHYsh&#10;5EopoPd+LDl3bY9GuqUdkeLty05G+jhOHVeTPMVwo3maJDk3cqD4oZcj7npsvw9HI+Bl/7Y4pyFf&#10;/KxXzS7MhQ6vTgtxexOeHoF5DP4Phot+VIc6OjX2SMoxLaBYZZuICsge0jWwSBSbPAPWXDZZAryu&#10;+P8O9S8AAAD//wMAUEsBAi0AFAAGAAgAAAAhALaDOJL+AAAA4QEAABMAAAAAAAAAAAAAAAAAAAAA&#10;AFtDb250ZW50X1R5cGVzXS54bWxQSwECLQAUAAYACAAAACEAOP0h/9YAAACUAQAACwAAAAAAAAAA&#10;AAAAAAAvAQAAX3JlbHMvLnJlbHNQSwECLQAUAAYACAAAACEAn/0UVcMBAADFAwAADgAAAAAAAAAA&#10;AAAAAAAuAgAAZHJzL2Uyb0RvYy54bWxQSwECLQAUAAYACAAAACEAaJiBzOEAAAALAQAADwAAAAAA&#10;AAAAAAAAAAAdBAAAZHJzL2Rvd25yZXYueG1sUEsFBgAAAAAEAAQA8wAAACsFAAAAAA==&#10;"/>
            </w:pict>
          </mc:Fallback>
        </mc:AlternateContent>
      </w:r>
      <w:r w:rsidRPr="00E47C5F">
        <w:rPr>
          <w:b/>
          <w:noProof/>
          <w:lang w:eastAsia="en-GB"/>
        </w:rPr>
        <mc:AlternateContent>
          <mc:Choice Requires="wps">
            <w:drawing>
              <wp:anchor distT="0" distB="0" distL="114300" distR="114300" simplePos="0" relativeHeight="251680768" behindDoc="0" locked="0" layoutInCell="1" allowOverlap="1" wp14:editId="0934C08B" wp14:anchorId="3E02B70A">
                <wp:simplePos x="0" y="0"/>
                <wp:positionH relativeFrom="column">
                  <wp:posOffset>5025081</wp:posOffset>
                </wp:positionH>
                <wp:positionV relativeFrom="paragraph">
                  <wp:posOffset>2351920</wp:posOffset>
                </wp:positionV>
                <wp:extent cx="8238" cy="238897"/>
                <wp:effectExtent l="76200" t="0" r="68580" b="46990"/>
                <wp:wrapNone/>
                <wp:docPr id="28" name="Straight Arrow Connector 28"/>
                <wp:cNvGraphicFramePr/>
                <a:graphic xmlns:a="http://schemas.openxmlformats.org/drawingml/2006/main">
                  <a:graphicData uri="http://schemas.microsoft.com/office/word/2010/wordprocessingShape">
                    <wps:wsp>
                      <wps:cNvCnPr/>
                      <wps:spPr>
                        <a:xfrm>
                          <a:off x="0" y="0"/>
                          <a:ext cx="8238" cy="23889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8" style="position:absolute;margin-left:395.7pt;margin-top:185.2pt;width:.65pt;height:18.8pt;z-index:251680768;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tC0AEAAPUDAAAOAAAAZHJzL2Uyb0RvYy54bWysU8GO0zAQvSPxD5bvNGmRoERNV6gLXBBU&#10;LHyA17EbC9tjjU2T/j1jJ80iYKUV4jKx43kz7z2Pdzejs+ysMBrwLV+vas6Ul9AZf2r5t6/vX2w5&#10;i0n4TljwquUXFfnN/vmz3RAatYEebKeQUREfmyG0vE8pNFUVZa+ciCsIytOhBnQi0RZPVYdioOrO&#10;Vpu6flUNgF1AkCpG+ns7HfJ9qa+1kumz1lElZltO3FKJWOJ9jtV+J5oTitAbOdMQ/8DCCeOp6VLq&#10;ViTBfqD5o5QzEiGCTisJrgKtjVRFA6lZ17+puetFUEULmRPDYlP8f2Xlp/MRmelavqGb8sLRHd0l&#10;FObUJ/YWEQZ2AO/JR0BGKeTXEGJDsIM/4ryL4YhZ/KjR5S/JYmPx+LJ4rMbEJP3cbl5SI0kHtNi+&#10;eZ0rVg/QgDF9UOBYXrQ8zlQWDuvisjh/jGkCXgG5r/U5JmHsO9+xdAkkRmQNc5N8XmX6E+GySher&#10;JuwXpckIojj1KCOoDhbZWdDwdN/XSxXKzBBtrF1AdSH2KGjOzTBVxvKpwCW7dASfFqAzHvBvXdN4&#10;paqn/KvqSWuWfQ/dpVxfsYNmq1zC/A7y8P66L/CH17r/CQAA//8DAFBLAwQUAAYACAAAACEAgRDg&#10;bOIAAAALAQAADwAAAGRycy9kb3ducmV2LnhtbEyPTU/CQBCG7yb+h82YeJNdECmUbomaNCaGC6gH&#10;bkt36DbsR9NdSv33jie9zWSevPO8xWZ0lg3YxzZ4CdOJAIa+Drr1jYTPj+phCSwm5bWywaOEb4yw&#10;KW9vCpXrcPU7HPapYRTiY64kmJS6nPNYG3QqTkKHnm6n0DuVaO0brnt1pXBn+UyIBXeq9fTBqA5f&#10;Ddbn/cVJqPDt3C4sHnbjoTFueKq27y9fUt7fjc9rYAnH9AfDrz6pQ0lOx3DxOjIrIVtN54RKeMwE&#10;DURkq1kG7ChhLpYCeFnw/x3KHwAAAP//AwBQSwECLQAUAAYACAAAACEAtoM4kv4AAADhAQAAEwAA&#10;AAAAAAAAAAAAAAAAAAAAW0NvbnRlbnRfVHlwZXNdLnhtbFBLAQItABQABgAIAAAAIQA4/SH/1gAA&#10;AJQBAAALAAAAAAAAAAAAAAAAAC8BAABfcmVscy8ucmVsc1BLAQItABQABgAIAAAAIQDPOmtC0AEA&#10;APUDAAAOAAAAAAAAAAAAAAAAAC4CAABkcnMvZTJvRG9jLnhtbFBLAQItABQABgAIAAAAIQCBEOBs&#10;4gAAAAsBAAAPAAAAAAAAAAAAAAAAACoEAABkcnMvZG93bnJldi54bWxQSwUGAAAAAAQABADzAAAA&#10;OQUAAAAA&#10;" w14:anchorId="04C401D1">
                <v:stroke endarrow="open"/>
              </v:shape>
            </w:pict>
          </mc:Fallback>
        </mc:AlternateContent>
      </w:r>
      <w:r w:rsidRPr="00E47C5F">
        <w:rPr>
          <w:b/>
          <w:noProof/>
          <w:color w:val="000000" w:themeColor="text1"/>
          <w:lang w:eastAsia="en-GB"/>
        </w:rPr>
        <mc:AlternateContent>
          <mc:Choice Requires="wps">
            <w:drawing>
              <wp:anchor distT="0" distB="0" distL="114300" distR="114300" simplePos="0" relativeHeight="251678720" behindDoc="0" locked="0" layoutInCell="1" allowOverlap="1" wp14:editId="5F49ADF6" wp14:anchorId="47CB5A08">
                <wp:simplePos x="0" y="0"/>
                <wp:positionH relativeFrom="column">
                  <wp:posOffset>4044778</wp:posOffset>
                </wp:positionH>
                <wp:positionV relativeFrom="paragraph">
                  <wp:posOffset>1058579</wp:posOffset>
                </wp:positionV>
                <wp:extent cx="0" cy="238898"/>
                <wp:effectExtent l="95250" t="0" r="57150" b="66040"/>
                <wp:wrapNone/>
                <wp:docPr id="24" name="Straight Arrow Connector 24"/>
                <wp:cNvGraphicFramePr/>
                <a:graphic xmlns:a="http://schemas.openxmlformats.org/drawingml/2006/main">
                  <a:graphicData uri="http://schemas.microsoft.com/office/word/2010/wordprocessingShape">
                    <wps:wsp>
                      <wps:cNvCnPr/>
                      <wps:spPr>
                        <a:xfrm>
                          <a:off x="0" y="0"/>
                          <a:ext cx="0" cy="23889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4" style="position:absolute;margin-left:318.5pt;margin-top:83.35pt;width:0;height:18.8pt;z-index:251678720;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2YzgEAAPIDAAAOAAAAZHJzL2Uyb0RvYy54bWysU8GO0zAQvSPxD5bvNGlBqERNV6gLXBBU&#10;LHyA17EbC9tjjU2T/j1jJ80iYKUV4jKJ7Xkz7z2Pdzejs+ysMBrwLV+vas6Ul9AZf2r5t6/vX2w5&#10;i0n4TljwquUXFfnN/vmz3RAatYEebKeQUREfmyG0vE8pNFUVZa+ciCsIytOhBnQi0RJPVYdioOrO&#10;Vpu6fl0NgF1AkCpG2r2dDvm+1NdayfRZ66gSsy0nbqlELPE+x2q/E80JReiNnGmIf2DhhPHUdCl1&#10;K5JgP9D8UcoZiRBBp5UEV4HWRqqigdSs69/U3PUiqKKFzIlhsSn+v7Ly0/mIzHQt37zizAtHd3SX&#10;UJhTn9hbRBjYAbwnHwEZpZBfQ4gNwQ7+iPMqhiNm8aNGl78ki43F48visRoTk9OmpN3Ny+32zTaX&#10;qx5wAWP6oMCx/NPyOPNYCKyLxeL8MaYJeAXkptbnmISx73zH0iWQEpEFzE3yeZW5T2zLX7pYNWG/&#10;KE0uEL+pR5k/dbDIzoImp/u+XqpQZoZoY+0CqguxR0FzboapMpNPBS7ZpSP4tACd8YB/65rGK1U9&#10;5V9VT1qz7HvoLuXuih00WOUS5keQJ/fXdYE/PNX9TwAAAP//AwBQSwMEFAAGAAgAAAAhAPVcdFDf&#10;AAAACwEAAA8AAABkcnMvZG93bnJldi54bWxMj8FOwzAQRO9I/IO1SNyoQwtuFeJUgBQhIS4t9NCb&#10;myxxVHsdxW4a/p5FHOC4M6PZN8V68k6MOMQukIbbWQYCqQ5NR62Gj/fqZgUiJkONcYFQwxdGWJeX&#10;F4XJm3CmDY7b1AouoZgbDTalPpcy1ha9ibPQI7H3GQZvEp9DK5vBnLncOznPMiW96Yg/WNPjs8X6&#10;uD15DRW+HDvlcL+Z9q3143319vq00/r6anp8AJFwSn9h+MFndCiZ6RBO1EThNKjFkrckNpRaguDE&#10;r3LQMM/uFiDLQv7fUH4DAAD//wMAUEsBAi0AFAAGAAgAAAAhALaDOJL+AAAA4QEAABMAAAAAAAAA&#10;AAAAAAAAAAAAAFtDb250ZW50X1R5cGVzXS54bWxQSwECLQAUAAYACAAAACEAOP0h/9YAAACUAQAA&#10;CwAAAAAAAAAAAAAAAAAvAQAAX3JlbHMvLnJlbHNQSwECLQAUAAYACAAAACEAeBltmM4BAADyAwAA&#10;DgAAAAAAAAAAAAAAAAAuAgAAZHJzL2Uyb0RvYy54bWxQSwECLQAUAAYACAAAACEA9Vx0UN8AAAAL&#10;AQAADwAAAAAAAAAAAAAAAAAoBAAAZHJzL2Rvd25yZXYueG1sUEsFBgAAAAAEAAQA8wAAADQFAAAA&#10;AA==&#10;" w14:anchorId="51D1FA54">
                <v:stroke endarrow="open"/>
              </v:shape>
            </w:pict>
          </mc:Fallback>
        </mc:AlternateContent>
      </w:r>
      <w:r w:rsidRPr="00E47C5F">
        <w:rPr>
          <w:b/>
          <w:noProof/>
          <w:color w:val="000000" w:themeColor="text1"/>
          <w:lang w:eastAsia="en-GB"/>
        </w:rPr>
        <mc:AlternateContent>
          <mc:Choice Requires="wps">
            <w:drawing>
              <wp:anchor distT="0" distB="0" distL="114300" distR="114300" simplePos="0" relativeHeight="251677696" behindDoc="0" locked="0" layoutInCell="1" allowOverlap="1" wp14:editId="2672AC55" wp14:anchorId="28A39408">
                <wp:simplePos x="0" y="0"/>
                <wp:positionH relativeFrom="column">
                  <wp:posOffset>1779373</wp:posOffset>
                </wp:positionH>
                <wp:positionV relativeFrom="paragraph">
                  <wp:posOffset>1058322</wp:posOffset>
                </wp:positionV>
                <wp:extent cx="8238" cy="197965"/>
                <wp:effectExtent l="76200" t="0" r="68580" b="50165"/>
                <wp:wrapNone/>
                <wp:docPr id="23" name="Straight Arrow Connector 23"/>
                <wp:cNvGraphicFramePr/>
                <a:graphic xmlns:a="http://schemas.openxmlformats.org/drawingml/2006/main">
                  <a:graphicData uri="http://schemas.microsoft.com/office/word/2010/wordprocessingShape">
                    <wps:wsp>
                      <wps:cNvCnPr/>
                      <wps:spPr>
                        <a:xfrm flipH="1">
                          <a:off x="0" y="0"/>
                          <a:ext cx="8238" cy="1979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3" style="position:absolute;margin-left:140.1pt;margin-top:83.35pt;width:.65pt;height:15.6pt;flip:x;z-index:251677696;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ff2wEAAP8DAAAOAAAAZHJzL2Uyb0RvYy54bWysU9uO0zAQfUfiHyy/07RdsexGTVeoy+UB&#10;QcXCB3gdu7GwPdbYNMnfM3bSgLhICPFi2Z45Z+Ycj3d3g7PsrDAa8A3frNacKS+hNf7U8M+fXj+7&#10;4Swm4VthwauGjyryu/3TJ7s+1GoLHdhWISMSH+s+NLxLKdRVFWWnnIgrCMpTUAM6keiIp6pF0RO7&#10;s9V2vb6uesA2IEgVI93eT0G+L/xaK5k+aB1VYrbh1FsqK5b1Ma/VfifqE4rQGTm3If6hCyeMp6IL&#10;1b1Ign1F8wuVMxIhgk4rCa4CrY1URQOp2ax/UvPQiaCKFjInhsWm+P9o5fvzEZlpG7694swLR2/0&#10;kFCYU5fYS0To2QG8Jx8BGaWQX32INcEO/ojzKYYjZvGDRse0NeEtjUKxgwSyobg9Lm6rITFJlzfb&#10;KxoOSYHN7Yvb6+eZu5pIMlnAmN4ocCxvGh7nppZupgLi/C6mCXgBZLD1eU3C2Fe+ZWkMJEtkNXOR&#10;HK+ykKn1skujVRP2o9JkCbU41SjDqA4W2VnQGLVfNgsLZWaINtYuoHVR/kfQnJthqgzo3wKX7FIR&#10;fFqAznjA31VNw6VVPeVfVE9as+xHaMfykMUOmrLyCPOPyGP847nAv//b/TcAAAD//wMAUEsDBBQA&#10;BgAIAAAAIQBnonIl4AAAAAsBAAAPAAAAZHJzL2Rvd25yZXYueG1sTI/BTsMwDIbvSLxDZCRuLF0R&#10;XVeaTmgSB5CKtsGBo9tkbUXiVE22lbfHnOBo/59+fy43s7PibKYweFKwXCQgDLVeD9Qp+Hh/vstB&#10;hIik0XoyCr5NgE11fVViof2F9uZ8iJ3gEgoFKuhjHAspQ9sbh2HhR0OcHf3kMPI4dVJPeOFyZ2Wa&#10;JJl0OBBf6HE02960X4eTU1Bnb9tmf+w+Mexe/O5V17O9r5W6vZmfHkFEM8c/GH71WR0qdmr8iXQQ&#10;VkGaJymjHGTZCgQTab58ANHwZr1ag6xK+f+H6gcAAP//AwBQSwECLQAUAAYACAAAACEAtoM4kv4A&#10;AADhAQAAEwAAAAAAAAAAAAAAAAAAAAAAW0NvbnRlbnRfVHlwZXNdLnhtbFBLAQItABQABgAIAAAA&#10;IQA4/SH/1gAAAJQBAAALAAAAAAAAAAAAAAAAAC8BAABfcmVscy8ucmVsc1BLAQItABQABgAIAAAA&#10;IQAyykff2wEAAP8DAAAOAAAAAAAAAAAAAAAAAC4CAABkcnMvZTJvRG9jLnhtbFBLAQItABQABgAI&#10;AAAAIQBnonIl4AAAAAsBAAAPAAAAAAAAAAAAAAAAADUEAABkcnMvZG93bnJldi54bWxQSwUGAAAA&#10;AAQABADzAAAAQgUAAAAA&#10;" w14:anchorId="7227B1C4">
                <v:stroke endarrow="open"/>
              </v:shape>
            </w:pict>
          </mc:Fallback>
        </mc:AlternateContent>
      </w:r>
      <w:r w:rsidRPr="00E47C5F">
        <w:rPr>
          <w:b/>
          <w:noProof/>
          <w:lang w:eastAsia="en-GB"/>
        </w:rPr>
        <mc:AlternateContent>
          <mc:Choice Requires="wps">
            <w:drawing>
              <wp:anchor distT="0" distB="0" distL="114300" distR="114300" simplePos="0" relativeHeight="251675648" behindDoc="0" locked="0" layoutInCell="1" allowOverlap="1" wp14:editId="69EB6EF9" wp14:anchorId="1849FFEA">
                <wp:simplePos x="0" y="0"/>
                <wp:positionH relativeFrom="column">
                  <wp:posOffset>1169430</wp:posOffset>
                </wp:positionH>
                <wp:positionV relativeFrom="paragraph">
                  <wp:posOffset>8513342</wp:posOffset>
                </wp:positionV>
                <wp:extent cx="3113903" cy="502508"/>
                <wp:effectExtent l="0" t="0" r="10795" b="12065"/>
                <wp:wrapNone/>
                <wp:docPr id="18" name="Text Box 18"/>
                <wp:cNvGraphicFramePr/>
                <a:graphic xmlns:a="http://schemas.openxmlformats.org/drawingml/2006/main">
                  <a:graphicData uri="http://schemas.microsoft.com/office/word/2010/wordprocessingShape">
                    <wps:wsp>
                      <wps:cNvSpPr txBox="1"/>
                      <wps:spPr>
                        <a:xfrm>
                          <a:off x="0" y="0"/>
                          <a:ext cx="3113903" cy="5025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C5F" w:rsidP="00E47C5F" w:rsidRDefault="00E47C5F" w14:paraId="0C69B686" w14:textId="77777777">
                            <w:pPr>
                              <w:rPr>
                                <w:sz w:val="18"/>
                                <w:szCs w:val="18"/>
                              </w:rPr>
                            </w:pPr>
                            <w:r w:rsidRPr="00FD3FCA">
                              <w:rPr>
                                <w:sz w:val="18"/>
                                <w:szCs w:val="18"/>
                              </w:rPr>
                              <w:t>Legal Action</w:t>
                            </w:r>
                            <w:r>
                              <w:rPr>
                                <w:sz w:val="18"/>
                                <w:szCs w:val="18"/>
                              </w:rPr>
                              <w:t xml:space="preserve"> (if not already taken) (Para 3.2 and Para 3.3)</w:t>
                            </w:r>
                          </w:p>
                          <w:p w:rsidRPr="00FD3FCA" w:rsidR="00E47C5F" w:rsidP="00E47C5F" w:rsidRDefault="00E47C5F" w14:paraId="4E8BDB24" w14:textId="77777777">
                            <w:pPr>
                              <w:rPr>
                                <w:sz w:val="18"/>
                                <w:szCs w:val="18"/>
                              </w:rPr>
                            </w:pPr>
                            <w:r>
                              <w:rPr>
                                <w:sz w:val="18"/>
                                <w:szCs w:val="18"/>
                              </w:rPr>
                              <w:t>Disciplinary Procedures for staff and students (Para 3.2 &amp; Para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style="position:absolute;margin-left:92.1pt;margin-top:670.35pt;width:245.2pt;height:39.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cbemAIAALsFAAAOAAAAZHJzL2Uyb0RvYy54bWysVFFP2zAQfp+0/2D5fSRtKRsVKepATJMQ&#10;oMHEs+vYNMKxPdtt0v36fXaS0jJemPaSnO++O999vruz87ZWZCOcr4wu6Ogop0RobspKPxX058PV&#10;py+U+MB0yZTRoqBb4en5/OOHs8bOxNisjCqFIwii/ayxBV2FYGdZ5vlK1MwfGSs0jNK4mgUc3VNW&#10;OtYgeq2ycZ6fZI1xpXWGC++hveyMdJ7iSyl4uJXSi0BUQZFbSF+Xvsv4zeZnbPbkmF1VvE+D/UMW&#10;Nas0Lt2FumSBkbWr/gpVV9wZb2Q44qbOjJQVF6kGVDPKX1Vzv2JWpFpAjrc7mvz/C8tvNneOVCXe&#10;Di+lWY03ehBtIF9NS6ACP431M8DuLYChhR7YQe+hjGW30tXxj4II7GB6u2M3RuNQTkajyWk+oYTD&#10;Ns3H0zyFz168rfPhmzA1iUJBHV4vkco21z4gE0AHSLzMG1WVV5VS6RA7RlwoRzYMb61CyhEeByil&#10;SVPQk8k0T4EPbDH0zn+pGH+OVR5GwEnpeJ1IvdWnFRnqmEhS2CoRMUr/EBLcJkLeyJFxLvQuz4SO&#10;KImK3uPY41+yeo9zVwc80s1Gh51zXWnjOpYOqS2fB2plhwdJe3VHMbTLNjXV6dAoS1Nu0T/OdBPo&#10;Lb+qwPc18+GOOYwcWgZrJNziI5XBI5leomRl3O+39BGPSYCVkgYjXFD/a82coER915iR09HxcZz5&#10;dDiefh7j4PYty32LXtcXBp0zwsKyPIkRH9QgSmfqR2ybRbwVJqY57i5oGMSL0C0WbCsuFosEwpRb&#10;Fq71veUxdGQ59tlD+8ic7fs8YEJuzDDsbPaq3Tts9NRmsQ5GVmkWIs8dqz3/2BCpXfttFlfQ/jmh&#10;Xnbu/A8AAAD//wMAUEsDBBQABgAIAAAAIQAHr/e93wAAAA0BAAAPAAAAZHJzL2Rvd25yZXYueG1s&#10;TI/BTsMwEETvSPyDtUjcqNMSpW6IUwEqXDhREGc33toWsR3Fbhr+nuVEbzu7o9k3zXb2PZtwTC4G&#10;CctFAQxDF7ULRsLnx8udAJayClr1MaCEH0ywba+vGlXreA7vOO2zYRQSUq0k2JyHmvPUWfQqLeKA&#10;gW7HOHqVSY6G61GdKdz3fFUUFffKBfpg1YDPFrvv/clL2D2ZjemEGu1OaOem+ev4Zl6lvL2ZHx+A&#10;ZZzzvxn+8AkdWmI6xFPQifWkRbkiKw33ZbEGRpZqXVbADrQqlxsBvG34ZYv2FwAA//8DAFBLAQIt&#10;ABQABgAIAAAAIQC2gziS/gAAAOEBAAATAAAAAAAAAAAAAAAAAAAAAABbQ29udGVudF9UeXBlc10u&#10;eG1sUEsBAi0AFAAGAAgAAAAhADj9If/WAAAAlAEAAAsAAAAAAAAAAAAAAAAALwEAAF9yZWxzLy5y&#10;ZWxzUEsBAi0AFAAGAAgAAAAhAPrlxt6YAgAAuwUAAA4AAAAAAAAAAAAAAAAALgIAAGRycy9lMm9E&#10;b2MueG1sUEsBAi0AFAAGAAgAAAAhAAev973fAAAADQEAAA8AAAAAAAAAAAAAAAAA8gQAAGRycy9k&#10;b3ducmV2LnhtbFBLBQYAAAAABAAEAPMAAAD+BQAAAAA=&#10;" w14:anchorId="2A8BAF50">
                <v:textbox>
                  <w:txbxContent>
                    <w:p w:rsidR="00E47C5F" w:rsidP="00E47C5F" w:rsidRDefault="00E47C5F">
                      <w:pPr>
                        <w:rPr>
                          <w:sz w:val="18"/>
                          <w:szCs w:val="18"/>
                        </w:rPr>
                      </w:pPr>
                      <w:r w:rsidRPr="00FD3FCA">
                        <w:rPr>
                          <w:sz w:val="18"/>
                          <w:szCs w:val="18"/>
                        </w:rPr>
                        <w:t>Legal Action</w:t>
                      </w:r>
                      <w:r>
                        <w:rPr>
                          <w:sz w:val="18"/>
                          <w:szCs w:val="18"/>
                        </w:rPr>
                        <w:t xml:space="preserve"> (if not already taken) (Para 3.2 and Para 3.3)</w:t>
                      </w:r>
                    </w:p>
                    <w:p w:rsidRPr="00FD3FCA" w:rsidR="00E47C5F" w:rsidP="00E47C5F" w:rsidRDefault="00E47C5F">
                      <w:pPr>
                        <w:rPr>
                          <w:sz w:val="18"/>
                          <w:szCs w:val="18"/>
                        </w:rPr>
                      </w:pPr>
                      <w:r>
                        <w:rPr>
                          <w:sz w:val="18"/>
                          <w:szCs w:val="18"/>
                        </w:rPr>
                        <w:t>Disciplinary Procedures for staff and students (Para 3.2 &amp; Para 3.3)</w:t>
                      </w:r>
                    </w:p>
                  </w:txbxContent>
                </v:textbox>
              </v:shape>
            </w:pict>
          </mc:Fallback>
        </mc:AlternateContent>
      </w:r>
      <w:r w:rsidRPr="00E47C5F">
        <w:rPr>
          <w:b/>
          <w:noProof/>
          <w:lang w:eastAsia="en-GB"/>
        </w:rPr>
        <mc:AlternateContent>
          <mc:Choice Requires="wps">
            <w:drawing>
              <wp:anchor distT="0" distB="0" distL="114300" distR="114300" simplePos="0" relativeHeight="251671552" behindDoc="0" locked="0" layoutInCell="1" allowOverlap="1" wp14:editId="0014B64E" wp14:anchorId="080D44CA">
                <wp:simplePos x="0" y="0"/>
                <wp:positionH relativeFrom="column">
                  <wp:posOffset>4003589</wp:posOffset>
                </wp:positionH>
                <wp:positionV relativeFrom="paragraph">
                  <wp:posOffset>5630580</wp:posOffset>
                </wp:positionV>
                <wp:extent cx="1523949" cy="510746"/>
                <wp:effectExtent l="0" t="0" r="19685" b="22860"/>
                <wp:wrapNone/>
                <wp:docPr id="14" name="Text Box 14"/>
                <wp:cNvGraphicFramePr/>
                <a:graphic xmlns:a="http://schemas.openxmlformats.org/drawingml/2006/main">
                  <a:graphicData uri="http://schemas.microsoft.com/office/word/2010/wordprocessingShape">
                    <wps:wsp>
                      <wps:cNvSpPr txBox="1"/>
                      <wps:spPr>
                        <a:xfrm>
                          <a:off x="0" y="0"/>
                          <a:ext cx="1523949" cy="5107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C5F" w:rsidP="00E47C5F" w:rsidRDefault="00E47C5F" w14:paraId="7800FC59" w14:textId="77777777">
                            <w:pPr>
                              <w:rPr>
                                <w:sz w:val="18"/>
                                <w:szCs w:val="18"/>
                              </w:rPr>
                            </w:pPr>
                            <w:r>
                              <w:rPr>
                                <w:sz w:val="18"/>
                                <w:szCs w:val="18"/>
                              </w:rPr>
                              <w:t>Smaller investigations</w:t>
                            </w:r>
                          </w:p>
                          <w:p w:rsidRPr="00B76183" w:rsidR="00E47C5F" w:rsidP="00E47C5F" w:rsidRDefault="007839FE" w14:paraId="58DDEC93" w14:textId="77777777">
                            <w:pPr>
                              <w:rPr>
                                <w:sz w:val="18"/>
                                <w:szCs w:val="18"/>
                              </w:rPr>
                            </w:pPr>
                            <w:r>
                              <w:rPr>
                                <w:sz w:val="18"/>
                                <w:szCs w:val="18"/>
                              </w:rPr>
                              <w:t>COO</w:t>
                            </w:r>
                            <w:r w:rsidR="00E47C5F">
                              <w:rPr>
                                <w:sz w:val="18"/>
                                <w:szCs w:val="18"/>
                              </w:rPr>
                              <w:t xml:space="preserve"> appoints investigation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style="position:absolute;margin-left:315.25pt;margin-top:443.35pt;width:120pt;height:4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AsqlgIAALwFAAAOAAAAZHJzL2Uyb0RvYy54bWysVEtPGzEQvlfqf7B8L5uEBJooG5SCqCoh&#10;QIWKs+O1iYXtcW0nu+mvZ+zdvCgXql527ZlvxjPfPKYXjdFkLXxQYEvaP+lRIiyHStnnkv56vP7y&#10;lZIQma2YBitKuhGBXsw+f5rWbiIGsARdCU/QiQ2T2pV0GaObFEXgS2FYOAEnLColeMMiXv1zUXlW&#10;o3eji0Gvd1bU4CvngYsQUHrVKuks+5dS8HgnZRCR6JJibDF/ff4u0reYTdnk2TO3VLwLg/1DFIYp&#10;i4/uXF2xyMjKq79cGcU9BJDxhIMpQErFRc4Bs+n33mTzsGRO5FyQnOB2NIX/55bfru89URXWbkiJ&#10;ZQZr9CiaSL5BQ1CE/NQuTBD24BAYG5QjdisPKExpN9Kb9MeECOqR6c2O3eSNJ6PR4HQ8HFPCUTfq&#10;986HZ8lNsbd2PsTvAgxJh5J6rF4mla1vQmyhW0h6LIBW1bXSOl9Sx4hL7cmaYa11zDGi8yOUtqQu&#10;6dnpqJcdH+mS6539QjP+0oV3gEJ/2qbnRO6tLqzEUMtEPsWNFgmj7U8hkdtMyDsxMs6F3cWZ0Qkl&#10;MaOPGHb4fVQfMW7zQIv8Mti4MzbKgm9ZOqa2etlSK1s81vAg73SMzaJpmypPWBItoNpgA3loRzA4&#10;fq2Q8BsW4j3zOHPYM7hH4h1+pAasEnQnSpbg/7wnT3gcBdRSUuMMlzT8XjEvKNE/LA7JuD8cpqHP&#10;l+HofIAXf6hZHGrsylwCtk4fN5bj+ZjwUW+P0oN5wnUzT6+iilmOb5c0bo+Xsd0suK64mM8zCMfc&#10;sXhjHxxPrhPNqdEemyfmXdfoEUfkFrbTziZv+r3FJksL81UEqfIw7FntCoArIo9Tt87SDjq8Z9R+&#10;6c5eAQAA//8DAFBLAwQUAAYACAAAACEAt4Hxw94AAAALAQAADwAAAGRycy9kb3ducmV2LnhtbEyP&#10;wU7DMAyG70i8Q2QkbiwdiDbr6k6ABhdODLRz1mRpRONUSdaVtyc7wdH2p9/f32xmN7BJh2g9ISwX&#10;BTBNnVeWDMLX5+udABaTJCUHTxrhR0fYtNdXjayVP9OHnnbJsBxCsZYIfUpjzXnseu1kXPhRU74d&#10;fXAy5TEYroI853A38PuiKLmTlvKHXo76pdfd9+7kELbPZmU6IUO/Fcraad4f380b4u3N/LQGlvSc&#10;/mC46Gd1aLPTwZ9IRTYglA/FY0YRhCgrYJkQ1WVzQFiV1RJ42/D/HdpfAAAA//8DAFBLAQItABQA&#10;BgAIAAAAIQC2gziS/gAAAOEBAAATAAAAAAAAAAAAAAAAAAAAAABbQ29udGVudF9UeXBlc10ueG1s&#10;UEsBAi0AFAAGAAgAAAAhADj9If/WAAAAlAEAAAsAAAAAAAAAAAAAAAAALwEAAF9yZWxzLy5yZWxz&#10;UEsBAi0AFAAGAAgAAAAhABzUCyqWAgAAvAUAAA4AAAAAAAAAAAAAAAAALgIAAGRycy9lMm9Eb2Mu&#10;eG1sUEsBAi0AFAAGAAgAAAAhALeB8cPeAAAACwEAAA8AAAAAAAAAAAAAAAAA8AQAAGRycy9kb3du&#10;cmV2LnhtbFBLBQYAAAAABAAEAPMAAAD7BQAAAAA=&#10;" w14:anchorId="371E6B09">
                <v:textbox>
                  <w:txbxContent>
                    <w:p w:rsidR="00E47C5F" w:rsidP="00E47C5F" w:rsidRDefault="00E47C5F">
                      <w:pPr>
                        <w:rPr>
                          <w:sz w:val="18"/>
                          <w:szCs w:val="18"/>
                        </w:rPr>
                      </w:pPr>
                      <w:r>
                        <w:rPr>
                          <w:sz w:val="18"/>
                          <w:szCs w:val="18"/>
                        </w:rPr>
                        <w:t>Smaller investigations</w:t>
                      </w:r>
                    </w:p>
                    <w:p w:rsidRPr="00B76183" w:rsidR="00E47C5F" w:rsidP="00E47C5F" w:rsidRDefault="007839FE">
                      <w:pPr>
                        <w:rPr>
                          <w:sz w:val="18"/>
                          <w:szCs w:val="18"/>
                        </w:rPr>
                      </w:pPr>
                      <w:r>
                        <w:rPr>
                          <w:sz w:val="18"/>
                          <w:szCs w:val="18"/>
                        </w:rPr>
                        <w:t>COO</w:t>
                      </w:r>
                      <w:r w:rsidR="00E47C5F">
                        <w:rPr>
                          <w:sz w:val="18"/>
                          <w:szCs w:val="18"/>
                        </w:rPr>
                        <w:t xml:space="preserve"> appoints investigation officer</w:t>
                      </w:r>
                    </w:p>
                  </w:txbxContent>
                </v:textbox>
              </v:shape>
            </w:pict>
          </mc:Fallback>
        </mc:AlternateContent>
      </w:r>
      <w:r w:rsidRPr="00E47C5F">
        <w:rPr>
          <w:b/>
          <w:noProof/>
          <w:lang w:eastAsia="en-GB"/>
        </w:rPr>
        <mc:AlternateContent>
          <mc:Choice Requires="wps">
            <w:drawing>
              <wp:anchor distT="0" distB="0" distL="114300" distR="114300" simplePos="0" relativeHeight="251673600" behindDoc="0" locked="0" layoutInCell="1" allowOverlap="1" wp14:editId="347ACFD6" wp14:anchorId="35A2754D">
                <wp:simplePos x="0" y="0"/>
                <wp:positionH relativeFrom="column">
                  <wp:posOffset>1523365</wp:posOffset>
                </wp:positionH>
                <wp:positionV relativeFrom="paragraph">
                  <wp:posOffset>7413625</wp:posOffset>
                </wp:positionV>
                <wp:extent cx="2331085" cy="403225"/>
                <wp:effectExtent l="0" t="0" r="12065" b="15875"/>
                <wp:wrapNone/>
                <wp:docPr id="16" name="Text Box 16"/>
                <wp:cNvGraphicFramePr/>
                <a:graphic xmlns:a="http://schemas.openxmlformats.org/drawingml/2006/main">
                  <a:graphicData uri="http://schemas.microsoft.com/office/word/2010/wordprocessingShape">
                    <wps:wsp>
                      <wps:cNvSpPr txBox="1"/>
                      <wps:spPr>
                        <a:xfrm>
                          <a:off x="0" y="0"/>
                          <a:ext cx="2331085" cy="403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C5F" w:rsidP="00E47C5F" w:rsidRDefault="00E47C5F" w14:paraId="565FDCA9" w14:textId="77777777">
                            <w:pPr>
                              <w:rPr>
                                <w:sz w:val="18"/>
                                <w:szCs w:val="18"/>
                              </w:rPr>
                            </w:pPr>
                            <w:r>
                              <w:rPr>
                                <w:sz w:val="18"/>
                                <w:szCs w:val="18"/>
                              </w:rPr>
                              <w:t>Report made to Fraud Investigation Panel</w:t>
                            </w:r>
                          </w:p>
                          <w:p w:rsidRPr="00B76183" w:rsidR="00E47C5F" w:rsidP="00E47C5F" w:rsidRDefault="007839FE" w14:paraId="36A11557" w14:textId="77777777">
                            <w:pPr>
                              <w:rPr>
                                <w:sz w:val="18"/>
                                <w:szCs w:val="18"/>
                              </w:rPr>
                            </w:pPr>
                            <w:r>
                              <w:rPr>
                                <w:sz w:val="18"/>
                                <w:szCs w:val="18"/>
                              </w:rPr>
                              <w:t>Or direct to COO</w:t>
                            </w:r>
                            <w:r w:rsidR="000628C2">
                              <w:rPr>
                                <w:sz w:val="18"/>
                                <w:szCs w:val="18"/>
                              </w:rPr>
                              <w:t xml:space="preserve"> </w:t>
                            </w:r>
                            <w:r w:rsidR="00E47C5F">
                              <w:rPr>
                                <w:sz w:val="18"/>
                                <w:szCs w:val="18"/>
                              </w:rPr>
                              <w:t>for smaller investigations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style="position:absolute;margin-left:119.95pt;margin-top:583.75pt;width:183.55pt;height:3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yDlwIAALwFAAAOAAAAZHJzL2Uyb0RvYy54bWysVEtP3DAQvlfqf7B8L8m+KF2RRVsQVSUE&#10;qFBx9jo2a2F7XNu7yfbXd+xkw0K5UPWS2DPfjGe+eZyetUaTrfBBga3o6KikRFgOtbKPFf15f/np&#10;hJIQma2ZBisquhOBni0+fjht3FyMYQ26Fp6gExvmjavoOkY3L4rA18KwcAROWFRK8IZFvPrHovas&#10;Qe9GF+OyPC4a8LXzwEUIKL3olHSR/UspeLyRMohIdEUxtpi/Pn9X6VssTtn80TO3VrwPg/1DFIYp&#10;i48Ori5YZGTj1V+ujOIeAsh4xMEUIKXiIueA2YzKV9ncrZkTORckJ7iBpvD/3PLr7a0nqsbaHVNi&#10;mcEa3Ys2kq/QEhQhP40Lc4TdOQTGFuWI3csDClParfQm/TEhgnpkejewm7xxFI4nk1F5MqOEo25a&#10;TsbjWXJTPFs7H+I3AYakQ0U9Vi+TyrZXIXbQPSQ9FkCr+lJpnS+pY8S59mTLsNY65hjR+QuUtqSp&#10;6PFkVmbHL3TJ9WC/0ow/9eEdoNCftuk5kXurDysx1DGRT3GnRcJo+0NI5DYT8kaMjHNhhzgzOqEk&#10;ZvQewx7/HNV7jLs80CK/DDYOxkZZ8B1LL6mtn/bUyg6PNTzIOx1ju2q7pho6ZQX1DhvIQzeCwfFL&#10;hYRfsRBvmceZw57BPRJv8CM1YJWgP1GyBv/7LXnC4yiglpIGZ7ii4deGeUGJ/m5xSL6MptM09Pky&#10;nX0e48UfalaHGrsx54CtM8KN5Xg+JnzU+6P0YB5w3SzTq6hiluPbFY3743nsNguuKy6WywzCMXcs&#10;Xtk7x5PrRHNqtPv2gXnXN3rEEbmG/bSz+at+77DJ0sJyE0GqPAyJ6I7VvgC4IvI49ess7aDDe0Y9&#10;L93FHwAAAP//AwBQSwMEFAAGAAgAAAAhAMPZGRjfAAAADQEAAA8AAABkcnMvZG93bnJldi54bWxM&#10;j8FOwzAQRO9I/IO1SNyonVSkSYhTASpcOFEQZzd2bYvYjmw3DX/PcqLHnXmanem2ixvJrGKywXMo&#10;VgyI8kOQ1msOnx8vdzWQlIWXYgxecfhRCbb99VUnWhnO/l3N+6wJhvjUCg4m56mlNA1GOZFWYVIe&#10;vWOITmQ8o6YyijOGu5GWjFXUCevxgxGTejZq+N6fHIfdk270UItodrW0dl6+jm/6lfPbm+XxAUhW&#10;S/6H4a8+VoceOx3CyctERg7lumkQRaOoNvdAEKnYBucdUCrXBQPad/RyRf8LAAD//wMAUEsBAi0A&#10;FAAGAAgAAAAhALaDOJL+AAAA4QEAABMAAAAAAAAAAAAAAAAAAAAAAFtDb250ZW50X1R5cGVzXS54&#10;bWxQSwECLQAUAAYACAAAACEAOP0h/9YAAACUAQAACwAAAAAAAAAAAAAAAAAvAQAAX3JlbHMvLnJl&#10;bHNQSwECLQAUAAYACAAAACEAMXr8g5cCAAC8BQAADgAAAAAAAAAAAAAAAAAuAgAAZHJzL2Uyb0Rv&#10;Yy54bWxQSwECLQAUAAYACAAAACEAw9kZGN8AAAANAQAADwAAAAAAAAAAAAAAAADxBAAAZHJzL2Rv&#10;d25yZXYueG1sUEsFBgAAAAAEAAQA8wAAAP0FAAAAAA==&#10;" w14:anchorId="1CE5DFC0">
                <v:textbox>
                  <w:txbxContent>
                    <w:p w:rsidR="00E47C5F" w:rsidP="00E47C5F" w:rsidRDefault="00E47C5F">
                      <w:pPr>
                        <w:rPr>
                          <w:sz w:val="18"/>
                          <w:szCs w:val="18"/>
                        </w:rPr>
                      </w:pPr>
                      <w:r>
                        <w:rPr>
                          <w:sz w:val="18"/>
                          <w:szCs w:val="18"/>
                        </w:rPr>
                        <w:t>Report made to Fraud Investigation Panel</w:t>
                      </w:r>
                    </w:p>
                    <w:p w:rsidRPr="00B76183" w:rsidR="00E47C5F" w:rsidP="00E47C5F" w:rsidRDefault="007839FE">
                      <w:pPr>
                        <w:rPr>
                          <w:sz w:val="18"/>
                          <w:szCs w:val="18"/>
                        </w:rPr>
                      </w:pPr>
                      <w:r>
                        <w:rPr>
                          <w:sz w:val="18"/>
                          <w:szCs w:val="18"/>
                        </w:rPr>
                        <w:t>Or direct to COO</w:t>
                      </w:r>
                      <w:r w:rsidR="000628C2">
                        <w:rPr>
                          <w:sz w:val="18"/>
                          <w:szCs w:val="18"/>
                        </w:rPr>
                        <w:t xml:space="preserve"> </w:t>
                      </w:r>
                      <w:r w:rsidR="00E47C5F">
                        <w:rPr>
                          <w:sz w:val="18"/>
                          <w:szCs w:val="18"/>
                        </w:rPr>
                        <w:t>for smaller investigations</w:t>
                      </w:r>
                    </w:p>
                  </w:txbxContent>
                </v:textbox>
              </v:shape>
            </w:pict>
          </mc:Fallback>
        </mc:AlternateContent>
      </w:r>
      <w:r w:rsidRPr="00E47C5F">
        <w:rPr>
          <w:b/>
          <w:noProof/>
          <w:lang w:eastAsia="en-GB"/>
        </w:rPr>
        <mc:AlternateContent>
          <mc:Choice Requires="wps">
            <w:drawing>
              <wp:anchor distT="0" distB="0" distL="114300" distR="114300" simplePos="0" relativeHeight="251672576" behindDoc="0" locked="0" layoutInCell="1" allowOverlap="1" wp14:editId="71771B43" wp14:anchorId="66840315">
                <wp:simplePos x="0" y="0"/>
                <wp:positionH relativeFrom="column">
                  <wp:posOffset>1522730</wp:posOffset>
                </wp:positionH>
                <wp:positionV relativeFrom="paragraph">
                  <wp:posOffset>6861175</wp:posOffset>
                </wp:positionV>
                <wp:extent cx="2305685" cy="394970"/>
                <wp:effectExtent l="0" t="0" r="18415" b="24130"/>
                <wp:wrapNone/>
                <wp:docPr id="15" name="Text Box 15"/>
                <wp:cNvGraphicFramePr/>
                <a:graphic xmlns:a="http://schemas.openxmlformats.org/drawingml/2006/main">
                  <a:graphicData uri="http://schemas.microsoft.com/office/word/2010/wordprocessingShape">
                    <wps:wsp>
                      <wps:cNvSpPr txBox="1"/>
                      <wps:spPr>
                        <a:xfrm>
                          <a:off x="0" y="0"/>
                          <a:ext cx="2305685" cy="394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C5F" w:rsidP="00E47C5F" w:rsidRDefault="00E47C5F" w14:paraId="436926AB" w14:textId="77777777">
                            <w:pPr>
                              <w:rPr>
                                <w:sz w:val="18"/>
                                <w:szCs w:val="18"/>
                              </w:rPr>
                            </w:pPr>
                            <w:r w:rsidRPr="00B76183">
                              <w:rPr>
                                <w:sz w:val="18"/>
                                <w:szCs w:val="18"/>
                              </w:rPr>
                              <w:t>Appoint Investigation Officer</w:t>
                            </w:r>
                            <w:r>
                              <w:rPr>
                                <w:sz w:val="18"/>
                                <w:szCs w:val="18"/>
                              </w:rPr>
                              <w:t xml:space="preserve"> (Para 2.1)</w:t>
                            </w:r>
                          </w:p>
                          <w:p w:rsidRPr="00B76183" w:rsidR="00E47C5F" w:rsidP="00E47C5F" w:rsidRDefault="00E47C5F" w14:paraId="33FD4F3B" w14:textId="77777777">
                            <w:pPr>
                              <w:rPr>
                                <w:sz w:val="18"/>
                                <w:szCs w:val="18"/>
                              </w:rPr>
                            </w:pPr>
                            <w:r>
                              <w:rPr>
                                <w:sz w:val="18"/>
                                <w:szCs w:val="18"/>
                              </w:rPr>
                              <w:t xml:space="preserve">Report to Fraud Investigation Panel weekly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style="position:absolute;margin-left:119.9pt;margin-top:540.25pt;width:181.55pt;height:31.1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eSKmAIAALwFAAAOAAAAZHJzL2Uyb0RvYy54bWysVF1P2zAUfZ+0/2D5faQtLdCKFHUgpkkI&#10;0GDi2XVsGuHYnu026X79jp2ktIwXpr0k9r3nfh3fe88vmkqRjXC+NDqnw6MBJUJzU5T6Oac/H6+/&#10;nFHiA9MFU0aLnG6Fpxfzz5/OazsTI7MyqhCOwIn2s9rmdBWCnWWZ5ytRMX9krNBQSuMqFnB1z1nh&#10;WA3vlcpGg8FJVhtXWGe48B7Sq1ZJ58m/lIKHOym9CETlFLmF9HXpu4zfbH7OZs+O2VXJuzTYP2RR&#10;sVIj6M7VFQuMrF35l6uq5M54I8MRN1VmpCy5SDWgmuHgTTUPK2ZFqgXkeLujyf8/t/x2c+9IWeDt&#10;JpRoVuGNHkUTyFfTEIjAT239DLAHC2BoIAe2l3sIY9mNdFX8oyACPZje7tiN3jiEo+PB5OQMUTh0&#10;x9Px9DTRn71aW+fDN2EqEg85dXi9RCrb3PiATADtITGYN6osrkul0iV2jLhUjmwY3lqFlCMsDlBK&#10;kzqnJ8eTQXJ8oIuud/ZLxfhLrPLQA25Kx3Ai9VaXVmSoZSKdwlaJiFH6h5DgNhHyTo6Mc6F3eSZ0&#10;RElU9BHDDv+a1UeM2zpgkSIbHXbGVamNa1k6pLZ46amVLR4k7dUdj6FZNm1TjfpOWZpiiwZyph1B&#10;b/l1CcJvmA/3zGHm0DPYI+EOH6kMXsl0J0pWxv1+Tx7xGAVoKakxwzn1v9bMCUrUd40hmQ7H4zj0&#10;6TKenI5wcfua5b5Gr6tLg9YZYmNZno4RH1R/lM5UT1g3ixgVKqY5Yuc09MfL0G4WrCsuFosEwphb&#10;Fm70g+XRdaQ5Ntpj88Sc7Ro9YERuTT/tbPam31tstNRmsQ5GlmkYItEtq90DYEWkfu3WWdxB+/eE&#10;el268z8AAAD//wMAUEsDBBQABgAIAAAAIQB470tl3wAAAA0BAAAPAAAAZHJzL2Rvd25yZXYueG1s&#10;TI/BTsMwEETvSPyDtUjcqN0AJQlxKkCFCydK1bMbu3ZEvI5sNw1/z3KC4+yMZt4269kPbDIx9QEl&#10;LBcCmMEu6B6thN3n600JLGWFWg0BjYRvk2DdXl40qtbhjB9m2mbLqARTrSS4nMea89Q541VahNEg&#10;eccQvcoko+U6qjOV+4EXQqy4Vz3SglOjeXGm+9qevITNs61sV6roNqXu+2neH9/tm5TXV/PTI7Bs&#10;5vwXhl98QoeWmA7hhDqxQUJxWxF6JkOU4h4YRVaiqIAd6LS8Kx6Atw3//0X7AwAA//8DAFBLAQIt&#10;ABQABgAIAAAAIQC2gziS/gAAAOEBAAATAAAAAAAAAAAAAAAAAAAAAABbQ29udGVudF9UeXBlc10u&#10;eG1sUEsBAi0AFAAGAAgAAAAhADj9If/WAAAAlAEAAAsAAAAAAAAAAAAAAAAALwEAAF9yZWxzLy5y&#10;ZWxzUEsBAi0AFAAGAAgAAAAhAJB55IqYAgAAvAUAAA4AAAAAAAAAAAAAAAAALgIAAGRycy9lMm9E&#10;b2MueG1sUEsBAi0AFAAGAAgAAAAhAHjvS2XfAAAADQEAAA8AAAAAAAAAAAAAAAAA8gQAAGRycy9k&#10;b3ducmV2LnhtbFBLBQYAAAAABAAEAPMAAAD+BQAAAAA=&#10;" w14:anchorId="69D69C3F">
                <v:textbox>
                  <w:txbxContent>
                    <w:p w:rsidR="00E47C5F" w:rsidP="00E47C5F" w:rsidRDefault="00E47C5F">
                      <w:pPr>
                        <w:rPr>
                          <w:sz w:val="18"/>
                          <w:szCs w:val="18"/>
                        </w:rPr>
                      </w:pPr>
                      <w:r w:rsidRPr="00B76183">
                        <w:rPr>
                          <w:sz w:val="18"/>
                          <w:szCs w:val="18"/>
                        </w:rPr>
                        <w:t>Appoint Investigation Officer</w:t>
                      </w:r>
                      <w:r>
                        <w:rPr>
                          <w:sz w:val="18"/>
                          <w:szCs w:val="18"/>
                        </w:rPr>
                        <w:t xml:space="preserve"> (Para 2.1)</w:t>
                      </w:r>
                    </w:p>
                    <w:p w:rsidRPr="00B76183" w:rsidR="00E47C5F" w:rsidP="00E47C5F" w:rsidRDefault="00E47C5F">
                      <w:pPr>
                        <w:rPr>
                          <w:sz w:val="18"/>
                          <w:szCs w:val="18"/>
                        </w:rPr>
                      </w:pPr>
                      <w:r>
                        <w:rPr>
                          <w:sz w:val="18"/>
                          <w:szCs w:val="18"/>
                        </w:rPr>
                        <w:t xml:space="preserve">Report to Fraud Investigation Panel weekly </w:t>
                      </w:r>
                    </w:p>
                  </w:txbxContent>
                </v:textbox>
              </v:shape>
            </w:pict>
          </mc:Fallback>
        </mc:AlternateContent>
      </w:r>
      <w:r w:rsidRPr="00E47C5F">
        <w:rPr>
          <w:b/>
          <w:noProof/>
          <w:lang w:eastAsia="en-GB"/>
        </w:rPr>
        <mc:AlternateContent>
          <mc:Choice Requires="wps">
            <w:drawing>
              <wp:anchor distT="0" distB="0" distL="114300" distR="114300" simplePos="0" relativeHeight="251669504" behindDoc="0" locked="0" layoutInCell="1" allowOverlap="1" wp14:editId="050E4240" wp14:anchorId="015DC2FE">
                <wp:simplePos x="0" y="0"/>
                <wp:positionH relativeFrom="column">
                  <wp:posOffset>1029335</wp:posOffset>
                </wp:positionH>
                <wp:positionV relativeFrom="paragraph">
                  <wp:posOffset>4983480</wp:posOffset>
                </wp:positionV>
                <wp:extent cx="3253105" cy="452755"/>
                <wp:effectExtent l="0" t="0" r="23495" b="23495"/>
                <wp:wrapNone/>
                <wp:docPr id="12" name="Text Box 12"/>
                <wp:cNvGraphicFramePr/>
                <a:graphic xmlns:a="http://schemas.openxmlformats.org/drawingml/2006/main">
                  <a:graphicData uri="http://schemas.microsoft.com/office/word/2010/wordprocessingShape">
                    <wps:wsp>
                      <wps:cNvSpPr txBox="1"/>
                      <wps:spPr>
                        <a:xfrm>
                          <a:off x="0" y="0"/>
                          <a:ext cx="3253105" cy="452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F2482F" w:rsidR="00E47C5F" w:rsidP="00E47C5F" w:rsidRDefault="00E47C5F" w14:paraId="6D0ACA6A" w14:textId="77777777">
                            <w:pPr>
                              <w:rPr>
                                <w:sz w:val="18"/>
                                <w:szCs w:val="18"/>
                              </w:rPr>
                            </w:pPr>
                            <w:r>
                              <w:rPr>
                                <w:sz w:val="18"/>
                                <w:szCs w:val="18"/>
                              </w:rPr>
                              <w:t>Appointment of Fraud Inves</w:t>
                            </w:r>
                            <w:r w:rsidR="007839FE">
                              <w:rPr>
                                <w:sz w:val="18"/>
                                <w:szCs w:val="18"/>
                              </w:rPr>
                              <w:t>tigation Panel (appointed by COO</w:t>
                            </w:r>
                            <w:r>
                              <w:rPr>
                                <w:sz w:val="18"/>
                                <w:szCs w:val="18"/>
                              </w:rPr>
                              <w:t>) to undertake full investigation. (Para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style="position:absolute;margin-left:81.05pt;margin-top:392.4pt;width:256.15pt;height:3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eNlwIAALwFAAAOAAAAZHJzL2Uyb0RvYy54bWysVEtP3DAQvlfqf7B8L9lXoF2RRVsQVSUE&#10;qFBx9jo2a2F7XNu7yfbXd+wky0K5UPWS2DPfjGe+eZyetUaTrfBBga3o+GhEibAcamUfK/rz/vLT&#10;Z0pCZLZmGqyo6E4Eerb4+OG0cXMxgTXoWniCTmyYN66i6xjdvCgCXwvDwhE4YVEpwRsW8eofi9qz&#10;Br0bXUxGo+OiAV87D1yEgNKLTkkX2b+UgscbKYOIRFcUY4v56/N3lb7F4pTNHz1za8X7MNg/RGGY&#10;svjo3tUFi4xsvPrLlVHcQwAZjziYAqRUXOQcMJvx6FU2d2vmRM4FyQluT1P4f2759fbWE1Vj7SaU&#10;WGawRveijeQrtARFyE/jwhxhdw6BsUU5Ygd5QGFKu5XepD8mRFCPTO/27CZvHIXTSTkdj0pKOOpm&#10;5eSkLJOb4tna+RC/CTAkHSrqsXqZVLa9CrGDDpD0WACt6kuldb6kjhHn2pMtw1rrmGNE5y9Q2pKm&#10;osfTcpQdv9Al13v7lWb8qQ/vAIX+tE3PidxbfViJoY6JfIo7LRJG2x9CIreZkDdiZJwLu48zoxNK&#10;YkbvMezxz1G9x7jLAy3yy2Dj3tgoC75j6SW19dNArezwWMODvNMxtqu2a6rp0CkrqHfYQB66EQyO&#10;Xyok/IqFeMs8zhz2DO6ReIMfqQGrBP2JkjX432/JEx5HAbWUNDjDFQ2/NswLSvR3i0PyZTybpaHP&#10;l1l5MsGLP9SsDjV2Y84BW2eMG8vxfEz4qIej9GAecN0s06uoYpbj2xWNw/E8dpsF1xUXy2UG4Zg7&#10;Fq/snePJdaI5Ndp9+8C86xs94ohcwzDtbP6q3ztssrSw3ESQKg9DIrpjtS8Arog8Tv06Szvo8J5R&#10;z0t38QcAAP//AwBQSwMEFAAGAAgAAAAhAGxcF0LeAAAACwEAAA8AAABkcnMvZG93bnJldi54bWxM&#10;j8FOwzAQRO9I/IO1SNyokyqkJsSpABUunCiI8zZ2bYvYjmI3DX/PcoLjaJ9m37TbxQ9s1lNyMUgo&#10;VwUwHfqoXDASPt6fbwSwlDEoHGLQEr51gm13edFio+I5vOl5nw2jkpAalGBzHhvOU2+1x7SKow50&#10;O8bJY6Y4Ga4mPFO5H/i6KGru0QX6YHHUT1b3X/uTl7B7NHemFzjZnVDOzcvn8dW8SHl9tTzcA8t6&#10;yX8w/OqTOnTkdIinoBIbKNfrklAJG1HRBiLqTVUBO0gQt3UJvGv5/w3dDwAAAP//AwBQSwECLQAU&#10;AAYACAAAACEAtoM4kv4AAADhAQAAEwAAAAAAAAAAAAAAAAAAAAAAW0NvbnRlbnRfVHlwZXNdLnht&#10;bFBLAQItABQABgAIAAAAIQA4/SH/1gAAAJQBAAALAAAAAAAAAAAAAAAAAC8BAABfcmVscy8ucmVs&#10;c1BLAQItABQABgAIAAAAIQDNFGeNlwIAALwFAAAOAAAAAAAAAAAAAAAAAC4CAABkcnMvZTJvRG9j&#10;LnhtbFBLAQItABQABgAIAAAAIQBsXBdC3gAAAAsBAAAPAAAAAAAAAAAAAAAAAPEEAABkcnMvZG93&#10;bnJldi54bWxQSwUGAAAAAAQABADzAAAA/AUAAAAA&#10;" w14:anchorId="3384C5BB">
                <v:textbox>
                  <w:txbxContent>
                    <w:p w:rsidRPr="00F2482F" w:rsidR="00E47C5F" w:rsidP="00E47C5F" w:rsidRDefault="00E47C5F">
                      <w:pPr>
                        <w:rPr>
                          <w:sz w:val="18"/>
                          <w:szCs w:val="18"/>
                        </w:rPr>
                      </w:pPr>
                      <w:r>
                        <w:rPr>
                          <w:sz w:val="18"/>
                          <w:szCs w:val="18"/>
                        </w:rPr>
                        <w:t>Appointment of Fraud Inves</w:t>
                      </w:r>
                      <w:r w:rsidR="007839FE">
                        <w:rPr>
                          <w:sz w:val="18"/>
                          <w:szCs w:val="18"/>
                        </w:rPr>
                        <w:t>tigation Panel (appointed by COO</w:t>
                      </w:r>
                      <w:r>
                        <w:rPr>
                          <w:sz w:val="18"/>
                          <w:szCs w:val="18"/>
                        </w:rPr>
                        <w:t>) to undertake full investigation. (Para 1.8)</w:t>
                      </w:r>
                    </w:p>
                  </w:txbxContent>
                </v:textbox>
              </v:shape>
            </w:pict>
          </mc:Fallback>
        </mc:AlternateContent>
      </w:r>
      <w:r w:rsidRPr="00E47C5F">
        <w:rPr>
          <w:b/>
          <w:noProof/>
          <w:lang w:eastAsia="en-GB"/>
        </w:rPr>
        <mc:AlternateContent>
          <mc:Choice Requires="wps">
            <w:drawing>
              <wp:anchor distT="0" distB="0" distL="114300" distR="114300" simplePos="0" relativeHeight="251661312" behindDoc="0" locked="0" layoutInCell="1" allowOverlap="1" wp14:editId="7C5AA58F" wp14:anchorId="0F1038AB">
                <wp:simplePos x="0" y="0"/>
                <wp:positionH relativeFrom="column">
                  <wp:posOffset>369570</wp:posOffset>
                </wp:positionH>
                <wp:positionV relativeFrom="paragraph">
                  <wp:posOffset>1259840</wp:posOffset>
                </wp:positionV>
                <wp:extent cx="1828800" cy="749300"/>
                <wp:effectExtent l="0" t="0" r="19050" b="12700"/>
                <wp:wrapNone/>
                <wp:docPr id="3" name="Text Box 3"/>
                <wp:cNvGraphicFramePr/>
                <a:graphic xmlns:a="http://schemas.openxmlformats.org/drawingml/2006/main">
                  <a:graphicData uri="http://schemas.microsoft.com/office/word/2010/wordprocessingShape">
                    <wps:wsp>
                      <wps:cNvSpPr txBox="1"/>
                      <wps:spPr>
                        <a:xfrm>
                          <a:off x="0" y="0"/>
                          <a:ext cx="1828800" cy="749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BD4AAD" w:rsidR="00E47C5F" w:rsidP="00E47C5F" w:rsidRDefault="007839FE" w14:paraId="06C1A368" w14:textId="77777777">
                            <w:pPr>
                              <w:rPr>
                                <w:sz w:val="18"/>
                                <w:szCs w:val="18"/>
                              </w:rPr>
                            </w:pPr>
                            <w:r>
                              <w:rPr>
                                <w:sz w:val="18"/>
                                <w:szCs w:val="18"/>
                              </w:rPr>
                              <w:t>COO</w:t>
                            </w:r>
                            <w:r w:rsidRPr="00BD4AAD" w:rsidR="00E47C5F">
                              <w:rPr>
                                <w:sz w:val="18"/>
                                <w:szCs w:val="18"/>
                              </w:rPr>
                              <w:t xml:space="preserve"> decides on no further investigation.  Formal record of conclusion.  Initiator informed that no action will be taken.</w:t>
                            </w:r>
                            <w:r w:rsidR="00E47C5F">
                              <w:rPr>
                                <w:sz w:val="18"/>
                                <w:szCs w:val="18"/>
                              </w:rPr>
                              <w:t xml:space="preserve"> (Para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margin-left:29.1pt;margin-top:99.2pt;width:2in;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rJlgIAALoFAAAOAAAAZHJzL2Uyb0RvYy54bWysVEtPGzEQvlfqf7B8L5sXECI2KAVRVUKA&#10;GirOjtcmFrbHtZ3spr++Y+9uCJQLVS+7Y88345lvHucXjdFkK3xQYEs6PBpQIiyHStmnkv58uP4y&#10;pSREZiumwYqS7kSgF/PPn85rNxMjWIOuhCfoxIZZ7Uq6jtHNiiLwtTAsHIETFpUSvGERj/6pqDyr&#10;0bvRxWgwOClq8JXzwEUIeHvVKuk8+5dS8HgnZRCR6JJibDF/ff6u0reYn7PZk2durXgXBvuHKAxT&#10;Fh/du7pikZGNV3+5Mop7CCDjEQdTgJSKi5wDZjMcvMlmuWZO5FyQnOD2NIX/55bfbu89UVVJx5RY&#10;ZrBED6KJ5Cs0ZJzYqV2YIWjpEBYbvMYq9/cBL1PSjfQm/TEdgnrkebfnNjnjyWg6mk4HqOKoO52c&#10;jVFG98WLtfMhfhNgSBJK6rF2mVK2vQmxhfaQ9FgAraprpXU+pH4Rl9qTLcNK65hjROevUNqSuqQn&#10;4+NBdvxKl1zv7Vea8ecuvAMU+tM2PSdyZ3VhJYZaJrIUd1okjLY/hERmMyHvxMg4F3YfZ0YnlMSM&#10;PmLY4V+i+ohxmwda5JfBxr2xURZ8y9JraqvnnlrZ4rGGB3knMTarJrfU8LjvlBVUO2wgD+0ABsev&#10;FRJ+w0K8Zx4nDhsDt0i8w4/UgFWCTqJkDf73e/cJj4OAWkpqnOCShl8b5gUl+rvFETkbTiZp5PNh&#10;cnw6woM/1KwONXZjLgFbZ4j7yvEsJnzUvSg9mEdcNov0KqqY5fh2SWMvXsZ2r+Cy4mKxyCAccsfi&#10;jV06nlwnmlOjPTSPzLuu0SOOyC30s85mb/q9xSZLC4tNBKnyMCSiW1a7AuCCyOPULbO0gQ7PGfWy&#10;cud/AAAA//8DAFBLAwQUAAYACAAAACEAghhit90AAAAKAQAADwAAAGRycy9kb3ducmV2LnhtbEyP&#10;wU7DMBBE70j8g7VI3KjTEiI3jVMBKlw4UVDPbuw6FvE6st00/D3LCW67M6PZt8129gObTEwuoITl&#10;ogBmsAvaoZXw+fFyJ4ClrFCrIaCR8G0SbNvrq0bVOlzw3Uz7bBmVYKqVhD7nseY8db3xKi3CaJC8&#10;U4heZVqj5TqqC5X7ga+KouJeOaQLvRrNc2+6r/3ZS9g92bXthIr9TmjnpvlwerOvUt7ezI8bYNnM&#10;+S8Mv/iEDi0xHcMZdWKDhAexoiTpa1ECo8B9WZFypGFZlcDbhv9/of0BAAD//wMAUEsBAi0AFAAG&#10;AAgAAAAhALaDOJL+AAAA4QEAABMAAAAAAAAAAAAAAAAAAAAAAFtDb250ZW50X1R5cGVzXS54bWxQ&#10;SwECLQAUAAYACAAAACEAOP0h/9YAAACUAQAACwAAAAAAAAAAAAAAAAAvAQAAX3JlbHMvLnJlbHNQ&#10;SwECLQAUAAYACAAAACEAwIJKyZYCAAC6BQAADgAAAAAAAAAAAAAAAAAuAgAAZHJzL2Uyb0RvYy54&#10;bWxQSwECLQAUAAYACAAAACEAghhit90AAAAKAQAADwAAAAAAAAAAAAAAAADwBAAAZHJzL2Rvd25y&#10;ZXYueG1sUEsFBgAAAAAEAAQA8wAAAPoFAAAAAA==&#10;" w14:anchorId="5D3ADC2A">
                <v:textbox>
                  <w:txbxContent>
                    <w:p w:rsidRPr="00BD4AAD" w:rsidR="00E47C5F" w:rsidP="00E47C5F" w:rsidRDefault="007839FE">
                      <w:pPr>
                        <w:rPr>
                          <w:sz w:val="18"/>
                          <w:szCs w:val="18"/>
                        </w:rPr>
                      </w:pPr>
                      <w:r>
                        <w:rPr>
                          <w:sz w:val="18"/>
                          <w:szCs w:val="18"/>
                        </w:rPr>
                        <w:t>COO</w:t>
                      </w:r>
                      <w:r w:rsidRPr="00BD4AAD" w:rsidR="00E47C5F">
                        <w:rPr>
                          <w:sz w:val="18"/>
                          <w:szCs w:val="18"/>
                        </w:rPr>
                        <w:t xml:space="preserve"> decides on no further investigation.  Formal record of conclusion.  Initiator informed that no action will be taken.</w:t>
                      </w:r>
                      <w:r w:rsidR="00E47C5F">
                        <w:rPr>
                          <w:sz w:val="18"/>
                          <w:szCs w:val="18"/>
                        </w:rPr>
                        <w:t xml:space="preserve"> (Para 1.4)</w:t>
                      </w:r>
                    </w:p>
                  </w:txbxContent>
                </v:textbox>
              </v:shape>
            </w:pict>
          </mc:Fallback>
        </mc:AlternateContent>
      </w:r>
      <w:r w:rsidRPr="00E47C5F">
        <w:rPr>
          <w:b/>
        </w:rPr>
        <w:t>Response Plan</w:t>
      </w:r>
    </w:p>
    <w:p w:rsidRPr="009B4F40" w:rsidR="00FB06D6" w:rsidP="007839FE" w:rsidRDefault="007839FE" w14:paraId="42C4BAD3" w14:textId="77777777">
      <w:pPr>
        <w:rPr>
          <w:sz w:val="16"/>
          <w:szCs w:val="16"/>
        </w:rPr>
      </w:pPr>
      <w:r w:rsidRPr="00E47C5F">
        <w:rPr>
          <w:b/>
          <w:noProof/>
          <w:lang w:eastAsia="en-GB"/>
        </w:rPr>
        <mc:AlternateContent>
          <mc:Choice Requires="wps">
            <w:drawing>
              <wp:anchor distT="0" distB="0" distL="114300" distR="114300" simplePos="0" relativeHeight="251660288" behindDoc="0" locked="0" layoutInCell="1" allowOverlap="1" wp14:editId="39D3B846" wp14:anchorId="3C8E4AAE">
                <wp:simplePos x="0" y="0"/>
                <wp:positionH relativeFrom="margin">
                  <wp:align>center</wp:align>
                </wp:positionH>
                <wp:positionV relativeFrom="paragraph">
                  <wp:posOffset>384810</wp:posOffset>
                </wp:positionV>
                <wp:extent cx="2849880" cy="485775"/>
                <wp:effectExtent l="0" t="0" r="26670" b="28575"/>
                <wp:wrapNone/>
                <wp:docPr id="6" name="Text Box 6"/>
                <wp:cNvGraphicFramePr/>
                <a:graphic xmlns:a="http://schemas.openxmlformats.org/drawingml/2006/main">
                  <a:graphicData uri="http://schemas.microsoft.com/office/word/2010/wordprocessingShape">
                    <wps:wsp>
                      <wps:cNvSpPr txBox="1"/>
                      <wps:spPr>
                        <a:xfrm>
                          <a:off x="0" y="0"/>
                          <a:ext cx="284988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BD4AAD" w:rsidR="00E47C5F" w:rsidP="00E47C5F" w:rsidRDefault="007839FE" w14:paraId="05F82825" w14:textId="77777777">
                            <w:pPr>
                              <w:rPr>
                                <w:sz w:val="18"/>
                                <w:szCs w:val="18"/>
                              </w:rPr>
                            </w:pPr>
                            <w:r>
                              <w:rPr>
                                <w:sz w:val="18"/>
                                <w:szCs w:val="18"/>
                              </w:rPr>
                              <w:t>COO</w:t>
                            </w:r>
                            <w:r w:rsidRPr="00BD4AAD" w:rsidR="00E47C5F">
                              <w:rPr>
                                <w:sz w:val="18"/>
                                <w:szCs w:val="18"/>
                              </w:rPr>
                              <w:t xml:space="preserve"> will discuss matter with the Principal (and other appropriate part</w:t>
                            </w:r>
                            <w:r w:rsidR="000628C2">
                              <w:rPr>
                                <w:sz w:val="18"/>
                                <w:szCs w:val="18"/>
                              </w:rPr>
                              <w:t>ies at the discretion of the DFCC</w:t>
                            </w:r>
                            <w:r w:rsidRPr="00BD4AAD" w:rsidR="00E47C5F">
                              <w:rPr>
                                <w:sz w:val="18"/>
                                <w:szCs w:val="18"/>
                              </w:rPr>
                              <w:t>)</w:t>
                            </w:r>
                            <w:r w:rsidR="00E47C5F">
                              <w:rPr>
                                <w:sz w:val="18"/>
                                <w:szCs w:val="18"/>
                              </w:rPr>
                              <w:t xml:space="preserve"> (Para 1.3</w:t>
                            </w:r>
                            <w:r w:rsidRPr="00BD4AAD" w:rsidR="00E47C5F">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style="position:absolute;margin-left:0;margin-top:30.3pt;width:224.4pt;height:38.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4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e4lgIAALoFAAAOAAAAZHJzL2Uyb0RvYy54bWysVE1PGzEQvVfqf7B8L5ukCYSIDUpBVJUQ&#10;oIaKs+O1iYXtcW0nu+mvZ+zdLIFyoepld+x5M55583F23hhNtsIHBbakw6MBJcJyqJR9LOmv+6sv&#10;U0pCZLZiGqwo6U4Eej7//OmsdjMxgjXoSniCTmyY1a6k6xjdrCgCXwvDwhE4YVEpwRsW8egfi8qz&#10;Gr0bXYwGg+OiBl85D1yEgLeXrZLOs38pBY+3UgYRiS4pxhbz1+fvKn2L+RmbPXrm1op3YbB/iMIw&#10;ZfHR3tUli4xsvPrLlVHcQwAZjziYAqRUXOQcMJvh4E02yzVzIueC5ATX0xT+n1t+s73zRFUlPabE&#10;MoMluhdNJN+gIceJndqFGYKWDmGxwWus8v4+4GVKupHepD+mQ1CPPO96bpMzjpej6fh0OkUVR914&#10;Ojk5mSQ3xYu18yF+F2BIEkrqsXaZUra9DrGF7iHpsQBaVVdK63xI/SIutCdbhpXWMceIzl+htCU1&#10;Jvp1MsiOX+mS695+pRl/6sI7QKE/bdNzIndWF1ZiqGUiS3GnRcJo+1NIZDYT8k6MjHNh+zgzOqEk&#10;ZvQRww7/EtVHjNs80CK/DDb2xkZZ8C1Lr6mtnvbUyhaPNTzIO4mxWTW5pYZ9B62g2mEDeWgHMDh+&#10;pZDwaxbiHfM4cdgYuEXiLX6kBqwSdBIla/B/3rtPeBwE1FJS4wSXNPzeMC8o0T8sjsjpcDxOI58P&#10;48nJCA/+ULM61NiNuQBsnSHuK8ezmPBR70XpwTzgslmkV1HFLMe3Sxr34kVs9wouKy4WiwzCIXcs&#10;Xtul48l1ojk12n3zwLzrGj3iiNzAftbZ7E2/t9hkaWGxiSBVHoZEdMtqVwBcEHmcumWWNtDhOaNe&#10;Vu78GQAA//8DAFBLAwQUAAYACAAAACEA4iNWZNoAAAAHAQAADwAAAGRycy9kb3ducmV2LnhtbEyP&#10;wU7DMBBE70j8g7VI3KhTqEIa4lSAChdOFNSzG28di3gd2W4a/p7lBMfRjGbeNJvZD2LCmFwgBctF&#10;AQKpC8aRVfD58XJTgUhZk9FDIFTwjQk27eVFo2sTzvSO0y5bwSWUaq2gz3mspUxdj16nRRiR2DuG&#10;6HVmGa00UZ+53A/ytihK6bUjXuj1iM89dl+7k1ewfbJr21U69tvKODfN++ObfVXq+mp+fACRcc5/&#10;YfjFZ3RomekQTmSSGBTwkaygLEoQ7K5WFR85cOzufgmybeR//vYHAAD//wMAUEsBAi0AFAAGAAgA&#10;AAAhALaDOJL+AAAA4QEAABMAAAAAAAAAAAAAAAAAAAAAAFtDb250ZW50X1R5cGVzXS54bWxQSwEC&#10;LQAUAAYACAAAACEAOP0h/9YAAACUAQAACwAAAAAAAAAAAAAAAAAvAQAAX3JlbHMvLnJlbHNQSwEC&#10;LQAUAAYACAAAACEACL03uJYCAAC6BQAADgAAAAAAAAAAAAAAAAAuAgAAZHJzL2Uyb0RvYy54bWxQ&#10;SwECLQAUAAYACAAAACEA4iNWZNoAAAAHAQAADwAAAAAAAAAAAAAAAADwBAAAZHJzL2Rvd25yZXYu&#10;eG1sUEsFBgAAAAAEAAQA8wAAAPcFAAAAAA==&#10;" w14:anchorId="1913A4FC">
                <v:textbox>
                  <w:txbxContent>
                    <w:p w:rsidRPr="00BD4AAD" w:rsidR="00E47C5F" w:rsidP="00E47C5F" w:rsidRDefault="007839FE">
                      <w:pPr>
                        <w:rPr>
                          <w:sz w:val="18"/>
                          <w:szCs w:val="18"/>
                        </w:rPr>
                      </w:pPr>
                      <w:r>
                        <w:rPr>
                          <w:sz w:val="18"/>
                          <w:szCs w:val="18"/>
                        </w:rPr>
                        <w:t>COO</w:t>
                      </w:r>
                      <w:r w:rsidRPr="00BD4AAD" w:rsidR="00E47C5F">
                        <w:rPr>
                          <w:sz w:val="18"/>
                          <w:szCs w:val="18"/>
                        </w:rPr>
                        <w:t xml:space="preserve"> will discuss matter with the Principal (and other appropriate part</w:t>
                      </w:r>
                      <w:r w:rsidR="000628C2">
                        <w:rPr>
                          <w:sz w:val="18"/>
                          <w:szCs w:val="18"/>
                        </w:rPr>
                        <w:t>ies at the discretion of the DFCC</w:t>
                      </w:r>
                      <w:r w:rsidRPr="00BD4AAD" w:rsidR="00E47C5F">
                        <w:rPr>
                          <w:sz w:val="18"/>
                          <w:szCs w:val="18"/>
                        </w:rPr>
                        <w:t>)</w:t>
                      </w:r>
                      <w:r w:rsidR="00E47C5F">
                        <w:rPr>
                          <w:sz w:val="18"/>
                          <w:szCs w:val="18"/>
                        </w:rPr>
                        <w:t xml:space="preserve"> (Para 1.3</w:t>
                      </w:r>
                      <w:r w:rsidRPr="00BD4AAD" w:rsidR="00E47C5F">
                        <w:rPr>
                          <w:sz w:val="18"/>
                          <w:szCs w:val="18"/>
                        </w:rPr>
                        <w:t>)</w:t>
                      </w:r>
                    </w:p>
                  </w:txbxContent>
                </v:textbox>
                <w10:wrap anchorx="margin"/>
              </v:shape>
            </w:pict>
          </mc:Fallback>
        </mc:AlternateContent>
      </w:r>
      <w:r w:rsidRPr="00E47C5F">
        <w:rPr>
          <w:b/>
          <w:noProof/>
          <w:color w:val="000000" w:themeColor="text1"/>
          <w:lang w:eastAsia="en-GB"/>
        </w:rPr>
        <mc:AlternateContent>
          <mc:Choice Requires="wps">
            <w:drawing>
              <wp:anchor distT="0" distB="0" distL="114300" distR="114300" simplePos="0" relativeHeight="251676672" behindDoc="0" locked="0" layoutInCell="1" allowOverlap="1" wp14:editId="6513F851" wp14:anchorId="0A511EB7">
                <wp:simplePos x="0" y="0"/>
                <wp:positionH relativeFrom="column">
                  <wp:posOffset>2810510</wp:posOffset>
                </wp:positionH>
                <wp:positionV relativeFrom="paragraph">
                  <wp:posOffset>116840</wp:posOffset>
                </wp:positionV>
                <wp:extent cx="0" cy="197708"/>
                <wp:effectExtent l="95250" t="0" r="76200" b="50165"/>
                <wp:wrapNone/>
                <wp:docPr id="20" name="Straight Arrow Connector 20"/>
                <wp:cNvGraphicFramePr/>
                <a:graphic xmlns:a="http://schemas.openxmlformats.org/drawingml/2006/main">
                  <a:graphicData uri="http://schemas.microsoft.com/office/word/2010/wordprocessingShape">
                    <wps:wsp>
                      <wps:cNvCnPr/>
                      <wps:spPr>
                        <a:xfrm>
                          <a:off x="0" y="0"/>
                          <a:ext cx="0" cy="19770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style="position:absolute;margin-left:221.3pt;margin-top:9.2pt;width:0;height:1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egLzQEAAPIDAAAOAAAAZHJzL2Uyb0RvYy54bWysU02P0zAQvSPxHyzfaZIe2KVqukJd4IKg&#10;YuEHeB27sbA91tg0yb9n7KRZxIeEEJdJbM+bee95vL8bnWUXhdGAb3mzqTlTXkJn/LnlXz6/fXHL&#10;WUzCd8KCVy2fVOR3h+fP9kPYqS30YDuFjIr4uBtCy/uUwq6qouyVE3EDQXk61IBOJFriuepQDFTd&#10;2Wpb1y+rAbALCFLFSLv38yE/lPpaK5k+ah1VYrblxC2ViCU+5lgd9mJ3RhF6Ixca4h9YOGE8NV1L&#10;3Ysk2Dc0v5RyRiJE0GkjwVWgtZGqaCA1Tf2TmodeBFW0kDkxrDbF/1dWfrickJmu5VuyxwtHd/SQ&#10;UJhzn9hrRBjYEbwnHwEZpZBfQ4g7gh39CZdVDCfM4keNLn9JFhuLx9PqsRoTk/OmpN3m1c1NfZvL&#10;VU+4gDG9U+BY/ml5XHisBJpisbi8j2kGXgG5qfU5JmHsG9+xNAVSIrKApUk+rzL3mW35S5NVM/aT&#10;0uQC8Zt7lPlTR4vsImhyuq/NWoUyM0Qba1dQXYj9EbTkZpgqM/m3wDW7dASfVqAzHvB3XdN4parn&#10;/KvqWWuW/QjdVO6u2EGDVS5heQR5cn9cF/jTUz18BwAA//8DAFBLAwQUAAYACAAAACEAUKOx/90A&#10;AAAJAQAADwAAAGRycy9kb3ducmV2LnhtbEyPQU/DMAyF70j8h8hI3FjK1FWjNJ0AqUJCXDbgsFvW&#10;mKZa4lRN1pV/jxEHuNl+T8/fqzazd2LCMfaBFNwuMhBIbTA9dQre35qbNYiYNBntAqGCL4ywqS8v&#10;Kl2acKYtTrvUCQ6hWGoFNqWhlDK2Fr2OizAgsfYZRq8Tr2MnzajPHO6dXGZZIb3uiT9YPeCTxfa4&#10;O3kFDT4f+8LhfjvvO+unVfP68vih1PXV/HAPIuGc/szwg8/oUDPTIZzIROEU5PmyYCsL6xwEG34P&#10;Bx7uViDrSv5vUH8DAAD//wMAUEsBAi0AFAAGAAgAAAAhALaDOJL+AAAA4QEAABMAAAAAAAAAAAAA&#10;AAAAAAAAAFtDb250ZW50X1R5cGVzXS54bWxQSwECLQAUAAYACAAAACEAOP0h/9YAAACUAQAACwAA&#10;AAAAAAAAAAAAAAAvAQAAX3JlbHMvLnJlbHNQSwECLQAUAAYACAAAACEABdnoC80BAADyAwAADgAA&#10;AAAAAAAAAAAAAAAuAgAAZHJzL2Uyb0RvYy54bWxQSwECLQAUAAYACAAAACEAUKOx/90AAAAJAQAA&#10;DwAAAAAAAAAAAAAAAAAnBAAAZHJzL2Rvd25yZXYueG1sUEsFBgAAAAAEAAQA8wAAADEFAAAAAA==&#10;" w14:anchorId="6B1A1E1F">
                <v:stroke endarrow="open"/>
              </v:shape>
            </w:pict>
          </mc:Fallback>
        </mc:AlternateContent>
      </w:r>
      <w:r w:rsidRPr="00E47C5F">
        <w:rPr>
          <w:b/>
          <w:noProof/>
          <w:lang w:eastAsia="en-GB"/>
        </w:rPr>
        <mc:AlternateContent>
          <mc:Choice Requires="wps">
            <w:drawing>
              <wp:anchor distT="0" distB="0" distL="114300" distR="114300" simplePos="0" relativeHeight="251679744" behindDoc="0" locked="0" layoutInCell="1" allowOverlap="1" wp14:editId="4FAED323" wp14:anchorId="4A2A3136">
                <wp:simplePos x="0" y="0"/>
                <wp:positionH relativeFrom="column">
                  <wp:posOffset>3437891</wp:posOffset>
                </wp:positionH>
                <wp:positionV relativeFrom="paragraph">
                  <wp:posOffset>2197100</wp:posOffset>
                </wp:positionV>
                <wp:extent cx="45719" cy="248285"/>
                <wp:effectExtent l="57150" t="0" r="69215" b="56515"/>
                <wp:wrapNone/>
                <wp:docPr id="27" name="Straight Arrow Connector 27"/>
                <wp:cNvGraphicFramePr/>
                <a:graphic xmlns:a="http://schemas.openxmlformats.org/drawingml/2006/main">
                  <a:graphicData uri="http://schemas.microsoft.com/office/word/2010/wordprocessingShape">
                    <wps:wsp>
                      <wps:cNvCnPr/>
                      <wps:spPr>
                        <a:xfrm>
                          <a:off x="0" y="0"/>
                          <a:ext cx="45719" cy="2482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style="position:absolute;margin-left:270.7pt;margin-top:173pt;width:3.6pt;height:19.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3Q1AEAAPYDAAAOAAAAZHJzL2Uyb0RvYy54bWysU9tu1DAQfUfiHyy/s7mopUu02QptgRcE&#10;K0o/wHXsjYVvGptN8veMnWyKoEgI8TKJ7Tkz5xyPd7ej0eQsIChnW1ptSkqE5a5T9tTSh6/vX20p&#10;CZHZjmlnRUsnEejt/uWL3eAbUbve6U4AwSI2NINvaR+jb4oi8F4YFjbOC4uH0oFhEZdwKjpgA1Y3&#10;uqjL8nUxOOg8OC5CwN27+ZDuc30pBY+fpQwiEt1S5BZzhBwfUyz2O9acgPle8YUG+wcWhimLTddS&#10;dywy8h3Ub6WM4uCCk3HDnSmclIqLrAHVVOUvau575kXWguYEv9oU/l9Z/ul8BKK6ltY3lFhm8I7u&#10;IzB16iN5C+AGcnDWoo8OCKagX4MPDcIO9gjLKvgjJPGjBJO+KIuM2eNp9ViMkXDcvLq+qd5QwvGk&#10;vtrW2+tUsnjCegjxg3CGpJ+WhoXLSqLKNrPzxxBn4AWQGmubYmRKv7MdiZNHNSyJWJqk8yLxnxnn&#10;vzhpMWO/CIlOIMe5R55BcdBAzgynp/tWrVUwM0Gk0noFlZnYH0FLboKJPJd/C1yzc0dn4wo0yjp4&#10;rmscL1TlnH9RPWtNsh9dN+X7y3bgcOVLWB5Cmt6f1xn+9Fz3PwAAAP//AwBQSwMEFAAGAAgAAAAh&#10;AN6mFdLgAAAACwEAAA8AAABkcnMvZG93bnJldi54bWxMj01Pg0AQhu8m/ofNNPFmFxQIQZZGTYiJ&#10;8dKqh9627JQl3Q/Cbin+e8eTPc7Mk3eet94s1rAZpzB4JyBdJ8DQdV4Nrhfw9dnel8BClE5J4x0K&#10;+MEAm+b2ppaV8he3xXkXe0YhLlRSgI5xrDgPnUYrw9qP6Oh29JOVkcap52qSFwq3hj8kScGtHBx9&#10;0HLEV43daXe2Alp8Ow2Fwf122ffaznn78f7yLcTdanl+AhZxif8w/OmTOjTkdPBnpwIzAvIszQgV&#10;8JgVVIqIPCsLYAfalHkKvKn5dYfmFwAA//8DAFBLAQItABQABgAIAAAAIQC2gziS/gAAAOEBAAAT&#10;AAAAAAAAAAAAAAAAAAAAAABbQ29udGVudF9UeXBlc10ueG1sUEsBAi0AFAAGAAgAAAAhADj9If/W&#10;AAAAlAEAAAsAAAAAAAAAAAAAAAAALwEAAF9yZWxzLy5yZWxzUEsBAi0AFAAGAAgAAAAhAIIu/dDU&#10;AQAA9gMAAA4AAAAAAAAAAAAAAAAALgIAAGRycy9lMm9Eb2MueG1sUEsBAi0AFAAGAAgAAAAhAN6m&#10;FdLgAAAACwEAAA8AAAAAAAAAAAAAAAAALgQAAGRycy9kb3ducmV2LnhtbFBLBQYAAAAABAAEAPMA&#10;AAA7BQAAAAA=&#10;" w14:anchorId="05FF84F8">
                <v:stroke endarrow="open"/>
              </v:shape>
            </w:pict>
          </mc:Fallback>
        </mc:AlternateContent>
      </w:r>
      <w:r w:rsidRPr="00E47C5F">
        <w:rPr>
          <w:b/>
          <w:noProof/>
          <w:lang w:eastAsia="en-GB"/>
        </w:rPr>
        <mc:AlternateContent>
          <mc:Choice Requires="wps">
            <w:drawing>
              <wp:anchor distT="0" distB="0" distL="114300" distR="114300" simplePos="0" relativeHeight="251662336" behindDoc="0" locked="0" layoutInCell="1" allowOverlap="1" wp14:editId="2ED9A190" wp14:anchorId="00E6BC7C">
                <wp:simplePos x="0" y="0"/>
                <wp:positionH relativeFrom="column">
                  <wp:posOffset>3314700</wp:posOffset>
                </wp:positionH>
                <wp:positionV relativeFrom="paragraph">
                  <wp:posOffset>1586865</wp:posOffset>
                </wp:positionV>
                <wp:extent cx="1795780" cy="600075"/>
                <wp:effectExtent l="0" t="0" r="13970" b="28575"/>
                <wp:wrapNone/>
                <wp:docPr id="4" name="Text Box 4"/>
                <wp:cNvGraphicFramePr/>
                <a:graphic xmlns:a="http://schemas.openxmlformats.org/drawingml/2006/main">
                  <a:graphicData uri="http://schemas.microsoft.com/office/word/2010/wordprocessingShape">
                    <wps:wsp>
                      <wps:cNvSpPr txBox="1"/>
                      <wps:spPr>
                        <a:xfrm>
                          <a:off x="0" y="0"/>
                          <a:ext cx="1795780"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7839FE" w:rsidR="00E47C5F" w:rsidP="00E47C5F" w:rsidRDefault="00E47C5F" w14:paraId="65667FE4" w14:textId="77777777">
                            <w:pPr>
                              <w:rPr>
                                <w:sz w:val="16"/>
                                <w:szCs w:val="16"/>
                              </w:rPr>
                            </w:pPr>
                            <w:r>
                              <w:rPr>
                                <w:sz w:val="18"/>
                                <w:szCs w:val="18"/>
                              </w:rPr>
                              <w:t xml:space="preserve">Appropriate Manager conducts </w:t>
                            </w:r>
                            <w:r w:rsidRPr="00CF0C51">
                              <w:rPr>
                                <w:sz w:val="18"/>
                                <w:szCs w:val="18"/>
                              </w:rPr>
                              <w:t xml:space="preserve">preliminary investigation to decide if </w:t>
                            </w:r>
                            <w:r w:rsidRPr="00CF0C51">
                              <w:rPr>
                                <w:i/>
                                <w:sz w:val="18"/>
                                <w:szCs w:val="18"/>
                              </w:rPr>
                              <w:t>prima facie</w:t>
                            </w:r>
                            <w:r w:rsidRPr="00CF0C51">
                              <w:rPr>
                                <w:sz w:val="18"/>
                                <w:szCs w:val="18"/>
                              </w:rPr>
                              <w:t xml:space="preserve"> case.</w:t>
                            </w:r>
                            <w:r>
                              <w:rPr>
                                <w:sz w:val="18"/>
                                <w:szCs w:val="18"/>
                              </w:rPr>
                              <w:t xml:space="preserve"> (Para </w:t>
                            </w:r>
                            <w:r w:rsidRPr="007839FE">
                              <w:rPr>
                                <w:sz w:val="16"/>
                                <w:szCs w:val="16"/>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style="position:absolute;margin-left:261pt;margin-top:124.95pt;width:141.4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PClAIAALkFAAAOAAAAZHJzL2Uyb0RvYy54bWysVN9P2zAQfp+0/8Hy+0jKWgoVKepATJMQ&#10;oMHEs+vY1ML2ebbbpPvrOTtJKYwXpr0kZ993vz7f3elZazTZCB8U2IqODkpKhOVQK/tY0V/3l1+O&#10;KQmR2ZppsKKiWxHo2fzzp9PGzcQhrEDXwhN0YsOscRVdxehmRRH4ShgWDsAJi0oJ3rCIR/9Y1J41&#10;6N3o4rAsj4oGfO08cBEC3l50SjrP/qUUPN5IGUQkuqKYW8xfn7/L9C3mp2z26JlbKd6nwf4hC8OU&#10;xaA7VxcsMrL26i9XRnEPAWQ84GAKkFJxkWvAakblm2ruVsyJXAuSE9yOpvD/3PLrza0nqq7omBLL&#10;DD7RvWgj+QYtGSd2GhdmCLpzCIstXuMrD/cBL1PRrfQm/bEcgnrkebvjNjnjyWh6Mpkeo4qj7qgs&#10;y+kkuSlerJ0P8bsAQ5JQUY9vlyllm6sQO+gAScECaFVfKq3zIfWLONeebBi+tI45R3T+CqUtaTD4&#10;10mZHb/SJdc7+6Vm/KlPbw+F/rRN4UTurD6txFDHRJbiVouE0fankMhsJuSdHBnnwu7yzOiEkljR&#10;Rwx7/EtWHzHu6kCLHBls3BkbZcF3LL2mtn4aqJUdHt9wr+4kxnbZ5pY6HhplCfUW+8dDN3/B8UuF&#10;fF+xEG+Zx4HDvsAlEm/wIzXgI0EvUbIC/+e9+4THOUAtJQ0OcEXD7zXzghL9w+KEnIzG4zTx+TCe&#10;TA/x4Pc1y32NXZtzwM4Z4bpyPIsJH/UgSg/mAXfNIkVFFbMcY1c0DuJ57NYK7iouFosMwhl3LF7Z&#10;O8eT68Ry6rP79oF51/d5xAm5hmHU2exNu3fYZGlhsY4gVZ6FxHPHas8/7oc8Tf0uSwto/5xRLxt3&#10;/gwAAP//AwBQSwMEFAAGAAgAAAAhAPTzmPneAAAACwEAAA8AAABkcnMvZG93bnJldi54bWxMj8FO&#10;wzAQRO9I/IO1SNyoQzAoSbOpABUunCio523s2haxHcVuGv4ec4Ljakcz77WbxQ1sVlO0wSPcrgpg&#10;yvdBWq8RPj9ebipgMZGXNASvEL5VhE13edFSI8PZv6t5lzTLJT42hGBSGhvOY2+Uo7gKo/L5dwyT&#10;o5TPSXM50TmXu4GXRfHAHVmfFwyN6tmo/mt3cgjbJ13rvqLJbCtp7bzsj2/6FfH6anlcA0tqSX9h&#10;+MXP6NBlpkM4eRnZgHBfltklIZSiroHlRFWILHNAuBNCAO9a/t+h+wEAAP//AwBQSwECLQAUAAYA&#10;CAAAACEAtoM4kv4AAADhAQAAEwAAAAAAAAAAAAAAAAAAAAAAW0NvbnRlbnRfVHlwZXNdLnhtbFBL&#10;AQItABQABgAIAAAAIQA4/SH/1gAAAJQBAAALAAAAAAAAAAAAAAAAAC8BAABfcmVscy8ucmVsc1BL&#10;AQItABQABgAIAAAAIQBT0zPClAIAALkFAAAOAAAAAAAAAAAAAAAAAC4CAABkcnMvZTJvRG9jLnht&#10;bFBLAQItABQABgAIAAAAIQD085j53gAAAAsBAAAPAAAAAAAAAAAAAAAAAO4EAABkcnMvZG93bnJl&#10;di54bWxQSwUGAAAAAAQABADzAAAA+QUAAAAA&#10;" w14:anchorId="2DE67113">
                <v:textbox>
                  <w:txbxContent>
                    <w:p w:rsidRPr="007839FE" w:rsidR="00E47C5F" w:rsidP="00E47C5F" w:rsidRDefault="00E47C5F">
                      <w:pPr>
                        <w:rPr>
                          <w:sz w:val="16"/>
                          <w:szCs w:val="16"/>
                        </w:rPr>
                      </w:pPr>
                      <w:r>
                        <w:rPr>
                          <w:sz w:val="18"/>
                          <w:szCs w:val="18"/>
                        </w:rPr>
                        <w:t xml:space="preserve">Appropriate Manager conducts </w:t>
                      </w:r>
                      <w:r w:rsidRPr="00CF0C51">
                        <w:rPr>
                          <w:sz w:val="18"/>
                          <w:szCs w:val="18"/>
                        </w:rPr>
                        <w:t xml:space="preserve">preliminary investigation to decide if </w:t>
                      </w:r>
                      <w:r w:rsidRPr="00CF0C51">
                        <w:rPr>
                          <w:i/>
                          <w:sz w:val="18"/>
                          <w:szCs w:val="18"/>
                        </w:rPr>
                        <w:t>prima facie</w:t>
                      </w:r>
                      <w:r w:rsidRPr="00CF0C51">
                        <w:rPr>
                          <w:sz w:val="18"/>
                          <w:szCs w:val="18"/>
                        </w:rPr>
                        <w:t xml:space="preserve"> case.</w:t>
                      </w:r>
                      <w:r>
                        <w:rPr>
                          <w:sz w:val="18"/>
                          <w:szCs w:val="18"/>
                        </w:rPr>
                        <w:t xml:space="preserve"> (Para </w:t>
                      </w:r>
                      <w:r w:rsidRPr="007839FE">
                        <w:rPr>
                          <w:sz w:val="16"/>
                          <w:szCs w:val="16"/>
                        </w:rPr>
                        <w:t>1.5)</w:t>
                      </w:r>
                    </w:p>
                  </w:txbxContent>
                </v:textbox>
              </v:shape>
            </w:pict>
          </mc:Fallback>
        </mc:AlternateContent>
      </w:r>
      <w:r w:rsidRPr="00E47C5F">
        <w:rPr>
          <w:b/>
          <w:noProof/>
          <w:lang w:eastAsia="en-GB"/>
        </w:rPr>
        <mc:AlternateContent>
          <mc:Choice Requires="wps">
            <w:drawing>
              <wp:anchor distT="0" distB="0" distL="114300" distR="114300" simplePos="0" relativeHeight="251685888" behindDoc="0" locked="0" layoutInCell="1" allowOverlap="1" wp14:editId="23271C90" wp14:anchorId="6E17D3D9">
                <wp:simplePos x="0" y="0"/>
                <wp:positionH relativeFrom="column">
                  <wp:posOffset>4044315</wp:posOffset>
                </wp:positionH>
                <wp:positionV relativeFrom="paragraph">
                  <wp:posOffset>1446530</wp:posOffset>
                </wp:positionV>
                <wp:extent cx="0" cy="156570"/>
                <wp:effectExtent l="95250" t="0" r="57150" b="53340"/>
                <wp:wrapNone/>
                <wp:docPr id="33" name="Straight Arrow Connector 33"/>
                <wp:cNvGraphicFramePr/>
                <a:graphic xmlns:a="http://schemas.openxmlformats.org/drawingml/2006/main">
                  <a:graphicData uri="http://schemas.microsoft.com/office/word/2010/wordprocessingShape">
                    <wps:wsp>
                      <wps:cNvCnPr/>
                      <wps:spPr>
                        <a:xfrm>
                          <a:off x="0" y="0"/>
                          <a:ext cx="0" cy="1565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3" style="position:absolute;margin-left:318.45pt;margin-top:113.9pt;width:0;height:12.35pt;z-index:2516858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SIo0AEAAPIDAAAOAAAAZHJzL2Uyb0RvYy54bWysU9uO0zAQfUfiHyy/0yS72gVFTVeoC7wg&#10;qFj4AK9jNxa2xxqbJvl7xk6bRVwkhHiZxPacmXOOx9u7yVl2UhgN+I43m5oz5SX0xh87/uXz2xev&#10;OItJ+F5Y8Krjs4r8bvf82XYMrbqCAWyvkFERH9sxdHxIKbRVFeWgnIgbCMrToQZ0ItESj1WPYqTq&#10;zlZXdX1bjYB9QJAqRtq9Xw75rtTXWsn0UeuoErMdJ26pRCzxMcdqtxXtEUUYjDzTEP/Awgnjqela&#10;6l4kwb6h+aWUMxIhgk4bCa4CrY1URQOpaeqf1DwMIqiihcyJYbUp/r+y8sPpgMz0Hb++5swLR3f0&#10;kFCY45DYa0QY2R68Jx8BGaWQX2OILcH2/oDnVQwHzOInjS5/SRabisfz6rGaEpPLpqTd5ub25mWx&#10;v3rCBYzpnQLH8k/H45nHSqApFovT+5ioMwEvgNzU+hyTMPaN71maAykRWUDmTLn5vMrcF7blL81W&#10;LdhPSpMLxG/pUeZP7S2yk6DJ6b82axXKzBBtrF1BdSH2R9A5N8NUmcm/Ba7ZpSP4tAKd8YC/65qm&#10;C1W95F9UL1qz7Efo53J3xQ4arOLP+RHkyf1xXeBPT3X3HQAA//8DAFBLAwQUAAYACAAAACEABWBe&#10;W94AAAALAQAADwAAAGRycy9kb3ducmV2LnhtbEyPPU/DMBCGdyT+g3VIbNQhKKGEOBUgRUiIpYUO&#10;3dz4iKPG5yh20/DvOcRQxnvv0ftRrmbXiwnH0HlScLtIQCA13nTUKvj8qG+WIELUZHTvCRV8Y4BV&#10;dXlR6sL4E61x2sRWsAmFQiuwMQ6FlKGx6HRY+AGJf19+dDryObbSjPrE5q6XaZLk0umOOMHqAV8s&#10;NofN0Smo8fXQ5T3u1vOutW7K6ve3561S11fz0yOIiHM8w/Bbn6tDxZ32/kgmiF5Bfpc/MKogTe95&#10;AxN/yp6VLM1AVqX8v6H6AQAA//8DAFBLAQItABQABgAIAAAAIQC2gziS/gAAAOEBAAATAAAAAAAA&#10;AAAAAAAAAAAAAABbQ29udGVudF9UeXBlc10ueG1sUEsBAi0AFAAGAAgAAAAhADj9If/WAAAAlAEA&#10;AAsAAAAAAAAAAAAAAAAALwEAAF9yZWxzLy5yZWxzUEsBAi0AFAAGAAgAAAAhAHClIijQAQAA8gMA&#10;AA4AAAAAAAAAAAAAAAAALgIAAGRycy9lMm9Eb2MueG1sUEsBAi0AFAAGAAgAAAAhAAVgXlveAAAA&#10;CwEAAA8AAAAAAAAAAAAAAAAAKgQAAGRycy9kb3ducmV2LnhtbFBLBQYAAAAABAAEAPMAAAA1BQAA&#10;AAA=&#10;" w14:anchorId="6D37D259">
                <v:stroke endarrow="open"/>
              </v:shape>
            </w:pict>
          </mc:Fallback>
        </mc:AlternateContent>
      </w:r>
      <w:r w:rsidRPr="00E47C5F">
        <w:rPr>
          <w:b/>
          <w:noProof/>
          <w:lang w:eastAsia="en-GB"/>
        </w:rPr>
        <mc:AlternateContent>
          <mc:Choice Requires="wps">
            <w:drawing>
              <wp:anchor distT="0" distB="0" distL="114300" distR="114300" simplePos="0" relativeHeight="251663360" behindDoc="0" locked="0" layoutInCell="1" allowOverlap="1" wp14:editId="6F07AA52" wp14:anchorId="2E7F91C3">
                <wp:simplePos x="0" y="0"/>
                <wp:positionH relativeFrom="column">
                  <wp:posOffset>3792220</wp:posOffset>
                </wp:positionH>
                <wp:positionV relativeFrom="paragraph">
                  <wp:posOffset>1153795</wp:posOffset>
                </wp:positionV>
                <wp:extent cx="938530" cy="280035"/>
                <wp:effectExtent l="0" t="0" r="13970" b="24765"/>
                <wp:wrapNone/>
                <wp:docPr id="5" name="Text Box 5"/>
                <wp:cNvGraphicFramePr/>
                <a:graphic xmlns:a="http://schemas.openxmlformats.org/drawingml/2006/main">
                  <a:graphicData uri="http://schemas.microsoft.com/office/word/2010/wordprocessingShape">
                    <wps:wsp>
                      <wps:cNvSpPr txBox="1"/>
                      <wps:spPr>
                        <a:xfrm>
                          <a:off x="0" y="0"/>
                          <a:ext cx="938530" cy="280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BD4AAD" w:rsidR="00E47C5F" w:rsidP="00E47C5F" w:rsidRDefault="00E47C5F" w14:paraId="046DCA7D" w14:textId="77777777">
                            <w:pPr>
                              <w:rPr>
                                <w:sz w:val="18"/>
                                <w:szCs w:val="18"/>
                              </w:rPr>
                            </w:pPr>
                            <w:r w:rsidRPr="00BD4AAD">
                              <w:rPr>
                                <w:sz w:val="18"/>
                                <w:szCs w:val="18"/>
                              </w:rPr>
                              <w:t>All other Cases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style="position:absolute;margin-left:298.6pt;margin-top:90.85pt;width:73.9pt;height:22.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aeAlwIAALkFAAAOAAAAZHJzL2Uyb0RvYy54bWysVE1v2zAMvQ/YfxB0X+18dW1Qp8hSdBhQ&#10;tMXaoWdFlhKhsqhJSuzs15eS7TTpeumwi02KjxT5RPLisqk02QrnFZiCDk5ySoThUCqzKuivx+sv&#10;Z5T4wEzJNBhR0J3w9HL2+dNFbadiCGvQpXAEgxg/rW1B1yHYaZZ5vhYV8ydghUGjBFexgKpbZaVj&#10;NUavdDbM89OsBldaB1x4j6dXrZHOUnwpBQ93UnoRiC4o5hbS16XvMn6z2QWbrhyza8W7NNg/ZFEx&#10;ZfDSfagrFhjZOPVXqEpxBx5kOOFQZSCl4iLVgNUM8jfVPKyZFakWJMfbPU3+/4Xlt9t7R1RZ0Akl&#10;hlX4RI+iCeQbNGQS2amtnyLowSIsNHiMr9yfezyMRTfSVfGP5RC0I8+7PbcxGMfD89HZZIQWjqbh&#10;WZ6PUvTs1dk6H74LqEgUCurw6RKjbHvjAyaC0B4S7/KgVXmttE5KbBex0I5sGT60DilF9DhCaUPq&#10;gp6OJnkKfGSLoff+S834cyzyOAJq2sTrRGqsLq1IUEtEksJOi4jR5qeQSGzi450cGefC7PNM6IiS&#10;WNFHHDv8a1YfcW7rQI90M5iwd66UAdeydExt+dxTK1s8knRQdxRDs2xSRw3GfaMsodxh/zho589b&#10;fq2Q8Bvmwz1zOHDYGLhEwh1+pAZ8JegkStbg/rx3HvE4B2ilpMYBLqj/vWFOUKJ/GJyQ88F4HCc+&#10;KePJ1yEq7tCyPLSYTbUAbJ0BrivLkxjxQfeidFA94a6Zx1vRxAzHuwsaenER2rWCu4qL+TyBcMYt&#10;CzfmwfIYOtIcG+2xeWLOdo0ecEJuoR91Nn3T7y02ehqYbwJIlYYhEt2y2j0A7ofUr90uiwvoUE+o&#10;1407ewEAAP//AwBQSwMEFAAGAAgAAAAhAB185MjeAAAACwEAAA8AAABkcnMvZG93bnJldi54bWxM&#10;j8FOwzAQRO9I/IO1SNyo04gQN8SpABUunCiI8zZ2HYvYjmw3DX/PcoLjap5m37TbxY1s1jHZ4CWs&#10;VwUw7fugrDcSPt6fbwSwlNErHIPXEr51gm13edFio8LZv+l5nw2jEp8alDDkPDWcp37QDtMqTNpT&#10;dgzRYaYzGq4inqncjbwsijvu0Hr6MOCknwbdf+1PTsLu0WxMLzAOO6GsnZfP46t5kfL6anm4B5b1&#10;kv9g+NUndejI6RBOXiU2Sqg2dUkoBWJdAyOivq1o3UFCWVYCeNfy/xu6HwAAAP//AwBQSwECLQAU&#10;AAYACAAAACEAtoM4kv4AAADhAQAAEwAAAAAAAAAAAAAAAAAAAAAAW0NvbnRlbnRfVHlwZXNdLnht&#10;bFBLAQItABQABgAIAAAAIQA4/SH/1gAAAJQBAAALAAAAAAAAAAAAAAAAAC8BAABfcmVscy8ucmVs&#10;c1BLAQItABQABgAIAAAAIQBd5aeAlwIAALkFAAAOAAAAAAAAAAAAAAAAAC4CAABkcnMvZTJvRG9j&#10;LnhtbFBLAQItABQABgAIAAAAIQAdfOTI3gAAAAsBAAAPAAAAAAAAAAAAAAAAAPEEAABkcnMvZG93&#10;bnJldi54bWxQSwUGAAAAAAQABADzAAAA/AUAAAAA&#10;" w14:anchorId="7AF5EE51">
                <v:textbox>
                  <w:txbxContent>
                    <w:p w:rsidRPr="00BD4AAD" w:rsidR="00E47C5F" w:rsidP="00E47C5F" w:rsidRDefault="00E47C5F">
                      <w:pPr>
                        <w:rPr>
                          <w:sz w:val="18"/>
                          <w:szCs w:val="18"/>
                        </w:rPr>
                      </w:pPr>
                      <w:r w:rsidRPr="00BD4AAD">
                        <w:rPr>
                          <w:sz w:val="18"/>
                          <w:szCs w:val="18"/>
                        </w:rPr>
                        <w:t>All other Cases</w:t>
                      </w:r>
                    </w:p>
                  </w:txbxContent>
                </v:textbox>
              </v:shape>
            </w:pict>
          </mc:Fallback>
        </mc:AlternateContent>
      </w:r>
    </w:p>
    <w:sectPr w:rsidRPr="009B4F40" w:rsidR="00FB06D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404F5" w14:textId="77777777" w:rsidR="008C2E8E" w:rsidRDefault="008C2E8E" w:rsidP="000C3876">
      <w:r>
        <w:separator/>
      </w:r>
    </w:p>
  </w:endnote>
  <w:endnote w:type="continuationSeparator" w:id="0">
    <w:p w14:paraId="46AC5880" w14:textId="77777777" w:rsidR="008C2E8E" w:rsidRDefault="008C2E8E" w:rsidP="000C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422703"/>
      <w:docPartObj>
        <w:docPartGallery w:val="Page Numbers (Bottom of Page)"/>
        <w:docPartUnique/>
      </w:docPartObj>
    </w:sdtPr>
    <w:sdtEndPr>
      <w:rPr>
        <w:noProof/>
      </w:rPr>
    </w:sdtEndPr>
    <w:sdtContent>
      <w:p w14:paraId="1B0D4612" w14:textId="77777777" w:rsidR="008C2E8E" w:rsidRDefault="008C2E8E">
        <w:pPr>
          <w:pStyle w:val="Footer"/>
          <w:jc w:val="center"/>
        </w:pPr>
        <w:r>
          <w:fldChar w:fldCharType="begin"/>
        </w:r>
        <w:r>
          <w:instrText xml:space="preserve"> PAGE   \* MERGEFORMAT </w:instrText>
        </w:r>
        <w:r>
          <w:fldChar w:fldCharType="separate"/>
        </w:r>
        <w:r w:rsidR="00CC4820">
          <w:rPr>
            <w:noProof/>
          </w:rPr>
          <w:t>1</w:t>
        </w:r>
        <w:r>
          <w:rPr>
            <w:noProof/>
          </w:rPr>
          <w:fldChar w:fldCharType="end"/>
        </w:r>
      </w:p>
    </w:sdtContent>
  </w:sdt>
  <w:p w14:paraId="6745E240" w14:textId="77777777" w:rsidR="008C2E8E" w:rsidRDefault="008C2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E0CBE" w14:textId="77777777" w:rsidR="008C2E8E" w:rsidRDefault="008C2E8E" w:rsidP="000C3876">
      <w:r>
        <w:separator/>
      </w:r>
    </w:p>
  </w:footnote>
  <w:footnote w:type="continuationSeparator" w:id="0">
    <w:p w14:paraId="078B8016" w14:textId="77777777" w:rsidR="008C2E8E" w:rsidRDefault="008C2E8E" w:rsidP="000C3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C3DA5"/>
    <w:multiLevelType w:val="multilevel"/>
    <w:tmpl w:val="458802AC"/>
    <w:lvl w:ilvl="0">
      <w:start w:val="1"/>
      <w:numFmt w:val="decimal"/>
      <w:lvlText w:val="%1"/>
      <w:lvlJc w:val="left"/>
      <w:pPr>
        <w:ind w:left="525" w:hanging="525"/>
      </w:pPr>
      <w:rPr>
        <w:rFonts w:hint="default"/>
      </w:rPr>
    </w:lvl>
    <w:lvl w:ilvl="1">
      <w:start w:val="2"/>
      <w:numFmt w:val="decimal"/>
      <w:lvlText w:val="%1.%2"/>
      <w:lvlJc w:val="left"/>
      <w:pPr>
        <w:ind w:left="1245" w:hanging="525"/>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3460C63"/>
    <w:multiLevelType w:val="multilevel"/>
    <w:tmpl w:val="CA38467E"/>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5E138CE"/>
    <w:multiLevelType w:val="multilevel"/>
    <w:tmpl w:val="04C2D1A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981515"/>
    <w:multiLevelType w:val="hybridMultilevel"/>
    <w:tmpl w:val="1980A57A"/>
    <w:lvl w:ilvl="0" w:tplc="48D0A0F6">
      <w:start w:val="1"/>
      <w:numFmt w:val="bullet"/>
      <w:lvlText w:val="•"/>
      <w:lvlJc w:val="left"/>
      <w:pPr>
        <w:ind w:left="1080" w:hanging="360"/>
      </w:pPr>
      <w:rPr>
        <w:rFonts w:ascii="Franklin Gothic Book" w:eastAsiaTheme="minorHAnsi"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5E2215"/>
    <w:multiLevelType w:val="multilevel"/>
    <w:tmpl w:val="7D9C6C84"/>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C9C3675"/>
    <w:multiLevelType w:val="multilevel"/>
    <w:tmpl w:val="ECD4288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F5213F1"/>
    <w:multiLevelType w:val="multilevel"/>
    <w:tmpl w:val="4BCAFB1E"/>
    <w:lvl w:ilvl="0">
      <w:start w:val="1"/>
      <w:numFmt w:val="decimal"/>
      <w:lvlText w:val="%1"/>
      <w:lvlJc w:val="left"/>
      <w:pPr>
        <w:ind w:left="375" w:hanging="375"/>
      </w:pPr>
      <w:rPr>
        <w:rFonts w:hint="default"/>
        <w:b w:val="0"/>
      </w:rPr>
    </w:lvl>
    <w:lvl w:ilvl="1">
      <w:start w:val="2"/>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5FB612A6"/>
    <w:multiLevelType w:val="multilevel"/>
    <w:tmpl w:val="1D48B580"/>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0723F71"/>
    <w:multiLevelType w:val="multilevel"/>
    <w:tmpl w:val="241A5F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B91F88"/>
    <w:multiLevelType w:val="multilevel"/>
    <w:tmpl w:val="EFA8A8AA"/>
    <w:lvl w:ilvl="0">
      <w:start w:val="1"/>
      <w:numFmt w:val="decimal"/>
      <w:lvlText w:val="%1"/>
      <w:lvlJc w:val="left"/>
      <w:pPr>
        <w:ind w:left="720" w:hanging="360"/>
      </w:pPr>
      <w:rPr>
        <w:rFonts w:hint="default"/>
        <w:b/>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A7561CD"/>
    <w:multiLevelType w:val="multilevel"/>
    <w:tmpl w:val="818C676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C6A6578"/>
    <w:multiLevelType w:val="hybridMultilevel"/>
    <w:tmpl w:val="19124970"/>
    <w:lvl w:ilvl="0" w:tplc="48D0A0F6">
      <w:start w:val="1"/>
      <w:numFmt w:val="bullet"/>
      <w:lvlText w:val="•"/>
      <w:lvlJc w:val="left"/>
      <w:pPr>
        <w:ind w:left="1800" w:hanging="360"/>
      </w:pPr>
      <w:rPr>
        <w:rFonts w:ascii="Franklin Gothic Book" w:eastAsiaTheme="minorHAnsi" w:hAnsi="Franklin Gothic Book"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9ED52A6"/>
    <w:multiLevelType w:val="hybridMultilevel"/>
    <w:tmpl w:val="6D1E9C78"/>
    <w:lvl w:ilvl="0" w:tplc="48D0A0F6">
      <w:start w:val="1"/>
      <w:numFmt w:val="bullet"/>
      <w:lvlText w:val="•"/>
      <w:lvlJc w:val="left"/>
      <w:pPr>
        <w:ind w:left="1800" w:hanging="360"/>
      </w:pPr>
      <w:rPr>
        <w:rFonts w:ascii="Franklin Gothic Book" w:eastAsiaTheme="minorHAnsi" w:hAnsi="Franklin Gothic Book"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0"/>
  </w:num>
  <w:num w:numId="2">
    <w:abstractNumId w:val="12"/>
  </w:num>
  <w:num w:numId="3">
    <w:abstractNumId w:val="2"/>
  </w:num>
  <w:num w:numId="4">
    <w:abstractNumId w:val="8"/>
  </w:num>
  <w:num w:numId="5">
    <w:abstractNumId w:val="11"/>
  </w:num>
  <w:num w:numId="6">
    <w:abstractNumId w:val="3"/>
  </w:num>
  <w:num w:numId="7">
    <w:abstractNumId w:val="9"/>
  </w:num>
  <w:num w:numId="8">
    <w:abstractNumId w:val="7"/>
  </w:num>
  <w:num w:numId="9">
    <w:abstractNumId w:val="4"/>
  </w:num>
  <w:num w:numId="10">
    <w:abstractNumId w:val="1"/>
  </w:num>
  <w:num w:numId="11">
    <w:abstractNumId w:val="6"/>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DF3"/>
    <w:rsid w:val="0003536D"/>
    <w:rsid w:val="000628C2"/>
    <w:rsid w:val="0006662F"/>
    <w:rsid w:val="00073936"/>
    <w:rsid w:val="000C3876"/>
    <w:rsid w:val="001F64B8"/>
    <w:rsid w:val="003506B2"/>
    <w:rsid w:val="00353171"/>
    <w:rsid w:val="003D3495"/>
    <w:rsid w:val="0041170B"/>
    <w:rsid w:val="004F083B"/>
    <w:rsid w:val="005350B7"/>
    <w:rsid w:val="00553DCA"/>
    <w:rsid w:val="00595C64"/>
    <w:rsid w:val="005C1CBC"/>
    <w:rsid w:val="005F26E2"/>
    <w:rsid w:val="0063440B"/>
    <w:rsid w:val="006A3A71"/>
    <w:rsid w:val="006C700F"/>
    <w:rsid w:val="007238D3"/>
    <w:rsid w:val="007839FE"/>
    <w:rsid w:val="00795247"/>
    <w:rsid w:val="007E0A8C"/>
    <w:rsid w:val="007E3BA6"/>
    <w:rsid w:val="008C2E8E"/>
    <w:rsid w:val="00940C84"/>
    <w:rsid w:val="00961445"/>
    <w:rsid w:val="009B4F40"/>
    <w:rsid w:val="00A04D3B"/>
    <w:rsid w:val="00A95C58"/>
    <w:rsid w:val="00B104F4"/>
    <w:rsid w:val="00B26930"/>
    <w:rsid w:val="00B645E9"/>
    <w:rsid w:val="00BA39D0"/>
    <w:rsid w:val="00BA7CA0"/>
    <w:rsid w:val="00C40369"/>
    <w:rsid w:val="00CC4820"/>
    <w:rsid w:val="00D02A0B"/>
    <w:rsid w:val="00D51C91"/>
    <w:rsid w:val="00D877F0"/>
    <w:rsid w:val="00E47C5F"/>
    <w:rsid w:val="00F0019E"/>
    <w:rsid w:val="00F3529C"/>
    <w:rsid w:val="00F37DF3"/>
    <w:rsid w:val="00F503BB"/>
    <w:rsid w:val="00F5437C"/>
    <w:rsid w:val="00FB06D6"/>
    <w:rsid w:val="00FD6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2103EC"/>
  <w15:docId w15:val="{402796CD-26A5-4B07-B990-EA19A88DF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Theme="minorHAnsi" w:hAnsi="Franklin Gothic Book"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7DF3"/>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37DF3"/>
    <w:rPr>
      <w:rFonts w:ascii="Tahoma" w:hAnsi="Tahoma" w:cs="Tahoma"/>
      <w:sz w:val="16"/>
      <w:szCs w:val="16"/>
    </w:rPr>
  </w:style>
  <w:style w:type="character" w:customStyle="1" w:styleId="BalloonTextChar">
    <w:name w:val="Balloon Text Char"/>
    <w:basedOn w:val="DefaultParagraphFont"/>
    <w:link w:val="BalloonText"/>
    <w:uiPriority w:val="99"/>
    <w:semiHidden/>
    <w:rsid w:val="00F37DF3"/>
    <w:rPr>
      <w:rFonts w:ascii="Tahoma" w:hAnsi="Tahoma" w:cs="Tahoma"/>
      <w:sz w:val="16"/>
      <w:szCs w:val="16"/>
    </w:rPr>
  </w:style>
  <w:style w:type="character" w:styleId="Hyperlink">
    <w:name w:val="Hyperlink"/>
    <w:basedOn w:val="DefaultParagraphFont"/>
    <w:uiPriority w:val="99"/>
    <w:unhideWhenUsed/>
    <w:rsid w:val="00F37DF3"/>
    <w:rPr>
      <w:color w:val="0000FF" w:themeColor="hyperlink"/>
      <w:u w:val="single"/>
    </w:rPr>
  </w:style>
  <w:style w:type="paragraph" w:styleId="ListParagraph">
    <w:name w:val="List Paragraph"/>
    <w:basedOn w:val="Normal"/>
    <w:uiPriority w:val="34"/>
    <w:qFormat/>
    <w:rsid w:val="000C3876"/>
    <w:pPr>
      <w:ind w:left="720"/>
      <w:contextualSpacing/>
    </w:pPr>
  </w:style>
  <w:style w:type="paragraph" w:styleId="Header">
    <w:name w:val="header"/>
    <w:basedOn w:val="Normal"/>
    <w:link w:val="HeaderChar"/>
    <w:uiPriority w:val="99"/>
    <w:unhideWhenUsed/>
    <w:rsid w:val="000C3876"/>
    <w:pPr>
      <w:tabs>
        <w:tab w:val="center" w:pos="4513"/>
        <w:tab w:val="right" w:pos="9026"/>
      </w:tabs>
    </w:pPr>
  </w:style>
  <w:style w:type="character" w:customStyle="1" w:styleId="HeaderChar">
    <w:name w:val="Header Char"/>
    <w:basedOn w:val="DefaultParagraphFont"/>
    <w:link w:val="Header"/>
    <w:uiPriority w:val="99"/>
    <w:rsid w:val="000C3876"/>
  </w:style>
  <w:style w:type="paragraph" w:styleId="Footer">
    <w:name w:val="footer"/>
    <w:basedOn w:val="Normal"/>
    <w:link w:val="FooterChar"/>
    <w:uiPriority w:val="99"/>
    <w:unhideWhenUsed/>
    <w:rsid w:val="000C3876"/>
    <w:pPr>
      <w:tabs>
        <w:tab w:val="center" w:pos="4513"/>
        <w:tab w:val="right" w:pos="9026"/>
      </w:tabs>
    </w:pPr>
  </w:style>
  <w:style w:type="character" w:customStyle="1" w:styleId="FooterChar">
    <w:name w:val="Footer Char"/>
    <w:basedOn w:val="DefaultParagraphFont"/>
    <w:link w:val="Footer"/>
    <w:uiPriority w:val="99"/>
    <w:rsid w:val="000C3876"/>
  </w:style>
  <w:style w:type="character" w:styleId="CommentReference">
    <w:name w:val="annotation reference"/>
    <w:basedOn w:val="DefaultParagraphFont"/>
    <w:uiPriority w:val="99"/>
    <w:semiHidden/>
    <w:unhideWhenUsed/>
    <w:rsid w:val="00FD6297"/>
    <w:rPr>
      <w:sz w:val="16"/>
      <w:szCs w:val="16"/>
    </w:rPr>
  </w:style>
  <w:style w:type="paragraph" w:styleId="CommentText">
    <w:name w:val="annotation text"/>
    <w:basedOn w:val="Normal"/>
    <w:link w:val="CommentTextChar"/>
    <w:uiPriority w:val="99"/>
    <w:semiHidden/>
    <w:unhideWhenUsed/>
    <w:rsid w:val="00FD6297"/>
    <w:rPr>
      <w:szCs w:val="20"/>
    </w:rPr>
  </w:style>
  <w:style w:type="character" w:customStyle="1" w:styleId="CommentTextChar">
    <w:name w:val="Comment Text Char"/>
    <w:basedOn w:val="DefaultParagraphFont"/>
    <w:link w:val="CommentText"/>
    <w:uiPriority w:val="99"/>
    <w:semiHidden/>
    <w:rsid w:val="00FD6297"/>
    <w:rPr>
      <w:szCs w:val="20"/>
    </w:rPr>
  </w:style>
  <w:style w:type="paragraph" w:styleId="CommentSubject">
    <w:name w:val="annotation subject"/>
    <w:basedOn w:val="CommentText"/>
    <w:next w:val="CommentText"/>
    <w:link w:val="CommentSubjectChar"/>
    <w:uiPriority w:val="99"/>
    <w:semiHidden/>
    <w:unhideWhenUsed/>
    <w:rsid w:val="00FD6297"/>
    <w:rPr>
      <w:b/>
      <w:bCs/>
    </w:rPr>
  </w:style>
  <w:style w:type="character" w:customStyle="1" w:styleId="CommentSubjectChar">
    <w:name w:val="Comment Subject Char"/>
    <w:basedOn w:val="CommentTextChar"/>
    <w:link w:val="CommentSubject"/>
    <w:uiPriority w:val="99"/>
    <w:semiHidden/>
    <w:rsid w:val="00FD6297"/>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ul.ac.uk/about-st-georges/planning-secretariat-offic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gul.ac.uk/about-st-georges/planning-secretariat-off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sgul.ac.uk/org/cs/hr/policies-and-procedures/policies-and-procedures-update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ortal.sgul.ac.uk/org/cs/finance/finance-policies" TargetMode="External"/><Relationship Id="rId4" Type="http://schemas.openxmlformats.org/officeDocument/2006/relationships/webSettings" Target="webSettings.xml"/><Relationship Id="rId9" Type="http://schemas.openxmlformats.org/officeDocument/2006/relationships/hyperlink" Target="https://portal.sgul.ac.uk/org/cs/procurement-servi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2465</Words>
  <Characters>14051</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16484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ssebastian</cp:lastModifiedBy>
  <cp:revision>2</cp:revision>
  <cp:lastPrinted>2014-11-12T10:07:00Z</cp:lastPrinted>
  <dcterms:created xsi:type="dcterms:W3CDTF">2018-07-31T15:50:00Z</dcterms:created>
  <dcterms:modified xsi:type="dcterms:W3CDTF">2019-07-30T12:35:40Z</dcterms:modified>
  <dc:title>Anti-Fraud Policy</dc:title>
  <cp:keywords>
  </cp:keywords>
  <dc:subject>
  </dc:subject>
</cp:coreProperties>
</file>