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714" w:tblpY="-639"/>
        <w:tblW w:w="10343" w:type="dxa"/>
        <w:tblLook w:val="04A0" w:firstRow="1" w:lastRow="0" w:firstColumn="1" w:lastColumn="0" w:noHBand="0" w:noVBand="1"/>
      </w:tblPr>
      <w:tblGrid>
        <w:gridCol w:w="4537"/>
        <w:gridCol w:w="5806"/>
      </w:tblGrid>
      <w:tr w:rsidR="00FC74EF" w:rsidTr="001D40F3" w14:paraId="3BD23CA2" w14:textId="77777777">
        <w:trPr>
          <w:trHeight w:val="416"/>
        </w:trPr>
        <w:tc>
          <w:tcPr>
            <w:tcW w:w="10343" w:type="dxa"/>
            <w:gridSpan w:val="2"/>
          </w:tcPr>
          <w:p w:rsidRPr="00FC74EF" w:rsidR="00FC74EF" w:rsidP="001D40F3" w:rsidRDefault="00FC74EF" w14:paraId="5E92ABB6" w14:textId="702CBA8B">
            <w:pPr>
              <w:pStyle w:val="NoSpacing"/>
              <w:rPr>
                <w:sz w:val="36"/>
                <w:szCs w:val="36"/>
              </w:rPr>
            </w:pPr>
            <w:r w:rsidRPr="00FC74EF">
              <w:rPr>
                <w:sz w:val="36"/>
                <w:szCs w:val="36"/>
              </w:rPr>
              <w:t>Black History Month Funding – Proposal Form</w:t>
            </w:r>
          </w:p>
        </w:tc>
      </w:tr>
      <w:tr w:rsidR="008E1FAB" w:rsidTr="00B07B65" w14:paraId="15D98687" w14:textId="77777777">
        <w:trPr>
          <w:trHeight w:val="1105"/>
        </w:trPr>
        <w:tc>
          <w:tcPr>
            <w:tcW w:w="4537" w:type="dxa"/>
          </w:tcPr>
          <w:p w:rsidR="00B07B65" w:rsidP="001D40F3" w:rsidRDefault="008E1FAB" w14:paraId="31A8B761" w14:textId="15EC291E">
            <w:pPr>
              <w:rPr>
                <w:b/>
                <w:bCs/>
              </w:rPr>
            </w:pPr>
            <w:r w:rsidRPr="006B19E4">
              <w:rPr>
                <w:b/>
                <w:bCs/>
              </w:rPr>
              <w:t>Name of individual(s), society/Network or project group</w:t>
            </w:r>
            <w:r w:rsidR="00B07B65">
              <w:rPr>
                <w:b/>
                <w:bCs/>
              </w:rPr>
              <w:t>:</w:t>
            </w:r>
          </w:p>
          <w:p w:rsidRPr="006B19E4" w:rsidR="008E1FAB" w:rsidP="001D40F3" w:rsidRDefault="009E7FD7" w14:paraId="65D92583" w14:textId="294EA352">
            <w:pPr>
              <w:rPr>
                <w:b/>
                <w:bCs/>
              </w:rPr>
            </w:pPr>
            <w:r w:rsidRPr="00B07B65">
              <w:rPr>
                <w:b/>
                <w:bCs/>
                <w:sz w:val="20"/>
                <w:szCs w:val="20"/>
              </w:rPr>
              <w:t xml:space="preserve">(please confirm </w:t>
            </w:r>
            <w:r w:rsidRPr="00B07B65" w:rsidR="00B07B65">
              <w:rPr>
                <w:b/>
                <w:bCs/>
                <w:sz w:val="20"/>
                <w:szCs w:val="20"/>
              </w:rPr>
              <w:t>whether individuals are staff or student)</w:t>
            </w:r>
          </w:p>
        </w:tc>
        <w:tc>
          <w:tcPr>
            <w:tcW w:w="5806" w:type="dxa"/>
          </w:tcPr>
          <w:p w:rsidR="008E1FAB" w:rsidP="001D40F3" w:rsidRDefault="008E1FAB" w14:paraId="5680F126" w14:textId="799ADD90"/>
        </w:tc>
      </w:tr>
      <w:tr w:rsidR="008E1FAB" w:rsidTr="001D40F3" w14:paraId="1FB6D2DF" w14:textId="77777777">
        <w:trPr>
          <w:trHeight w:val="571"/>
        </w:trPr>
        <w:tc>
          <w:tcPr>
            <w:tcW w:w="4537" w:type="dxa"/>
          </w:tcPr>
          <w:p w:rsidRPr="006B19E4" w:rsidR="008E1FAB" w:rsidP="001D40F3" w:rsidRDefault="008E1FAB" w14:paraId="550A96C0" w14:textId="06B0927A">
            <w:pPr>
              <w:rPr>
                <w:b/>
                <w:bCs/>
              </w:rPr>
            </w:pPr>
            <w:r w:rsidRPr="006B19E4">
              <w:rPr>
                <w:b/>
                <w:bCs/>
              </w:rPr>
              <w:t>Planned activity, event or project:</w:t>
            </w:r>
          </w:p>
        </w:tc>
        <w:tc>
          <w:tcPr>
            <w:tcW w:w="5806" w:type="dxa"/>
          </w:tcPr>
          <w:p w:rsidR="008E1FAB" w:rsidP="001D40F3" w:rsidRDefault="008E1FAB" w14:paraId="124615F3" w14:textId="1D524E84"/>
        </w:tc>
      </w:tr>
      <w:tr w:rsidR="006B19E4" w:rsidTr="001D40F3" w14:paraId="6A773479" w14:textId="77777777">
        <w:trPr>
          <w:trHeight w:val="686"/>
        </w:trPr>
        <w:tc>
          <w:tcPr>
            <w:tcW w:w="4537" w:type="dxa"/>
          </w:tcPr>
          <w:p w:rsidRPr="006B19E4" w:rsidR="006B19E4" w:rsidP="001D40F3" w:rsidRDefault="006B19E4" w14:paraId="2388119E" w14:textId="260DA4CA">
            <w:pPr>
              <w:rPr>
                <w:b/>
                <w:bCs/>
              </w:rPr>
            </w:pPr>
            <w:r w:rsidRPr="006B19E4">
              <w:rPr>
                <w:b/>
                <w:bCs/>
              </w:rPr>
              <w:t xml:space="preserve">Timescales of planned activity, event or project: </w:t>
            </w:r>
          </w:p>
        </w:tc>
        <w:tc>
          <w:tcPr>
            <w:tcW w:w="5806" w:type="dxa"/>
          </w:tcPr>
          <w:p w:rsidR="006B19E4" w:rsidP="001D40F3" w:rsidRDefault="006B19E4" w14:paraId="3618A4CE" w14:textId="3F31BA78"/>
        </w:tc>
      </w:tr>
      <w:tr w:rsidR="00E61FF1" w:rsidTr="001D40F3" w14:paraId="554C88C7" w14:textId="77777777">
        <w:trPr>
          <w:trHeight w:val="686"/>
        </w:trPr>
        <w:tc>
          <w:tcPr>
            <w:tcW w:w="4537" w:type="dxa"/>
          </w:tcPr>
          <w:p w:rsidRPr="006B19E4" w:rsidR="00E61FF1" w:rsidP="001D40F3" w:rsidRDefault="00E61FF1" w14:paraId="112B28C1" w14:textId="33F414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Intended audience of planned activity, event or project:  </w:t>
            </w:r>
          </w:p>
        </w:tc>
        <w:tc>
          <w:tcPr>
            <w:tcW w:w="5806" w:type="dxa"/>
          </w:tcPr>
          <w:p w:rsidR="00E61FF1" w:rsidP="001D40F3" w:rsidRDefault="00E61FF1" w14:paraId="3FC72112" w14:textId="36358B67"/>
        </w:tc>
      </w:tr>
      <w:tr w:rsidR="008E1FAB" w:rsidTr="00AB642E" w14:paraId="094E13EC" w14:textId="77777777">
        <w:trPr>
          <w:trHeight w:val="3401"/>
        </w:trPr>
        <w:tc>
          <w:tcPr>
            <w:tcW w:w="10343" w:type="dxa"/>
            <w:gridSpan w:val="2"/>
          </w:tcPr>
          <w:p w:rsidRPr="006B19E4" w:rsidR="008E1FAB" w:rsidP="001D40F3" w:rsidRDefault="008E1FAB" w14:paraId="6AC6FB33" w14:textId="77777777">
            <w:pPr>
              <w:rPr>
                <w:b/>
                <w:bCs/>
              </w:rPr>
            </w:pPr>
            <w:r w:rsidRPr="006B19E4">
              <w:rPr>
                <w:b/>
                <w:bCs/>
              </w:rPr>
              <w:t>Please outline how your event/activity/project meets the aims of the fund, which are:</w:t>
            </w:r>
          </w:p>
          <w:p w:rsidRPr="00AA6BC3" w:rsidR="008E1FAB" w:rsidP="001D40F3" w:rsidRDefault="008E1FAB" w14:paraId="39739B51" w14:textId="77777777">
            <w:pPr>
              <w:pStyle w:val="NoSpacing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AA6BC3">
              <w:rPr>
                <w:i/>
                <w:iCs/>
                <w:sz w:val="20"/>
                <w:szCs w:val="20"/>
              </w:rPr>
              <w:t>To promote the awareness and knowledge of black history</w:t>
            </w:r>
          </w:p>
          <w:p w:rsidRPr="00AA6BC3" w:rsidR="008E1FAB" w:rsidP="001D40F3" w:rsidRDefault="008E1FAB" w14:paraId="0582F8E5" w14:textId="3389BEAD">
            <w:pPr>
              <w:pStyle w:val="NoSpacing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AA6BC3">
              <w:rPr>
                <w:i/>
                <w:iCs/>
                <w:sz w:val="20"/>
                <w:szCs w:val="20"/>
              </w:rPr>
              <w:t xml:space="preserve">To celebrate the achievements and contributions from individuals of African and Caribbean heritage </w:t>
            </w:r>
          </w:p>
          <w:p w:rsidRPr="00460BEE" w:rsidR="008E1FAB" w:rsidP="001D40F3" w:rsidRDefault="008E1FAB" w14:paraId="2666D94B" w14:textId="77777777">
            <w:pPr>
              <w:pStyle w:val="NoSpacing"/>
              <w:numPr>
                <w:ilvl w:val="0"/>
                <w:numId w:val="5"/>
              </w:numPr>
            </w:pPr>
            <w:r w:rsidRPr="00AA6BC3">
              <w:rPr>
                <w:i/>
                <w:iCs/>
                <w:sz w:val="20"/>
                <w:szCs w:val="20"/>
              </w:rPr>
              <w:t>To educate and foster engagement with the lived experiences and cultures of those with African and</w:t>
            </w:r>
            <w:r w:rsidRPr="00AA6BC3" w:rsidR="00E61FF1">
              <w:rPr>
                <w:i/>
                <w:iCs/>
                <w:sz w:val="20"/>
                <w:szCs w:val="20"/>
              </w:rPr>
              <w:t xml:space="preserve"> </w:t>
            </w:r>
            <w:r w:rsidRPr="00AA6BC3">
              <w:rPr>
                <w:i/>
                <w:iCs/>
                <w:sz w:val="20"/>
                <w:szCs w:val="20"/>
              </w:rPr>
              <w:t>Caribbean heritage</w:t>
            </w:r>
          </w:p>
          <w:p w:rsidR="00460BEE" w:rsidP="00460BEE" w:rsidRDefault="00460BEE" w14:paraId="01442446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Pr="00460BEE" w:rsidR="00AC3FCD" w:rsidP="00E15801" w:rsidRDefault="00AC3FCD" w14:paraId="56B56E1C" w14:textId="5CF9FC7C">
            <w:pPr>
              <w:pStyle w:val="NoSpacing"/>
            </w:pPr>
          </w:p>
        </w:tc>
      </w:tr>
      <w:tr w:rsidR="008E1FAB" w:rsidTr="00B07B65" w14:paraId="7C6F0A66" w14:textId="77777777">
        <w:trPr>
          <w:trHeight w:val="1247"/>
        </w:trPr>
        <w:tc>
          <w:tcPr>
            <w:tcW w:w="4537" w:type="dxa"/>
          </w:tcPr>
          <w:p w:rsidR="008E1FAB" w:rsidP="001D40F3" w:rsidRDefault="008E1FAB" w14:paraId="2DAA1681" w14:textId="77777777">
            <w:pPr>
              <w:rPr>
                <w:b/>
                <w:bCs/>
              </w:rPr>
            </w:pPr>
            <w:r w:rsidRPr="006B19E4">
              <w:rPr>
                <w:b/>
                <w:bCs/>
              </w:rPr>
              <w:t>Funding amount requested:</w:t>
            </w:r>
          </w:p>
          <w:p w:rsidR="00724258" w:rsidP="001D40F3" w:rsidRDefault="00724258" w14:paraId="30F65DD3" w14:textId="777777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74EF">
              <w:rPr>
                <w:b/>
                <w:bCs/>
                <w:i/>
                <w:iCs/>
                <w:sz w:val="20"/>
                <w:szCs w:val="20"/>
              </w:rPr>
              <w:t>Please note £500 maximum request</w:t>
            </w:r>
            <w:r w:rsidRPr="00FC74EF" w:rsidR="002D050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C74EF" w:rsidR="00FC74EF">
              <w:rPr>
                <w:b/>
                <w:bCs/>
                <w:i/>
                <w:iCs/>
                <w:sz w:val="20"/>
                <w:szCs w:val="20"/>
              </w:rPr>
              <w:t xml:space="preserve">(this may be extended for </w:t>
            </w:r>
            <w:r w:rsidR="00A35ABD">
              <w:rPr>
                <w:b/>
                <w:bCs/>
                <w:i/>
                <w:iCs/>
                <w:sz w:val="20"/>
                <w:szCs w:val="20"/>
              </w:rPr>
              <w:t xml:space="preserve">specific projects where clear rationale is provided and where </w:t>
            </w:r>
            <w:r w:rsidR="00F364E8">
              <w:rPr>
                <w:b/>
                <w:bCs/>
                <w:i/>
                <w:iCs/>
                <w:sz w:val="20"/>
                <w:szCs w:val="20"/>
              </w:rPr>
              <w:t>funding</w:t>
            </w:r>
            <w:r w:rsidR="00A35AB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364E8">
              <w:rPr>
                <w:b/>
                <w:bCs/>
                <w:i/>
                <w:iCs/>
                <w:sz w:val="20"/>
                <w:szCs w:val="20"/>
              </w:rPr>
              <w:t>is available</w:t>
            </w:r>
            <w:r w:rsidRPr="00FC74EF" w:rsidR="00FC74EF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4247D6" w:rsidP="001D40F3" w:rsidRDefault="004247D6" w14:paraId="49FE9E27" w14:textId="77777777">
            <w:pPr>
              <w:rPr>
                <w:b/>
                <w:bCs/>
                <w:i/>
                <w:iCs/>
              </w:rPr>
            </w:pPr>
          </w:p>
          <w:p w:rsidR="004247D6" w:rsidP="001D40F3" w:rsidRDefault="004247D6" w14:paraId="19EA68E8" w14:textId="77777777">
            <w:pPr>
              <w:rPr>
                <w:i/>
                <w:iCs/>
                <w:sz w:val="20"/>
                <w:szCs w:val="20"/>
              </w:rPr>
            </w:pPr>
            <w:r w:rsidRPr="00F364E8">
              <w:rPr>
                <w:i/>
                <w:iCs/>
                <w:sz w:val="20"/>
                <w:szCs w:val="20"/>
              </w:rPr>
              <w:t>Please note, staff should manage the payments for their project via Agresso themselves. If there are any difficulties with this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F364E8">
              <w:rPr>
                <w:i/>
                <w:iCs/>
                <w:sz w:val="20"/>
                <w:szCs w:val="20"/>
              </w:rPr>
              <w:t xml:space="preserve"> please highlight this in your application.</w:t>
            </w:r>
            <w:r w:rsidR="00AB642E">
              <w:rPr>
                <w:i/>
                <w:iCs/>
                <w:sz w:val="20"/>
                <w:szCs w:val="20"/>
              </w:rPr>
              <w:t xml:space="preserve"> Students should liaise with the Diversity and Inclusion Adviser re payments. </w:t>
            </w:r>
          </w:p>
          <w:p w:rsidRPr="00724258" w:rsidR="00AB642E" w:rsidP="001D40F3" w:rsidRDefault="00AB642E" w14:paraId="359EEC5F" w14:textId="64A49B65">
            <w:pPr>
              <w:rPr>
                <w:b/>
                <w:bCs/>
                <w:i/>
                <w:iCs/>
              </w:rPr>
            </w:pPr>
            <w:bookmarkStart w:name="_GoBack" w:id="0"/>
            <w:bookmarkEnd w:id="0"/>
          </w:p>
        </w:tc>
        <w:tc>
          <w:tcPr>
            <w:tcW w:w="5806" w:type="dxa"/>
          </w:tcPr>
          <w:p w:rsidR="008E1FAB" w:rsidP="001D40F3" w:rsidRDefault="008E1FAB" w14:paraId="0F8E3444" w14:textId="77777777"/>
          <w:p w:rsidR="003F62E0" w:rsidP="001D40F3" w:rsidRDefault="003F62E0" w14:paraId="59E52040" w14:textId="77777777"/>
          <w:p w:rsidR="003F62E0" w:rsidP="001D40F3" w:rsidRDefault="003F62E0" w14:paraId="7E98F4CA" w14:textId="77777777"/>
          <w:p w:rsidR="003F62E0" w:rsidP="001D40F3" w:rsidRDefault="003F62E0" w14:paraId="41CE2E6A" w14:textId="77777777"/>
          <w:p w:rsidR="003F62E0" w:rsidP="001D40F3" w:rsidRDefault="003F62E0" w14:paraId="2CDEDA72" w14:textId="0857DA7D"/>
        </w:tc>
      </w:tr>
      <w:tr w:rsidR="008E1FAB" w:rsidTr="009D79FA" w14:paraId="42BC6787" w14:textId="77777777">
        <w:trPr>
          <w:trHeight w:val="4117"/>
        </w:trPr>
        <w:tc>
          <w:tcPr>
            <w:tcW w:w="10343" w:type="dxa"/>
            <w:gridSpan w:val="2"/>
          </w:tcPr>
          <w:p w:rsidR="008E1FAB" w:rsidP="001D40F3" w:rsidRDefault="008E1FAB" w14:paraId="4733F010" w14:textId="77777777">
            <w:pPr>
              <w:rPr>
                <w:b/>
                <w:bCs/>
              </w:rPr>
            </w:pPr>
            <w:r w:rsidRPr="006B19E4">
              <w:rPr>
                <w:b/>
                <w:bCs/>
              </w:rPr>
              <w:t>Please outline the reasoning for the funding amount requested. Please be specific here and demonstrate clear costings</w:t>
            </w:r>
            <w:r w:rsidR="00E61FF1">
              <w:rPr>
                <w:b/>
                <w:bCs/>
              </w:rPr>
              <w:t xml:space="preserve"> e.g., printing costs, catering costs etc.</w:t>
            </w:r>
            <w:r w:rsidRPr="006B19E4" w:rsidR="006B19E4">
              <w:rPr>
                <w:b/>
                <w:bCs/>
              </w:rPr>
              <w:t>:</w:t>
            </w:r>
            <w:r w:rsidRPr="006B19E4">
              <w:rPr>
                <w:b/>
                <w:bCs/>
              </w:rPr>
              <w:t xml:space="preserve"> </w:t>
            </w:r>
          </w:p>
          <w:p w:rsidR="009926D4" w:rsidP="001D40F3" w:rsidRDefault="009926D4" w14:paraId="009A0705" w14:textId="77777777">
            <w:pPr>
              <w:rPr>
                <w:b/>
                <w:bCs/>
              </w:rPr>
            </w:pPr>
          </w:p>
          <w:p w:rsidRPr="009926D4" w:rsidR="009926D4" w:rsidP="001D40F3" w:rsidRDefault="009926D4" w14:paraId="6343FFE2" w14:textId="4532E5AF"/>
        </w:tc>
      </w:tr>
      <w:tr w:rsidR="00E61FF1" w:rsidTr="001D40F3" w14:paraId="2AD89C79" w14:textId="77777777">
        <w:trPr>
          <w:trHeight w:val="919"/>
        </w:trPr>
        <w:tc>
          <w:tcPr>
            <w:tcW w:w="10343" w:type="dxa"/>
            <w:gridSpan w:val="2"/>
          </w:tcPr>
          <w:p w:rsidRPr="00AA6BC3" w:rsidR="00E61FF1" w:rsidP="001D40F3" w:rsidRDefault="00E61FF1" w14:paraId="6CAA0D2F" w14:textId="34AC9C99">
            <w:pPr>
              <w:pStyle w:val="NoSpacing"/>
              <w:rPr>
                <w:b/>
                <w:bCs/>
              </w:rPr>
            </w:pPr>
            <w:r w:rsidRPr="00AA6BC3">
              <w:rPr>
                <w:b/>
                <w:bCs/>
              </w:rPr>
              <w:lastRenderedPageBreak/>
              <w:t>Please confirm that you agree to provide a short overview of the event, activity or project after completion to be showcased as part of the Black History Month Fund Archive</w:t>
            </w:r>
          </w:p>
          <w:p w:rsidRPr="006B19E4" w:rsidR="00E61FF1" w:rsidP="001D40F3" w:rsidRDefault="00E61FF1" w14:paraId="31D3F130" w14:textId="05C6039A">
            <w:pPr>
              <w:rPr>
                <w:b/>
                <w:bCs/>
              </w:rPr>
            </w:pPr>
            <w:r w:rsidRPr="00AA6BC3">
              <w:t>Yes, I agree</w:t>
            </w: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21356282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15801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</w:p>
        </w:tc>
      </w:tr>
      <w:tr w:rsidR="00C269F3" w:rsidTr="009E7FD7" w14:paraId="5162B00E" w14:textId="77777777">
        <w:trPr>
          <w:trHeight w:val="341"/>
        </w:trPr>
        <w:tc>
          <w:tcPr>
            <w:tcW w:w="10343" w:type="dxa"/>
            <w:gridSpan w:val="2"/>
            <w:shd w:val="clear" w:color="auto" w:fill="F2F2F2" w:themeFill="background1" w:themeFillShade="F2"/>
          </w:tcPr>
          <w:p w:rsidRPr="00C269F3" w:rsidR="00C269F3" w:rsidP="001D40F3" w:rsidRDefault="00C269F3" w14:paraId="4BA699AF" w14:textId="1D76C6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For </w:t>
            </w:r>
            <w:r w:rsidR="009E7FD7">
              <w:rPr>
                <w:b/>
                <w:bCs/>
                <w:i/>
                <w:iCs/>
              </w:rPr>
              <w:t>Black History Month Panel Use</w:t>
            </w:r>
          </w:p>
        </w:tc>
      </w:tr>
      <w:tr w:rsidR="00C63B82" w:rsidTr="009E7FD7" w14:paraId="6F876E64" w14:textId="77777777">
        <w:trPr>
          <w:trHeight w:val="1319"/>
        </w:trPr>
        <w:tc>
          <w:tcPr>
            <w:tcW w:w="10343" w:type="dxa"/>
            <w:gridSpan w:val="2"/>
            <w:shd w:val="clear" w:color="auto" w:fill="F2F2F2" w:themeFill="background1" w:themeFillShade="F2"/>
          </w:tcPr>
          <w:p w:rsidR="00C63B82" w:rsidP="001D40F3" w:rsidRDefault="00F93E5B" w14:paraId="39512B87" w14:textId="154EAB4A">
            <w:pPr>
              <w:rPr>
                <w:b/>
                <w:bCs/>
              </w:rPr>
            </w:pPr>
            <w:r>
              <w:rPr>
                <w:b/>
                <w:bCs/>
              </w:rPr>
              <w:t>Decision from BHM fund panel</w:t>
            </w:r>
            <w:r w:rsidR="00AA6BC3">
              <w:rPr>
                <w:b/>
                <w:bCs/>
              </w:rPr>
              <w:t xml:space="preserve"> (include decision and comments)</w:t>
            </w:r>
            <w:r>
              <w:rPr>
                <w:b/>
                <w:bCs/>
              </w:rPr>
              <w:t>:</w:t>
            </w:r>
          </w:p>
          <w:p w:rsidR="00F93E5B" w:rsidP="001D40F3" w:rsidRDefault="00F93E5B" w14:paraId="67F861C2" w14:textId="77777777">
            <w:pPr>
              <w:rPr>
                <w:b/>
                <w:bCs/>
              </w:rPr>
            </w:pPr>
          </w:p>
          <w:p w:rsidR="00C269F3" w:rsidP="001D40F3" w:rsidRDefault="009E7FD7" w14:paraId="0FEFA75E" w14:textId="14038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Approved  </w:t>
            </w:r>
            <w:sdt>
              <w:sdtPr>
                <w:rPr>
                  <w:b/>
                  <w:bCs/>
                </w:rPr>
                <w:id w:val="-62102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</w:p>
          <w:p w:rsidR="009E7FD7" w:rsidP="001D40F3" w:rsidRDefault="009E7FD7" w14:paraId="54EDD1FE" w14:textId="66461637">
            <w:pPr>
              <w:rPr>
                <w:b/>
                <w:bCs/>
              </w:rPr>
            </w:pPr>
          </w:p>
          <w:p w:rsidRPr="00301051" w:rsidR="009E7FD7" w:rsidP="001D40F3" w:rsidRDefault="00301051" w14:paraId="29CF2EEC" w14:textId="585D26E2">
            <w:pPr>
              <w:rPr>
                <w:b/>
                <w:bCs/>
              </w:rPr>
            </w:pPr>
            <w:r w:rsidRPr="00301051">
              <w:rPr>
                <w:b/>
                <w:bCs/>
              </w:rPr>
              <w:t>Project Code:</w:t>
            </w:r>
          </w:p>
          <w:p w:rsidRPr="00FC22E7" w:rsidR="00301051" w:rsidP="00301051" w:rsidRDefault="00301051" w14:paraId="5BE5DD95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quote this project code in the description tab of your purchase order on Agresso to enable us to accurately track spending. </w:t>
            </w:r>
          </w:p>
          <w:p w:rsidRPr="00891349" w:rsidR="00301051" w:rsidP="00301051" w:rsidRDefault="00301051" w14:paraId="1C728369" w14:textId="77777777">
            <w:pPr>
              <w:rPr>
                <w:b/>
                <w:bCs/>
                <w:i/>
                <w:iCs/>
              </w:rPr>
            </w:pPr>
          </w:p>
          <w:p w:rsidR="00301051" w:rsidP="00301051" w:rsidRDefault="00301051" w14:paraId="7028044B" w14:textId="1658A0EA">
            <w:pPr>
              <w:rPr>
                <w:b/>
                <w:bCs/>
              </w:rPr>
            </w:pPr>
            <w:r w:rsidRPr="009E7FD7">
              <w:rPr>
                <w:b/>
                <w:bCs/>
              </w:rPr>
              <w:t>Budget Code:</w:t>
            </w:r>
            <w:r>
              <w:rPr>
                <w:b/>
                <w:bCs/>
              </w:rPr>
              <w:t xml:space="preserve"> </w:t>
            </w:r>
          </w:p>
          <w:p w:rsidRPr="00032AC7" w:rsidR="00301051" w:rsidP="00301051" w:rsidRDefault="00301051" w14:paraId="4A39B771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use this budget code for the agreed funding amount. </w:t>
            </w:r>
          </w:p>
          <w:p w:rsidR="001A3DC5" w:rsidP="001D40F3" w:rsidRDefault="001A3DC5" w14:paraId="6F4296E1" w14:textId="77777777">
            <w:pPr>
              <w:rPr>
                <w:b/>
                <w:bCs/>
              </w:rPr>
            </w:pPr>
          </w:p>
          <w:p w:rsidRPr="001A3DC5" w:rsidR="001A3DC5" w:rsidP="001D40F3" w:rsidRDefault="001A3DC5" w14:paraId="12916975" w14:textId="5AFFC8FE">
            <w:pPr>
              <w:rPr>
                <w:i/>
                <w:iCs/>
              </w:rPr>
            </w:pPr>
          </w:p>
        </w:tc>
      </w:tr>
    </w:tbl>
    <w:p w:rsidRPr="008E1FAB" w:rsidR="008E1FAB" w:rsidP="00FC74EF" w:rsidRDefault="008E1FAB" w14:paraId="1DEF0E9E" w14:textId="77777777">
      <w:pPr>
        <w:pStyle w:val="NoSpacing"/>
      </w:pPr>
    </w:p>
    <w:sectPr w:rsidRPr="008E1FAB" w:rsidR="008E1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5F0"/>
    <w:multiLevelType w:val="hybridMultilevel"/>
    <w:tmpl w:val="C9D6AFC0"/>
    <w:lvl w:ilvl="0" w:tplc="53880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1D9B"/>
    <w:multiLevelType w:val="hybridMultilevel"/>
    <w:tmpl w:val="0E58C23E"/>
    <w:lvl w:ilvl="0" w:tplc="E64EF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2396"/>
    <w:multiLevelType w:val="hybridMultilevel"/>
    <w:tmpl w:val="B2E8E5A4"/>
    <w:lvl w:ilvl="0" w:tplc="53880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5BC9"/>
    <w:multiLevelType w:val="hybridMultilevel"/>
    <w:tmpl w:val="D078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6AED"/>
    <w:multiLevelType w:val="hybridMultilevel"/>
    <w:tmpl w:val="82DE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03"/>
    <w:rsid w:val="00067F2D"/>
    <w:rsid w:val="00082336"/>
    <w:rsid w:val="001A3DC5"/>
    <w:rsid w:val="001C5B26"/>
    <w:rsid w:val="001D40F3"/>
    <w:rsid w:val="00213052"/>
    <w:rsid w:val="002309C3"/>
    <w:rsid w:val="002B6D19"/>
    <w:rsid w:val="002D0507"/>
    <w:rsid w:val="00301051"/>
    <w:rsid w:val="00307392"/>
    <w:rsid w:val="003F62E0"/>
    <w:rsid w:val="004247D6"/>
    <w:rsid w:val="00460BEE"/>
    <w:rsid w:val="004A40AB"/>
    <w:rsid w:val="004C0A05"/>
    <w:rsid w:val="005333D1"/>
    <w:rsid w:val="005668FD"/>
    <w:rsid w:val="00572C2F"/>
    <w:rsid w:val="0060420B"/>
    <w:rsid w:val="00607B03"/>
    <w:rsid w:val="00626E7E"/>
    <w:rsid w:val="0065308E"/>
    <w:rsid w:val="006B0C8E"/>
    <w:rsid w:val="006B19E4"/>
    <w:rsid w:val="00705532"/>
    <w:rsid w:val="00724258"/>
    <w:rsid w:val="007657FA"/>
    <w:rsid w:val="007B235B"/>
    <w:rsid w:val="00891349"/>
    <w:rsid w:val="00896EDF"/>
    <w:rsid w:val="008B130C"/>
    <w:rsid w:val="008E1FAB"/>
    <w:rsid w:val="009926D4"/>
    <w:rsid w:val="009D79FA"/>
    <w:rsid w:val="009E7FD7"/>
    <w:rsid w:val="00A35ABD"/>
    <w:rsid w:val="00A96402"/>
    <w:rsid w:val="00AA6BC3"/>
    <w:rsid w:val="00AB642E"/>
    <w:rsid w:val="00AC2092"/>
    <w:rsid w:val="00AC3FCD"/>
    <w:rsid w:val="00B001D5"/>
    <w:rsid w:val="00B024EB"/>
    <w:rsid w:val="00B07B65"/>
    <w:rsid w:val="00B375FE"/>
    <w:rsid w:val="00B75DB1"/>
    <w:rsid w:val="00C269F3"/>
    <w:rsid w:val="00C63B82"/>
    <w:rsid w:val="00CF1A49"/>
    <w:rsid w:val="00D95A94"/>
    <w:rsid w:val="00DC6FE6"/>
    <w:rsid w:val="00E15801"/>
    <w:rsid w:val="00E61FF1"/>
    <w:rsid w:val="00EE45DD"/>
    <w:rsid w:val="00EF50EB"/>
    <w:rsid w:val="00F364E8"/>
    <w:rsid w:val="00F93E5B"/>
    <w:rsid w:val="00FA7B5B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3E02"/>
  <w15:chartTrackingRefBased/>
  <w15:docId w15:val="{1FDE7835-CC75-4EA8-AB20-F665D896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B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7B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7B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07B03"/>
    <w:pPr>
      <w:spacing w:after="0" w:line="240" w:lineRule="auto"/>
    </w:pPr>
  </w:style>
  <w:style w:type="table" w:styleId="TableGrid">
    <w:name w:val="Table Grid"/>
    <w:basedOn w:val="TableNormal"/>
    <w:uiPriority w:val="39"/>
    <w:rsid w:val="008E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9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Black-History-Month-Fund-Proposal-Form (1)</dc:title>
  <dc:subject>
  </dc:subject>
  <dc:creator>Liz Grand</dc:creator>
  <cp:keywords>
  </cp:keywords>
  <dc:description>
  </dc:description>
  <cp:lastModifiedBy>Liz Grand</cp:lastModifiedBy>
  <cp:revision>3</cp:revision>
  <dcterms:created xsi:type="dcterms:W3CDTF">2021-09-24T08:50:00Z</dcterms:created>
  <dcterms:modified xsi:type="dcterms:W3CDTF">2021-11-25T11:13:02Z</dcterms:modified>
</cp:coreProperties>
</file>