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E0" w:rsidP="003B7B48" w:rsidRDefault="00BE5FE0" w14:paraId="15A4C9D5" w14:textId="1AD3032C">
      <w:pPr>
        <w:rPr>
          <w:rFonts w:ascii="Times New Roman" w:hAnsi="Times New Roman" w:eastAsia="Times New Roman" w:cs="Times New Roman"/>
          <w:lang w:eastAsia="en-GB"/>
        </w:rPr>
      </w:pPr>
      <w:bookmarkStart w:name="_GoBack" w:id="0"/>
      <w:bookmarkEnd w:id="0"/>
    </w:p>
    <w:p w:rsidR="00BE5FE0" w:rsidP="003B7B48" w:rsidRDefault="00BE5FE0" w14:paraId="2C2D61A3" w14:textId="64077BF6">
      <w:pPr>
        <w:rPr>
          <w:rFonts w:ascii="Times New Roman" w:hAnsi="Times New Roman" w:eastAsia="Times New Roman" w:cs="Times New Roman"/>
          <w:lang w:eastAsia="en-GB"/>
        </w:rPr>
      </w:pPr>
    </w:p>
    <w:p w:rsidR="00FB64B2" w:rsidP="003B7B48" w:rsidRDefault="00BE5FE0" w14:paraId="36D1957C" w14:textId="12188F42">
      <w:pPr>
        <w:jc w:val="center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r w:rsidRPr="00BE5FE0">
        <w:rPr>
          <w:rFonts w:ascii="Times New Roman" w:hAnsi="Times New Roman" w:eastAsia="Times New Roman" w:cs="Times New Roman"/>
          <w:sz w:val="32"/>
          <w:szCs w:val="32"/>
          <w:lang w:eastAsia="en-GB"/>
        </w:rPr>
        <w:t>Ruth Smith Lloyd</w:t>
      </w:r>
    </w:p>
    <w:p w:rsidR="00BE5FE0" w:rsidP="003B7B48" w:rsidRDefault="00FB64B2" w14:paraId="0E2B6CBA" w14:textId="5C811211">
      <w:pPr>
        <w:jc w:val="center"/>
        <w:rPr>
          <w:rFonts w:ascii="Times New Roman" w:hAnsi="Times New Roman" w:eastAsia="Times New Roman" w:cs="Times New Roman"/>
          <w:sz w:val="32"/>
          <w:szCs w:val="32"/>
          <w:lang w:eastAsia="en-GB"/>
        </w:rPr>
      </w:pPr>
      <w:r w:rsidRPr="00FB64B2">
        <w:rPr>
          <w:rFonts w:ascii="Times New Roman" w:hAnsi="Times New Roman" w:eastAsia="Times New Roman" w:cs="Times New Roman"/>
          <w:noProof/>
          <w:sz w:val="32"/>
          <w:szCs w:val="32"/>
          <w:lang w:eastAsia="en-GB"/>
        </w:rPr>
        <w:drawing>
          <wp:inline distT="0" distB="0" distL="0" distR="0" wp14:anchorId="30BD9B60" wp14:editId="5EE05A84">
            <wp:extent cx="3334084" cy="4607098"/>
            <wp:effectExtent l="0" t="0" r="6350" b="3175"/>
            <wp:docPr id="1" name="Picture 1" descr="A picture containing person, person, standing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person, standing, pos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7970" cy="461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FE0" w:rsidP="003B7B48" w:rsidRDefault="00BE5FE0" w14:paraId="213E6F60" w14:textId="734368F9">
      <w:pPr>
        <w:rPr>
          <w:rFonts w:ascii="Times New Roman" w:hAnsi="Times New Roman" w:eastAsia="Times New Roman" w:cs="Times New Roman"/>
          <w:sz w:val="32"/>
          <w:szCs w:val="32"/>
          <w:lang w:eastAsia="en-GB"/>
        </w:rPr>
      </w:pPr>
    </w:p>
    <w:p w:rsidR="00BE5FE0" w:rsidP="003B7B48" w:rsidRDefault="00BE5FE0" w14:paraId="7C1F1403" w14:textId="77777777">
      <w:pPr>
        <w:rPr>
          <w:rFonts w:ascii="Times New Roman" w:hAnsi="Times New Roman" w:eastAsia="Times New Roman" w:cs="Times New Roman"/>
          <w:lang w:eastAsia="en-GB"/>
        </w:rPr>
      </w:pPr>
    </w:p>
    <w:p w:rsidR="001929C6" w:rsidP="003B7B48" w:rsidRDefault="001929C6" w14:paraId="5C27CA46" w14:textId="3935D173"/>
    <w:p w:rsidR="001929C6" w:rsidP="003B7B48" w:rsidRDefault="001929C6" w14:paraId="5D81BF37" w14:textId="55919365"/>
    <w:p w:rsidRPr="00A027BB" w:rsidR="00992372" w:rsidP="003B7B48" w:rsidRDefault="001929C6" w14:paraId="2734CB67" w14:textId="7F4F2176">
      <w:pPr>
        <w:rPr>
          <w:sz w:val="28"/>
          <w:szCs w:val="28"/>
        </w:rPr>
      </w:pPr>
      <w:r w:rsidRPr="00A027BB">
        <w:rPr>
          <w:sz w:val="28"/>
          <w:szCs w:val="28"/>
        </w:rPr>
        <w:t xml:space="preserve">There are many </w:t>
      </w:r>
      <w:r w:rsidRPr="00A027BB" w:rsidR="00347575">
        <w:rPr>
          <w:sz w:val="28"/>
          <w:szCs w:val="28"/>
        </w:rPr>
        <w:t>discoveries and contributions</w:t>
      </w:r>
      <w:r w:rsidRPr="00A027BB">
        <w:rPr>
          <w:sz w:val="28"/>
          <w:szCs w:val="28"/>
        </w:rPr>
        <w:t xml:space="preserve"> </w:t>
      </w:r>
      <w:r w:rsidRPr="00A027BB" w:rsidR="00011E8B">
        <w:rPr>
          <w:sz w:val="28"/>
          <w:szCs w:val="28"/>
        </w:rPr>
        <w:t>credited to astounding</w:t>
      </w:r>
      <w:r w:rsidRPr="00A027BB">
        <w:rPr>
          <w:sz w:val="28"/>
          <w:szCs w:val="28"/>
        </w:rPr>
        <w:t xml:space="preserve"> </w:t>
      </w:r>
      <w:r w:rsidRPr="00A027BB" w:rsidR="00347575">
        <w:rPr>
          <w:sz w:val="28"/>
          <w:szCs w:val="28"/>
        </w:rPr>
        <w:t>B</w:t>
      </w:r>
      <w:r w:rsidRPr="00A027BB">
        <w:rPr>
          <w:sz w:val="28"/>
          <w:szCs w:val="28"/>
        </w:rPr>
        <w:t xml:space="preserve">lack </w:t>
      </w:r>
      <w:r w:rsidRPr="00A027BB" w:rsidR="00347575">
        <w:rPr>
          <w:sz w:val="28"/>
          <w:szCs w:val="28"/>
        </w:rPr>
        <w:t>P</w:t>
      </w:r>
      <w:r w:rsidRPr="00A027BB">
        <w:rPr>
          <w:sz w:val="28"/>
          <w:szCs w:val="28"/>
        </w:rPr>
        <w:t xml:space="preserve">hysicians </w:t>
      </w:r>
      <w:r w:rsidRPr="00A027BB" w:rsidR="00011E8B">
        <w:rPr>
          <w:sz w:val="28"/>
          <w:szCs w:val="28"/>
        </w:rPr>
        <w:t>across the subject of</w:t>
      </w:r>
      <w:r w:rsidRPr="00A027BB">
        <w:rPr>
          <w:sz w:val="28"/>
          <w:szCs w:val="28"/>
        </w:rPr>
        <w:t xml:space="preserve"> </w:t>
      </w:r>
      <w:r w:rsidRPr="00A027BB" w:rsidR="00347575">
        <w:rPr>
          <w:sz w:val="28"/>
          <w:szCs w:val="28"/>
        </w:rPr>
        <w:t>A</w:t>
      </w:r>
      <w:r w:rsidRPr="00A027BB">
        <w:rPr>
          <w:sz w:val="28"/>
          <w:szCs w:val="28"/>
        </w:rPr>
        <w:t xml:space="preserve">natomy. However, I must admit that Ruth Smith Lloyd resonated with me the most. </w:t>
      </w:r>
      <w:r w:rsidRPr="00A027BB" w:rsidR="00D1338A">
        <w:rPr>
          <w:sz w:val="28"/>
          <w:szCs w:val="28"/>
        </w:rPr>
        <w:t xml:space="preserve">Her </w:t>
      </w:r>
      <w:r w:rsidRPr="00A027BB" w:rsidR="00992284">
        <w:rPr>
          <w:sz w:val="28"/>
          <w:szCs w:val="28"/>
        </w:rPr>
        <w:t>research</w:t>
      </w:r>
      <w:r w:rsidRPr="00A027BB" w:rsidR="00D1338A">
        <w:rPr>
          <w:sz w:val="28"/>
          <w:szCs w:val="28"/>
        </w:rPr>
        <w:t xml:space="preserve"> and contributions to the field of </w:t>
      </w:r>
      <w:r w:rsidRPr="00A027BB" w:rsidR="008E3AC2">
        <w:rPr>
          <w:sz w:val="28"/>
          <w:szCs w:val="28"/>
        </w:rPr>
        <w:t xml:space="preserve">female </w:t>
      </w:r>
      <w:r w:rsidRPr="00A027BB" w:rsidR="00D1338A">
        <w:rPr>
          <w:sz w:val="28"/>
          <w:szCs w:val="28"/>
        </w:rPr>
        <w:t xml:space="preserve">anatomy </w:t>
      </w:r>
      <w:r w:rsidRPr="00A027BB" w:rsidR="00A63003">
        <w:rPr>
          <w:sz w:val="28"/>
          <w:szCs w:val="28"/>
        </w:rPr>
        <w:t xml:space="preserve">has ameliorated our understanding on fertility, </w:t>
      </w:r>
      <w:r w:rsidRPr="00A027BB" w:rsidR="007F7382">
        <w:rPr>
          <w:sz w:val="28"/>
          <w:szCs w:val="28"/>
        </w:rPr>
        <w:t>effect</w:t>
      </w:r>
      <w:r w:rsidRPr="00A027BB" w:rsidR="00A63003">
        <w:rPr>
          <w:sz w:val="28"/>
          <w:szCs w:val="28"/>
        </w:rPr>
        <w:t xml:space="preserve"> of sex hormones on growth and many other sexual health topics.</w:t>
      </w:r>
      <w:r w:rsidRPr="00A027BB" w:rsidR="00992372">
        <w:rPr>
          <w:sz w:val="28"/>
          <w:szCs w:val="28"/>
        </w:rPr>
        <w:t xml:space="preserve"> </w:t>
      </w:r>
      <w:r w:rsidRPr="00A027BB" w:rsidR="00485797">
        <w:rPr>
          <w:sz w:val="28"/>
          <w:szCs w:val="28"/>
        </w:rPr>
        <w:t>Her involvement in anatomy serves as a strong foundation for researchers to this day.</w:t>
      </w:r>
    </w:p>
    <w:p w:rsidRPr="00A027BB" w:rsidR="00992372" w:rsidP="003B7B48" w:rsidRDefault="00992372" w14:paraId="5A4E5536" w14:textId="77777777">
      <w:pPr>
        <w:rPr>
          <w:sz w:val="28"/>
          <w:szCs w:val="28"/>
        </w:rPr>
      </w:pPr>
    </w:p>
    <w:p w:rsidRPr="00A027BB" w:rsidR="001929C6" w:rsidP="003B7B48" w:rsidRDefault="00FB64B2" w14:paraId="4CD0718B" w14:textId="19C3A421">
      <w:pPr>
        <w:rPr>
          <w:sz w:val="28"/>
          <w:szCs w:val="28"/>
        </w:rPr>
      </w:pPr>
      <w:r w:rsidRPr="00A027BB">
        <w:rPr>
          <w:sz w:val="28"/>
          <w:szCs w:val="28"/>
        </w:rPr>
        <w:t xml:space="preserve">Born in Washington D.C., </w:t>
      </w:r>
      <w:r w:rsidRPr="00A027BB" w:rsidR="00323DAD">
        <w:rPr>
          <w:sz w:val="28"/>
          <w:szCs w:val="28"/>
        </w:rPr>
        <w:t>Ruth Smith</w:t>
      </w:r>
      <w:r w:rsidRPr="00A027BB">
        <w:rPr>
          <w:sz w:val="28"/>
          <w:szCs w:val="28"/>
        </w:rPr>
        <w:t xml:space="preserve"> Lloyd was a studious and focused young girl. </w:t>
      </w:r>
      <w:r w:rsidRPr="00A027BB" w:rsidR="007B36BC">
        <w:rPr>
          <w:sz w:val="28"/>
          <w:szCs w:val="28"/>
        </w:rPr>
        <w:t>Her father was a pullman porter and her mother worked as a first-grade clerk in the U.S. Treasury Department.</w:t>
      </w:r>
      <w:r w:rsidRPr="00A027BB" w:rsidR="008A6748">
        <w:rPr>
          <w:sz w:val="28"/>
          <w:szCs w:val="28"/>
        </w:rPr>
        <w:t xml:space="preserve"> </w:t>
      </w:r>
      <w:r w:rsidRPr="00A027BB" w:rsidR="00BC22A4">
        <w:rPr>
          <w:sz w:val="28"/>
          <w:szCs w:val="28"/>
        </w:rPr>
        <w:t xml:space="preserve">Dr. </w:t>
      </w:r>
      <w:r w:rsidRPr="00A027BB" w:rsidR="000E7D6E">
        <w:rPr>
          <w:sz w:val="28"/>
          <w:szCs w:val="28"/>
        </w:rPr>
        <w:t xml:space="preserve">Lloyd </w:t>
      </w:r>
      <w:r w:rsidRPr="00A027BB" w:rsidR="00214A4A">
        <w:rPr>
          <w:sz w:val="28"/>
          <w:szCs w:val="28"/>
        </w:rPr>
        <w:t>attended</w:t>
      </w:r>
      <w:r w:rsidRPr="00A027BB" w:rsidR="0022147F">
        <w:rPr>
          <w:sz w:val="28"/>
          <w:szCs w:val="28"/>
        </w:rPr>
        <w:t xml:space="preserve"> and studied</w:t>
      </w:r>
      <w:r w:rsidRPr="00A027BB" w:rsidR="00214A4A">
        <w:rPr>
          <w:sz w:val="28"/>
          <w:szCs w:val="28"/>
        </w:rPr>
        <w:t xml:space="preserve"> </w:t>
      </w:r>
      <w:r w:rsidRPr="00A027BB" w:rsidR="00C652A1">
        <w:rPr>
          <w:sz w:val="28"/>
          <w:szCs w:val="28"/>
        </w:rPr>
        <w:t xml:space="preserve">at </w:t>
      </w:r>
      <w:r w:rsidRPr="00A027BB" w:rsidR="00214A4A">
        <w:rPr>
          <w:sz w:val="28"/>
          <w:szCs w:val="28"/>
        </w:rPr>
        <w:t xml:space="preserve">Mount Holyoke College, which was </w:t>
      </w:r>
      <w:r w:rsidRPr="00A027BB" w:rsidR="0090384A">
        <w:rPr>
          <w:sz w:val="28"/>
          <w:szCs w:val="28"/>
        </w:rPr>
        <w:t>predominantly</w:t>
      </w:r>
      <w:r w:rsidRPr="00A027BB" w:rsidR="00214A4A">
        <w:rPr>
          <w:sz w:val="28"/>
          <w:szCs w:val="28"/>
        </w:rPr>
        <w:t xml:space="preserve"> </w:t>
      </w:r>
      <w:r w:rsidRPr="00A027BB" w:rsidR="00473983">
        <w:rPr>
          <w:sz w:val="28"/>
          <w:szCs w:val="28"/>
        </w:rPr>
        <w:t xml:space="preserve">a </w:t>
      </w:r>
      <w:r w:rsidRPr="00A027BB" w:rsidR="00214A4A">
        <w:rPr>
          <w:sz w:val="28"/>
          <w:szCs w:val="28"/>
        </w:rPr>
        <w:t xml:space="preserve">white institution at the time. </w:t>
      </w:r>
      <w:r w:rsidRPr="00A027BB" w:rsidR="005C6D97">
        <w:rPr>
          <w:sz w:val="28"/>
          <w:szCs w:val="28"/>
        </w:rPr>
        <w:t>Regardless, s</w:t>
      </w:r>
      <w:r w:rsidRPr="00A027BB" w:rsidR="00214A4A">
        <w:rPr>
          <w:sz w:val="28"/>
          <w:szCs w:val="28"/>
        </w:rPr>
        <w:t xml:space="preserve">he </w:t>
      </w:r>
      <w:r w:rsidRPr="00A027BB" w:rsidR="000E7D6E">
        <w:rPr>
          <w:sz w:val="28"/>
          <w:szCs w:val="28"/>
        </w:rPr>
        <w:t>graduated with a</w:t>
      </w:r>
      <w:r w:rsidRPr="00A027BB" w:rsidR="00D008EF">
        <w:rPr>
          <w:sz w:val="28"/>
          <w:szCs w:val="28"/>
        </w:rPr>
        <w:t xml:space="preserve"> </w:t>
      </w:r>
      <w:r w:rsidRPr="00A027BB" w:rsidR="00D03E59">
        <w:rPr>
          <w:sz w:val="28"/>
          <w:szCs w:val="28"/>
        </w:rPr>
        <w:t>Bachelor</w:t>
      </w:r>
      <w:r w:rsidRPr="00A027BB" w:rsidR="000E7D6E">
        <w:rPr>
          <w:sz w:val="28"/>
          <w:szCs w:val="28"/>
        </w:rPr>
        <w:t xml:space="preserve"> of Arts</w:t>
      </w:r>
      <w:r w:rsidRPr="00A027BB" w:rsidR="00D03E59">
        <w:rPr>
          <w:sz w:val="28"/>
          <w:szCs w:val="28"/>
        </w:rPr>
        <w:t xml:space="preserve"> </w:t>
      </w:r>
      <w:r w:rsidRPr="00A027BB" w:rsidR="00D008EF">
        <w:rPr>
          <w:sz w:val="28"/>
          <w:szCs w:val="28"/>
        </w:rPr>
        <w:t xml:space="preserve">degree </w:t>
      </w:r>
      <w:r w:rsidRPr="00A027BB" w:rsidR="008276C7">
        <w:rPr>
          <w:sz w:val="28"/>
          <w:szCs w:val="28"/>
        </w:rPr>
        <w:t xml:space="preserve">in </w:t>
      </w:r>
      <w:r w:rsidRPr="00A027BB" w:rsidR="00A662F3">
        <w:rPr>
          <w:sz w:val="28"/>
          <w:szCs w:val="28"/>
        </w:rPr>
        <w:t>Z</w:t>
      </w:r>
      <w:r w:rsidRPr="00A027BB" w:rsidR="008276C7">
        <w:rPr>
          <w:sz w:val="28"/>
          <w:szCs w:val="28"/>
        </w:rPr>
        <w:t>oology</w:t>
      </w:r>
      <w:r w:rsidRPr="00A027BB" w:rsidR="00954D2B">
        <w:rPr>
          <w:sz w:val="28"/>
          <w:szCs w:val="28"/>
        </w:rPr>
        <w:t xml:space="preserve"> in </w:t>
      </w:r>
      <w:r w:rsidRPr="00A027BB" w:rsidR="00954D2B">
        <w:rPr>
          <w:sz w:val="28"/>
          <w:szCs w:val="28"/>
        </w:rPr>
        <w:lastRenderedPageBreak/>
        <w:t>1937</w:t>
      </w:r>
      <w:r w:rsidRPr="00A027BB" w:rsidR="008276C7">
        <w:rPr>
          <w:sz w:val="28"/>
          <w:szCs w:val="28"/>
        </w:rPr>
        <w:t>.</w:t>
      </w:r>
      <w:r w:rsidRPr="00A027BB" w:rsidR="00FC1F54">
        <w:rPr>
          <w:sz w:val="28"/>
          <w:szCs w:val="28"/>
        </w:rPr>
        <w:t xml:space="preserve"> </w:t>
      </w:r>
      <w:r w:rsidRPr="00A027BB" w:rsidR="00DB4918">
        <w:rPr>
          <w:sz w:val="28"/>
          <w:szCs w:val="28"/>
        </w:rPr>
        <w:t>Her areas of research expand</w:t>
      </w:r>
      <w:r w:rsidRPr="00A027BB" w:rsidR="00954D2B">
        <w:rPr>
          <w:sz w:val="28"/>
          <w:szCs w:val="28"/>
        </w:rPr>
        <w:t>ed</w:t>
      </w:r>
      <w:r w:rsidRPr="00A027BB" w:rsidR="00DB4918">
        <w:rPr>
          <w:sz w:val="28"/>
          <w:szCs w:val="28"/>
        </w:rPr>
        <w:t xml:space="preserve"> across endocrinology, medical genetics and sex-related hormones.</w:t>
      </w:r>
    </w:p>
    <w:p w:rsidRPr="00A027BB" w:rsidR="006F098F" w:rsidP="003B7B48" w:rsidRDefault="006F098F" w14:paraId="3BFA73DB" w14:textId="123B72DA">
      <w:pPr>
        <w:rPr>
          <w:sz w:val="28"/>
          <w:szCs w:val="28"/>
        </w:rPr>
      </w:pPr>
    </w:p>
    <w:p w:rsidRPr="00A027BB" w:rsidR="00CF1806" w:rsidP="003B7B48" w:rsidRDefault="006F098F" w14:paraId="56D23E75" w14:textId="017C4E00">
      <w:pP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</w:pPr>
      <w:r w:rsidRPr="00A027BB">
        <w:rPr>
          <w:sz w:val="28"/>
          <w:szCs w:val="28"/>
        </w:rPr>
        <w:t>Despite her initial plans to become a school teacher, Ruth Smith Lloyd was motivated to undertake further stud</w:t>
      </w:r>
      <w:r w:rsidRPr="00A027BB" w:rsidR="00472F90">
        <w:rPr>
          <w:sz w:val="28"/>
          <w:szCs w:val="28"/>
        </w:rPr>
        <w:t>ies</w:t>
      </w:r>
      <w:r w:rsidRPr="00A027BB" w:rsidR="00CC2211">
        <w:rPr>
          <w:sz w:val="28"/>
          <w:szCs w:val="28"/>
        </w:rPr>
        <w:t xml:space="preserve"> after her </w:t>
      </w:r>
      <w:r w:rsidRPr="00A027BB" w:rsidR="008A6748">
        <w:rPr>
          <w:sz w:val="28"/>
          <w:szCs w:val="28"/>
        </w:rPr>
        <w:t>Master’s</w:t>
      </w:r>
      <w:r w:rsidRPr="00A027BB" w:rsidR="00CC2211">
        <w:rPr>
          <w:sz w:val="28"/>
          <w:szCs w:val="28"/>
        </w:rPr>
        <w:t xml:space="preserve"> degree</w:t>
      </w:r>
      <w:r w:rsidRPr="00A027BB" w:rsidR="00B253DB">
        <w:rPr>
          <w:sz w:val="28"/>
          <w:szCs w:val="28"/>
        </w:rPr>
        <w:t xml:space="preserve"> and fellowship</w:t>
      </w:r>
      <w:r w:rsidRPr="00A027BB" w:rsidR="00385877">
        <w:rPr>
          <w:sz w:val="28"/>
          <w:szCs w:val="28"/>
        </w:rPr>
        <w:t xml:space="preserve">. </w:t>
      </w:r>
      <w:r w:rsidRPr="00A027BB" w:rsidR="00290F5B">
        <w:rPr>
          <w:sz w:val="28"/>
          <w:szCs w:val="28"/>
        </w:rPr>
        <w:t xml:space="preserve"> </w:t>
      </w:r>
      <w:r w:rsidRPr="00A027BB" w:rsidR="00385877">
        <w:rPr>
          <w:sz w:val="28"/>
          <w:szCs w:val="28"/>
        </w:rPr>
        <w:t>S</w:t>
      </w:r>
      <w:r w:rsidRPr="00A027BB" w:rsidR="00290F5B">
        <w:rPr>
          <w:sz w:val="28"/>
          <w:szCs w:val="28"/>
        </w:rPr>
        <w:t xml:space="preserve">he </w:t>
      </w:r>
      <w:r w:rsidRPr="00A027BB" w:rsidR="00B253DB">
        <w:rPr>
          <w:sz w:val="28"/>
          <w:szCs w:val="28"/>
        </w:rPr>
        <w:t>completed and received</w:t>
      </w:r>
      <w:r w:rsidRPr="00A027BB" w:rsidR="00385877">
        <w:rPr>
          <w:sz w:val="28"/>
          <w:szCs w:val="28"/>
        </w:rPr>
        <w:t xml:space="preserve"> these qualifications</w:t>
      </w:r>
      <w:r w:rsidRPr="00A027BB" w:rsidR="00290F5B">
        <w:rPr>
          <w:sz w:val="28"/>
          <w:szCs w:val="28"/>
        </w:rPr>
        <w:t xml:space="preserve"> at Howard University.</w:t>
      </w:r>
      <w:r w:rsidRPr="00A027BB" w:rsidR="00CC2211">
        <w:rPr>
          <w:sz w:val="28"/>
          <w:szCs w:val="28"/>
        </w:rPr>
        <w:t xml:space="preserve"> S</w:t>
      </w:r>
      <w:r w:rsidRPr="00A027BB" w:rsidR="007266B0">
        <w:rPr>
          <w:sz w:val="28"/>
          <w:szCs w:val="28"/>
        </w:rPr>
        <w:t xml:space="preserve">he </w:t>
      </w:r>
      <w:r w:rsidRPr="00A027BB" w:rsidR="00BE0ECD">
        <w:rPr>
          <w:sz w:val="28"/>
          <w:szCs w:val="28"/>
        </w:rPr>
        <w:t>continued</w:t>
      </w:r>
      <w:r w:rsidRPr="00A027BB" w:rsidR="007266B0">
        <w:rPr>
          <w:sz w:val="28"/>
          <w:szCs w:val="28"/>
        </w:rPr>
        <w:t xml:space="preserve"> her</w:t>
      </w:r>
      <w:r w:rsidRPr="00A027BB" w:rsidR="00472F90">
        <w:rPr>
          <w:sz w:val="28"/>
          <w:szCs w:val="28"/>
        </w:rPr>
        <w:t xml:space="preserve"> growth in</w:t>
      </w:r>
      <w:r w:rsidRPr="00A027BB" w:rsidR="007266B0">
        <w:rPr>
          <w:sz w:val="28"/>
          <w:szCs w:val="28"/>
        </w:rPr>
        <w:t xml:space="preserve"> </w:t>
      </w:r>
      <w:r w:rsidRPr="00A027BB" w:rsidR="00BE0ECD">
        <w:rPr>
          <w:sz w:val="28"/>
          <w:szCs w:val="28"/>
        </w:rPr>
        <w:t>academia by</w:t>
      </w:r>
      <w:r w:rsidRPr="00A027BB" w:rsidR="007266B0">
        <w:rPr>
          <w:sz w:val="28"/>
          <w:szCs w:val="28"/>
        </w:rPr>
        <w:t xml:space="preserve"> receiv</w:t>
      </w:r>
      <w:r w:rsidRPr="00A027BB" w:rsidR="00BE0ECD">
        <w:rPr>
          <w:sz w:val="28"/>
          <w:szCs w:val="28"/>
        </w:rPr>
        <w:t>ing</w:t>
      </w:r>
      <w:r w:rsidRPr="00A027BB" w:rsidR="007266B0">
        <w:rPr>
          <w:sz w:val="28"/>
          <w:szCs w:val="28"/>
        </w:rPr>
        <w:t xml:space="preserve"> her Ph</w:t>
      </w:r>
      <w:r w:rsidRPr="00A027BB" w:rsidR="00290F5B">
        <w:rPr>
          <w:sz w:val="28"/>
          <w:szCs w:val="28"/>
        </w:rPr>
        <w:t xml:space="preserve">.D. at Western </w:t>
      </w:r>
      <w:r w:rsidRPr="00A027BB" w:rsidR="00290F5B">
        <w:rPr>
          <w:color w:val="000000" w:themeColor="text1"/>
          <w:sz w:val="28"/>
          <w:szCs w:val="28"/>
        </w:rPr>
        <w:t>Reserve University</w:t>
      </w:r>
      <w:r w:rsidRPr="00A027BB" w:rsidR="007266B0">
        <w:rPr>
          <w:color w:val="000000" w:themeColor="text1"/>
          <w:sz w:val="28"/>
          <w:szCs w:val="28"/>
        </w:rPr>
        <w:t xml:space="preserve"> </w:t>
      </w:r>
      <w:r w:rsidRPr="00A027BB" w:rsidR="00135A26">
        <w:rPr>
          <w:color w:val="000000" w:themeColor="text1"/>
          <w:sz w:val="28"/>
          <w:szCs w:val="28"/>
        </w:rPr>
        <w:t xml:space="preserve">with her dissertation, </w:t>
      </w:r>
      <w:r w:rsidRPr="00A027BB" w:rsidR="00BE0ECD">
        <w:rPr>
          <w:color w:val="000000" w:themeColor="text1"/>
          <w:sz w:val="28"/>
          <w:szCs w:val="28"/>
        </w:rPr>
        <w:t>“</w:t>
      </w:r>
      <w:r w:rsidRPr="00A027BB" w:rsidR="0041135A">
        <w:rPr>
          <w:rFonts w:eastAsia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en-GB"/>
        </w:rPr>
        <w:t>Adolescence of macaques (Macacus rhesus)</w:t>
      </w:r>
      <w:r w:rsidRPr="00A027BB" w:rsidR="00BE0ECD">
        <w:rPr>
          <w:rFonts w:eastAsia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en-GB"/>
        </w:rPr>
        <w:t xml:space="preserve">”. </w:t>
      </w:r>
      <w:r w:rsidRPr="00A027BB" w:rsidR="00BE0ECD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On December 1 1941, this accomplishment </w:t>
      </w:r>
      <w:r w:rsidRPr="00A027BB" w:rsidR="00D423D4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was pivotal </w:t>
      </w:r>
      <w:r w:rsidRPr="00A027BB" w:rsidR="00C3365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as it made</w:t>
      </w:r>
      <w:r w:rsidRPr="00A027BB" w:rsidR="00BE0ECD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 </w:t>
      </w:r>
      <w:r w:rsidRPr="00A027BB" w:rsidR="00C3365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Dr. Lloyd</w:t>
      </w:r>
      <w:r w:rsidRPr="00A027BB" w:rsidR="00BE0ECD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 the first Black American woman to obtain a </w:t>
      </w:r>
      <w:r w:rsidRPr="00A027BB" w:rsidR="006E16E0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Doctor of Philosophy</w:t>
      </w:r>
      <w:r w:rsidRPr="00A027BB" w:rsidR="00BE0ECD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 in An</w:t>
      </w:r>
      <w:r w:rsidRPr="00A027BB" w:rsidR="00A5139C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a</w:t>
      </w:r>
      <w:r w:rsidRPr="00A027BB" w:rsidR="00BE0ECD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tomy.</w:t>
      </w:r>
      <w:r w:rsidRPr="00A027BB" w:rsidR="00DB4918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 </w:t>
      </w:r>
      <w:r w:rsidRPr="00A027BB" w:rsidR="001B44B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I firmly believe that t</w:t>
      </w:r>
      <w:r w:rsidRPr="00A027BB" w:rsidR="00FC3438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his </w:t>
      </w:r>
      <w:r w:rsidRPr="00A027BB" w:rsidR="0060073D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success</w:t>
      </w:r>
      <w:r w:rsidRPr="00A027BB" w:rsidR="00FC3438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 has enthused many other women</w:t>
      </w:r>
      <w:r w:rsidRPr="00A027BB" w:rsidR="00C3365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, like myself,</w:t>
      </w:r>
      <w:r w:rsidRPr="00A027BB" w:rsidR="00FC3438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 who are Black or part of an ethnic minority</w:t>
      </w:r>
      <w:r w:rsidRPr="00A027BB" w:rsidR="00C3365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,</w:t>
      </w:r>
      <w:r w:rsidRPr="00A027BB" w:rsidR="00FC3438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 to express an eager interest in pursuing </w:t>
      </w:r>
      <w:r w:rsidRPr="00A027BB" w:rsidR="00714BD1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 xml:space="preserve">their </w:t>
      </w:r>
      <w:r w:rsidRPr="00A027BB" w:rsidR="00FC3438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en-GB"/>
        </w:rPr>
        <w:t>aspirations.</w:t>
      </w:r>
    </w:p>
    <w:p w:rsidRPr="00A027BB" w:rsidR="006437CC" w:rsidP="003B7B48" w:rsidRDefault="006437CC" w14:paraId="1FA42C00" w14:textId="77777777">
      <w:pPr>
        <w:rPr>
          <w:rFonts w:eastAsia="Times New Roman" w:cs="Times New Roman"/>
          <w:color w:val="2A2A2A"/>
          <w:sz w:val="28"/>
          <w:szCs w:val="28"/>
          <w:shd w:val="clear" w:color="auto" w:fill="FFFFFF"/>
          <w:lang w:eastAsia="en-GB"/>
        </w:rPr>
      </w:pPr>
    </w:p>
    <w:p w:rsidRPr="00A027BB" w:rsidR="00290F5B" w:rsidP="003B7B48" w:rsidRDefault="006437CC" w14:paraId="1BACFD85" w14:textId="3AFD0510">
      <w:pPr>
        <w:rPr>
          <w:sz w:val="28"/>
          <w:szCs w:val="28"/>
        </w:rPr>
      </w:pPr>
      <w:r w:rsidRPr="00A027BB">
        <w:rPr>
          <w:sz w:val="28"/>
          <w:szCs w:val="28"/>
        </w:rPr>
        <w:t xml:space="preserve">Doctor Lloyd made life-changing discoveries for </w:t>
      </w:r>
      <w:r w:rsidRPr="00A027BB" w:rsidR="00406969">
        <w:rPr>
          <w:sz w:val="28"/>
          <w:szCs w:val="28"/>
        </w:rPr>
        <w:t>each and every person</w:t>
      </w:r>
      <w:r w:rsidRPr="00A027BB">
        <w:rPr>
          <w:sz w:val="28"/>
          <w:szCs w:val="28"/>
        </w:rPr>
        <w:t>.</w:t>
      </w:r>
      <w:r w:rsidRPr="00A027BB" w:rsidR="00A91223">
        <w:rPr>
          <w:sz w:val="28"/>
          <w:szCs w:val="28"/>
        </w:rPr>
        <w:t xml:space="preserve"> Her contributions are </w:t>
      </w:r>
      <w:r w:rsidRPr="00A027BB" w:rsidR="00596084">
        <w:rPr>
          <w:sz w:val="28"/>
          <w:szCs w:val="28"/>
        </w:rPr>
        <w:t xml:space="preserve">one </w:t>
      </w:r>
      <w:r w:rsidRPr="00A027BB" w:rsidR="00F818E8">
        <w:rPr>
          <w:sz w:val="28"/>
          <w:szCs w:val="28"/>
        </w:rPr>
        <w:t>o</w:t>
      </w:r>
      <w:r w:rsidRPr="00A027BB" w:rsidR="00596084">
        <w:rPr>
          <w:sz w:val="28"/>
          <w:szCs w:val="28"/>
        </w:rPr>
        <w:t xml:space="preserve">f the dominating </w:t>
      </w:r>
      <w:r w:rsidRPr="00A027BB" w:rsidR="00A91223">
        <w:rPr>
          <w:sz w:val="28"/>
          <w:szCs w:val="28"/>
        </w:rPr>
        <w:t>reason</w:t>
      </w:r>
      <w:r w:rsidRPr="00A027BB" w:rsidR="00596084">
        <w:rPr>
          <w:sz w:val="28"/>
          <w:szCs w:val="28"/>
        </w:rPr>
        <w:t>s</w:t>
      </w:r>
      <w:r w:rsidRPr="00A027BB" w:rsidR="00A91223">
        <w:rPr>
          <w:sz w:val="28"/>
          <w:szCs w:val="28"/>
        </w:rPr>
        <w:t xml:space="preserve"> why we understand </w:t>
      </w:r>
      <w:r w:rsidRPr="00A027BB" w:rsidR="00FA2DC8">
        <w:rPr>
          <w:sz w:val="28"/>
          <w:szCs w:val="28"/>
        </w:rPr>
        <w:t xml:space="preserve">how </w:t>
      </w:r>
      <w:r w:rsidRPr="00A027BB" w:rsidR="00A91223">
        <w:rPr>
          <w:sz w:val="28"/>
          <w:szCs w:val="28"/>
        </w:rPr>
        <w:t>female sex anatomy</w:t>
      </w:r>
      <w:r w:rsidRPr="00A027BB" w:rsidR="00FA2DC8">
        <w:rPr>
          <w:sz w:val="28"/>
          <w:szCs w:val="28"/>
        </w:rPr>
        <w:t xml:space="preserve"> functions, and the beauty of the female reproductive system</w:t>
      </w:r>
      <w:r w:rsidRPr="00A027BB" w:rsidR="00A91223">
        <w:rPr>
          <w:sz w:val="28"/>
          <w:szCs w:val="28"/>
        </w:rPr>
        <w:t>. Through her hard work, we are now able to identify</w:t>
      </w:r>
      <w:r w:rsidRPr="00A027BB" w:rsidR="00EE76BF">
        <w:rPr>
          <w:sz w:val="28"/>
          <w:szCs w:val="28"/>
        </w:rPr>
        <w:t xml:space="preserve"> many aspects of sexual health, including</w:t>
      </w:r>
      <w:r w:rsidRPr="00A027BB" w:rsidR="00A91223">
        <w:rPr>
          <w:sz w:val="28"/>
          <w:szCs w:val="28"/>
        </w:rPr>
        <w:t xml:space="preserve"> female fertility</w:t>
      </w:r>
      <w:r w:rsidRPr="00A027BB" w:rsidR="0071070F">
        <w:rPr>
          <w:sz w:val="28"/>
          <w:szCs w:val="28"/>
        </w:rPr>
        <w:t xml:space="preserve">. Furthermore, Dr. Lloyd has given us the power </w:t>
      </w:r>
      <w:r w:rsidRPr="00A027BB" w:rsidR="00AF49F7">
        <w:rPr>
          <w:sz w:val="28"/>
          <w:szCs w:val="28"/>
        </w:rPr>
        <w:t xml:space="preserve">to </w:t>
      </w:r>
      <w:r w:rsidRPr="00A027BB" w:rsidR="00A91223">
        <w:rPr>
          <w:sz w:val="28"/>
          <w:szCs w:val="28"/>
        </w:rPr>
        <w:t xml:space="preserve">unlock </w:t>
      </w:r>
      <w:r w:rsidRPr="00A027BB" w:rsidR="00FA2DC8">
        <w:rPr>
          <w:sz w:val="28"/>
          <w:szCs w:val="28"/>
        </w:rPr>
        <w:t xml:space="preserve">countless </w:t>
      </w:r>
      <w:r w:rsidRPr="00A027BB" w:rsidR="00A91223">
        <w:rPr>
          <w:sz w:val="28"/>
          <w:szCs w:val="28"/>
        </w:rPr>
        <w:t>possibilities to rectify</w:t>
      </w:r>
      <w:r w:rsidRPr="00A027BB" w:rsidR="00F36AD5">
        <w:rPr>
          <w:sz w:val="28"/>
          <w:szCs w:val="28"/>
        </w:rPr>
        <w:t xml:space="preserve"> potentially upsetting circumstances such as</w:t>
      </w:r>
      <w:r w:rsidRPr="00A027BB" w:rsidR="00A91223">
        <w:rPr>
          <w:sz w:val="28"/>
          <w:szCs w:val="28"/>
        </w:rPr>
        <w:t xml:space="preserve"> infertility. </w:t>
      </w:r>
      <w:r w:rsidRPr="00A027BB" w:rsidR="00290F5B">
        <w:rPr>
          <w:sz w:val="28"/>
          <w:szCs w:val="28"/>
        </w:rPr>
        <w:t xml:space="preserve">This was done through repeated experimentation and research of fertility in Macaque monkeys. </w:t>
      </w:r>
      <w:r w:rsidRPr="00A027BB" w:rsidR="00E74D75">
        <w:rPr>
          <w:sz w:val="28"/>
          <w:szCs w:val="28"/>
        </w:rPr>
        <w:t xml:space="preserve">Since </w:t>
      </w:r>
      <w:r w:rsidRPr="00A027BB" w:rsidR="007C56C8">
        <w:rPr>
          <w:sz w:val="28"/>
          <w:szCs w:val="28"/>
        </w:rPr>
        <w:t>Macaque monkeys share approximately 93 percent of their DNA with humans</w:t>
      </w:r>
      <w:r w:rsidRPr="00A027BB" w:rsidR="00E74D75">
        <w:rPr>
          <w:sz w:val="28"/>
          <w:szCs w:val="28"/>
        </w:rPr>
        <w:t>, the research conducted by Dr. Lloyd is life-changing</w:t>
      </w:r>
      <w:r w:rsidRPr="00A027BB" w:rsidR="001802D1">
        <w:rPr>
          <w:sz w:val="28"/>
          <w:szCs w:val="28"/>
        </w:rPr>
        <w:t xml:space="preserve"> for the human race.</w:t>
      </w:r>
    </w:p>
    <w:p w:rsidRPr="00A027BB" w:rsidR="00BE34BE" w:rsidP="003B7B48" w:rsidRDefault="00BE34BE" w14:paraId="71D6AD7B" w14:textId="39978C48">
      <w:pPr>
        <w:rPr>
          <w:sz w:val="28"/>
          <w:szCs w:val="28"/>
        </w:rPr>
      </w:pPr>
    </w:p>
    <w:p w:rsidRPr="00A027BB" w:rsidR="00FA4733" w:rsidP="003B7B48" w:rsidRDefault="00C34299" w14:paraId="0C28DE40" w14:textId="111CB0AC">
      <w:pPr>
        <w:rPr>
          <w:sz w:val="28"/>
          <w:szCs w:val="28"/>
        </w:rPr>
      </w:pPr>
      <w:r w:rsidRPr="00A027B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561E15E" wp14:anchorId="75ABDF0C">
                <wp:simplePos x="0" y="0"/>
                <wp:positionH relativeFrom="column">
                  <wp:posOffset>11837670</wp:posOffset>
                </wp:positionH>
                <wp:positionV relativeFrom="paragraph">
                  <wp:posOffset>1390650</wp:posOffset>
                </wp:positionV>
                <wp:extent cx="3019425" cy="264160"/>
                <wp:effectExtent l="0" t="0" r="1587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7E324E" w:rsidR="00C34299" w:rsidP="00C34299" w:rsidRDefault="00C34299" w14:paraId="65D25A8F" w14:textId="77777777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Concluding sentence of ‘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The Vaginal Smear Technique’.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5ABDF0C">
                <v:stroke joinstyle="miter"/>
                <v:path gradientshapeok="t" o:connecttype="rect"/>
              </v:shapetype>
              <v:shape id="Text Box 5" style="position:absolute;margin-left:932.1pt;margin-top:109.5pt;width:237.7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">
                <v:textbox>
                  <w:txbxContent>
                    <w:p w:rsidRPr="007E324E" w:rsidR="00C34299" w:rsidP="00C34299" w:rsidRDefault="00C34299" w14:paraId="65D25A8F" w14:textId="77777777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Concluding sentence of ‘</w:t>
                      </w:r>
                      <w:r>
                        <w:rPr>
                          <w:i/>
                          <w:iCs/>
                          <w:lang w:val="en-US"/>
                        </w:rPr>
                        <w:t>The Vaginal Smear Technique’.</w:t>
                      </w:r>
                    </w:p>
                  </w:txbxContent>
                </v:textbox>
              </v:shape>
            </w:pict>
          </mc:Fallback>
        </mc:AlternateContent>
      </w:r>
      <w:r w:rsidRPr="00A027BB" w:rsidR="00BE34BE">
        <w:rPr>
          <w:sz w:val="28"/>
          <w:szCs w:val="28"/>
        </w:rPr>
        <w:t>I found a fantastic article written by Dr. Lloyd</w:t>
      </w:r>
      <w:r w:rsidRPr="00A027BB" w:rsidR="00A80EA8">
        <w:rPr>
          <w:sz w:val="28"/>
          <w:szCs w:val="28"/>
        </w:rPr>
        <w:t xml:space="preserve"> named ‘The Vaginal Smear Technique’ in the ‘</w:t>
      </w:r>
      <w:r w:rsidRPr="00A027BB" w:rsidR="00A80EA8">
        <w:rPr>
          <w:i/>
          <w:iCs/>
          <w:sz w:val="28"/>
          <w:szCs w:val="28"/>
        </w:rPr>
        <w:t>Journal of the National Medical Associatio</w:t>
      </w:r>
      <w:r w:rsidRPr="00A027BB" w:rsidR="009A4DA8">
        <w:rPr>
          <w:i/>
          <w:iCs/>
          <w:sz w:val="28"/>
          <w:szCs w:val="28"/>
        </w:rPr>
        <w:t>n</w:t>
      </w:r>
      <w:r w:rsidRPr="00A027BB" w:rsidR="00A80EA8">
        <w:rPr>
          <w:i/>
          <w:iCs/>
          <w:sz w:val="28"/>
          <w:szCs w:val="28"/>
        </w:rPr>
        <w:t xml:space="preserve">’ </w:t>
      </w:r>
      <w:r w:rsidRPr="00A027BB" w:rsidR="00BE34BE">
        <w:rPr>
          <w:sz w:val="28"/>
          <w:szCs w:val="28"/>
        </w:rPr>
        <w:t xml:space="preserve"> in January, 1952. It is an astounding critical review of the present status of Vaginal Smear Technique in the practice of Medicine. In </w:t>
      </w:r>
      <w:r w:rsidRPr="00A027BB" w:rsidR="001B7B37">
        <w:rPr>
          <w:sz w:val="28"/>
          <w:szCs w:val="28"/>
        </w:rPr>
        <w:t>present-day</w:t>
      </w:r>
      <w:r w:rsidRPr="00A027BB" w:rsidR="00BE34BE">
        <w:rPr>
          <w:sz w:val="28"/>
          <w:szCs w:val="28"/>
        </w:rPr>
        <w:t xml:space="preserve"> medicine, vaginal smears </w:t>
      </w:r>
      <w:r w:rsidRPr="00A027BB" w:rsidR="00CD7AB2">
        <w:rPr>
          <w:sz w:val="28"/>
          <w:szCs w:val="28"/>
        </w:rPr>
        <w:t>are used to identify any inflammation or infections of the vagina or surrounding areas.</w:t>
      </w:r>
      <w:r w:rsidRPr="00A027BB" w:rsidR="00D6793B">
        <w:rPr>
          <w:sz w:val="28"/>
          <w:szCs w:val="28"/>
        </w:rPr>
        <w:t xml:space="preserve"> </w:t>
      </w:r>
      <w:r w:rsidRPr="00A027BB" w:rsidR="0011442F">
        <w:rPr>
          <w:sz w:val="28"/>
          <w:szCs w:val="28"/>
        </w:rPr>
        <w:t xml:space="preserve">Vaginal smears are useful to this day. </w:t>
      </w:r>
      <w:r w:rsidRPr="00A027BB" w:rsidR="007E324E">
        <w:rPr>
          <w:sz w:val="28"/>
          <w:szCs w:val="28"/>
        </w:rPr>
        <w:t>T</w:t>
      </w:r>
      <w:r w:rsidRPr="00A027BB" w:rsidR="00D6793B">
        <w:rPr>
          <w:sz w:val="28"/>
          <w:szCs w:val="28"/>
        </w:rPr>
        <w:t>he conclusion</w:t>
      </w:r>
      <w:r w:rsidRPr="00A027BB" w:rsidR="0011442F">
        <w:rPr>
          <w:sz w:val="28"/>
          <w:szCs w:val="28"/>
        </w:rPr>
        <w:t xml:space="preserve"> of the article</w:t>
      </w:r>
      <w:r w:rsidRPr="00A027BB" w:rsidR="00BE2956">
        <w:rPr>
          <w:sz w:val="28"/>
          <w:szCs w:val="28"/>
        </w:rPr>
        <w:t xml:space="preserve">, </w:t>
      </w:r>
      <w:r w:rsidRPr="00A027BB" w:rsidR="007E324E">
        <w:rPr>
          <w:sz w:val="28"/>
          <w:szCs w:val="28"/>
        </w:rPr>
        <w:t xml:space="preserve">which I have attached </w:t>
      </w:r>
      <w:r w:rsidRPr="00A027BB" w:rsidR="006E29D9">
        <w:rPr>
          <w:sz w:val="28"/>
          <w:szCs w:val="28"/>
        </w:rPr>
        <w:t>below</w:t>
      </w:r>
      <w:r w:rsidRPr="00A027BB" w:rsidR="007E324E">
        <w:rPr>
          <w:sz w:val="28"/>
          <w:szCs w:val="28"/>
        </w:rPr>
        <w:t xml:space="preserve">, increased my admiration for Dr. Lloyd. </w:t>
      </w:r>
      <w:r w:rsidRPr="00A027BB" w:rsidR="00344676">
        <w:rPr>
          <w:sz w:val="28"/>
          <w:szCs w:val="28"/>
        </w:rPr>
        <w:t xml:space="preserve">From my point of view, Dr. Lloyd is advocating for the </w:t>
      </w:r>
      <w:r w:rsidRPr="00A027BB" w:rsidR="0011442F">
        <w:rPr>
          <w:sz w:val="28"/>
          <w:szCs w:val="28"/>
        </w:rPr>
        <w:t xml:space="preserve">maintenance of good </w:t>
      </w:r>
      <w:r w:rsidRPr="00A027BB" w:rsidR="00344676">
        <w:rPr>
          <w:sz w:val="28"/>
          <w:szCs w:val="28"/>
        </w:rPr>
        <w:t xml:space="preserve">reproductive health of every single woman, regardless of their </w:t>
      </w:r>
      <w:r w:rsidRPr="00A027BB" w:rsidR="00984551">
        <w:rPr>
          <w:sz w:val="28"/>
          <w:szCs w:val="28"/>
        </w:rPr>
        <w:t xml:space="preserve">race, colour or </w:t>
      </w:r>
      <w:r w:rsidRPr="00A027BB" w:rsidR="00344676">
        <w:rPr>
          <w:sz w:val="28"/>
          <w:szCs w:val="28"/>
        </w:rPr>
        <w:t>socioeconomic</w:t>
      </w:r>
      <w:r w:rsidRPr="00A027BB" w:rsidR="00984551">
        <w:rPr>
          <w:sz w:val="28"/>
          <w:szCs w:val="28"/>
        </w:rPr>
        <w:t xml:space="preserve"> background</w:t>
      </w:r>
      <w:r w:rsidRPr="00A027BB" w:rsidR="00344676">
        <w:rPr>
          <w:sz w:val="28"/>
          <w:szCs w:val="28"/>
        </w:rPr>
        <w:t xml:space="preserve"> </w:t>
      </w:r>
      <w:r w:rsidRPr="00A027BB" w:rsidR="00984551">
        <w:rPr>
          <w:sz w:val="28"/>
          <w:szCs w:val="28"/>
        </w:rPr>
        <w:t>.</w:t>
      </w:r>
    </w:p>
    <w:p w:rsidRPr="00A027BB" w:rsidR="00FA4733" w:rsidP="003B7B48" w:rsidRDefault="00FA4733" w14:paraId="1B4B2078" w14:textId="77777777">
      <w:pPr>
        <w:rPr>
          <w:sz w:val="28"/>
          <w:szCs w:val="28"/>
        </w:rPr>
      </w:pPr>
    </w:p>
    <w:p w:rsidRPr="00A027BB" w:rsidR="006E29D9" w:rsidP="003B7B48" w:rsidRDefault="00FA4733" w14:paraId="07A256BB" w14:textId="79E5E593">
      <w:pPr>
        <w:rPr>
          <w:sz w:val="28"/>
          <w:szCs w:val="28"/>
        </w:rPr>
      </w:pPr>
      <w:r w:rsidRPr="00A027BB">
        <w:rPr>
          <w:noProof/>
          <w:sz w:val="28"/>
          <w:szCs w:val="28"/>
        </w:rPr>
        <w:lastRenderedPageBreak/>
        <w:drawing>
          <wp:inline distT="0" distB="0" distL="0" distR="0" wp14:anchorId="224A98CF" wp14:editId="103AAB86">
            <wp:extent cx="4881245" cy="1468693"/>
            <wp:effectExtent l="0" t="0" r="0" b="508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7" r="1081"/>
                    <a:stretch/>
                  </pic:blipFill>
                  <pic:spPr bwMode="auto">
                    <a:xfrm>
                      <a:off x="0" y="0"/>
                      <a:ext cx="4892809" cy="1472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027BB" w:rsidR="00FA4733" w:rsidP="00A027BB" w:rsidRDefault="00FA4733" w14:paraId="49C52073" w14:textId="01947332">
      <w:pPr>
        <w:rPr>
          <w:sz w:val="28"/>
          <w:szCs w:val="28"/>
        </w:rPr>
      </w:pPr>
      <w:r w:rsidRPr="00A027BB">
        <w:rPr>
          <w:sz w:val="28"/>
          <w:szCs w:val="28"/>
        </w:rPr>
        <w:t xml:space="preserve">Concluding sentence of </w:t>
      </w:r>
      <w:r w:rsidRPr="00A027BB" w:rsidR="00DC3D19">
        <w:rPr>
          <w:sz w:val="28"/>
          <w:szCs w:val="28"/>
        </w:rPr>
        <w:t>‘The Vaginal Smear Technique’.</w:t>
      </w:r>
    </w:p>
    <w:p w:rsidRPr="00A027BB" w:rsidR="00FA4733" w:rsidP="003B7B48" w:rsidRDefault="00FA4733" w14:paraId="6C0D78CB" w14:textId="77777777">
      <w:pPr>
        <w:rPr>
          <w:sz w:val="28"/>
          <w:szCs w:val="28"/>
        </w:rPr>
      </w:pPr>
    </w:p>
    <w:p w:rsidRPr="00A027BB" w:rsidR="00FA4733" w:rsidP="003B7B48" w:rsidRDefault="00FA4733" w14:paraId="3764084F" w14:textId="77777777">
      <w:pPr>
        <w:rPr>
          <w:sz w:val="28"/>
          <w:szCs w:val="28"/>
        </w:rPr>
      </w:pPr>
    </w:p>
    <w:p w:rsidRPr="00A027BB" w:rsidR="007B36BC" w:rsidP="003B7B48" w:rsidRDefault="00A91223" w14:paraId="0FDADE72" w14:textId="5BDFE514">
      <w:pPr>
        <w:rPr>
          <w:sz w:val="28"/>
          <w:szCs w:val="28"/>
        </w:rPr>
      </w:pPr>
      <w:r w:rsidRPr="00A027BB">
        <w:rPr>
          <w:sz w:val="28"/>
          <w:szCs w:val="28"/>
        </w:rPr>
        <w:t xml:space="preserve">Not only did Doctor Llyod have to deal with racial injustice, but </w:t>
      </w:r>
      <w:r w:rsidRPr="00A027BB" w:rsidR="009576EA">
        <w:rPr>
          <w:sz w:val="28"/>
          <w:szCs w:val="28"/>
        </w:rPr>
        <w:t xml:space="preserve">it is highly likely </w:t>
      </w:r>
      <w:r w:rsidRPr="00A027BB">
        <w:rPr>
          <w:sz w:val="28"/>
          <w:szCs w:val="28"/>
        </w:rPr>
        <w:t xml:space="preserve">she </w:t>
      </w:r>
      <w:r w:rsidRPr="00A027BB" w:rsidR="009576EA">
        <w:rPr>
          <w:sz w:val="28"/>
          <w:szCs w:val="28"/>
        </w:rPr>
        <w:t xml:space="preserve">would </w:t>
      </w:r>
      <w:r w:rsidRPr="00A027BB">
        <w:rPr>
          <w:sz w:val="28"/>
          <w:szCs w:val="28"/>
        </w:rPr>
        <w:t>have been faced with gender inequality too.</w:t>
      </w:r>
      <w:r w:rsidRPr="00A027BB" w:rsidR="009576EA">
        <w:rPr>
          <w:sz w:val="28"/>
          <w:szCs w:val="28"/>
        </w:rPr>
        <w:t xml:space="preserve"> </w:t>
      </w:r>
      <w:r w:rsidRPr="00A027BB" w:rsidR="00811FC2">
        <w:rPr>
          <w:sz w:val="28"/>
          <w:szCs w:val="28"/>
        </w:rPr>
        <w:t>Being a black women studying STEM subjects in the 20</w:t>
      </w:r>
      <w:r w:rsidRPr="00A027BB" w:rsidR="00811FC2">
        <w:rPr>
          <w:sz w:val="28"/>
          <w:szCs w:val="28"/>
          <w:vertAlign w:val="superscript"/>
        </w:rPr>
        <w:t>th</w:t>
      </w:r>
      <w:r w:rsidRPr="00A027BB" w:rsidR="00811FC2">
        <w:rPr>
          <w:sz w:val="28"/>
          <w:szCs w:val="28"/>
        </w:rPr>
        <w:t xml:space="preserve"> century was</w:t>
      </w:r>
      <w:r w:rsidRPr="00A027BB" w:rsidR="00267B88">
        <w:rPr>
          <w:sz w:val="28"/>
          <w:szCs w:val="28"/>
        </w:rPr>
        <w:t xml:space="preserve"> certainly</w:t>
      </w:r>
      <w:r w:rsidRPr="00A027BB" w:rsidR="00811FC2">
        <w:rPr>
          <w:sz w:val="28"/>
          <w:szCs w:val="28"/>
        </w:rPr>
        <w:t xml:space="preserve"> not an easy feat. One of the main characteristics of </w:t>
      </w:r>
      <w:r w:rsidRPr="00A027BB" w:rsidR="00CB3750">
        <w:rPr>
          <w:sz w:val="28"/>
          <w:szCs w:val="28"/>
        </w:rPr>
        <w:t>Doctor</w:t>
      </w:r>
      <w:r w:rsidRPr="00A027BB" w:rsidR="00811FC2">
        <w:rPr>
          <w:sz w:val="28"/>
          <w:szCs w:val="28"/>
        </w:rPr>
        <w:t xml:space="preserve"> Lloyd </w:t>
      </w:r>
      <w:r w:rsidRPr="00A027BB" w:rsidR="00CB3750">
        <w:rPr>
          <w:sz w:val="28"/>
          <w:szCs w:val="28"/>
        </w:rPr>
        <w:t>which</w:t>
      </w:r>
      <w:r w:rsidRPr="00A027BB" w:rsidR="00811FC2">
        <w:rPr>
          <w:sz w:val="28"/>
          <w:szCs w:val="28"/>
        </w:rPr>
        <w:t xml:space="preserve"> I find motivational is </w:t>
      </w:r>
      <w:r w:rsidRPr="00A027BB" w:rsidR="00CB3750">
        <w:rPr>
          <w:sz w:val="28"/>
          <w:szCs w:val="28"/>
        </w:rPr>
        <w:t>the fact that</w:t>
      </w:r>
      <w:r w:rsidRPr="00A027BB" w:rsidR="00811FC2">
        <w:rPr>
          <w:sz w:val="28"/>
          <w:szCs w:val="28"/>
        </w:rPr>
        <w:t xml:space="preserve"> she did not let any preconceived ideas determine her future. She paved her own path, </w:t>
      </w:r>
      <w:r w:rsidRPr="00A027BB" w:rsidR="009A57E7">
        <w:rPr>
          <w:sz w:val="28"/>
          <w:szCs w:val="28"/>
        </w:rPr>
        <w:t>regardless of any</w:t>
      </w:r>
      <w:r w:rsidRPr="00A027BB" w:rsidR="00811FC2">
        <w:rPr>
          <w:sz w:val="28"/>
          <w:szCs w:val="28"/>
        </w:rPr>
        <w:t xml:space="preserve"> obstacles </w:t>
      </w:r>
      <w:r w:rsidRPr="00A027BB" w:rsidR="00B65611">
        <w:rPr>
          <w:sz w:val="28"/>
          <w:szCs w:val="28"/>
        </w:rPr>
        <w:t xml:space="preserve">that </w:t>
      </w:r>
      <w:r w:rsidRPr="00A027BB" w:rsidR="004E0EF7">
        <w:rPr>
          <w:sz w:val="28"/>
          <w:szCs w:val="28"/>
        </w:rPr>
        <w:t>may</w:t>
      </w:r>
      <w:r w:rsidRPr="00A027BB" w:rsidR="00B65611">
        <w:rPr>
          <w:sz w:val="28"/>
          <w:szCs w:val="28"/>
        </w:rPr>
        <w:t xml:space="preserve"> have faced her</w:t>
      </w:r>
      <w:r w:rsidRPr="00A027BB" w:rsidR="00811FC2">
        <w:rPr>
          <w:sz w:val="28"/>
          <w:szCs w:val="28"/>
        </w:rPr>
        <w:t>.</w:t>
      </w:r>
    </w:p>
    <w:p w:rsidRPr="00A027BB" w:rsidR="007B36BC" w:rsidP="003B7B48" w:rsidRDefault="007B36BC" w14:paraId="0A49BFB2" w14:textId="77777777">
      <w:pPr>
        <w:rPr>
          <w:sz w:val="28"/>
          <w:szCs w:val="28"/>
        </w:rPr>
      </w:pPr>
    </w:p>
    <w:p w:rsidRPr="00A027BB" w:rsidR="00AD7C84" w:rsidP="003B7B48" w:rsidRDefault="007B36BC" w14:paraId="73499E67" w14:textId="51E03CDC">
      <w:pPr>
        <w:rPr>
          <w:sz w:val="28"/>
          <w:szCs w:val="28"/>
        </w:rPr>
      </w:pPr>
      <w:r w:rsidRPr="00A027BB">
        <w:rPr>
          <w:sz w:val="28"/>
          <w:szCs w:val="28"/>
        </w:rPr>
        <w:t>After she completed her Master’s degree, Lloyd married Sterling Morrison Lloyd</w:t>
      </w:r>
      <w:r w:rsidRPr="00A027BB" w:rsidR="000E7D6E">
        <w:rPr>
          <w:sz w:val="28"/>
          <w:szCs w:val="28"/>
        </w:rPr>
        <w:t>, who was a physician,</w:t>
      </w:r>
      <w:r w:rsidRPr="00A027BB">
        <w:rPr>
          <w:sz w:val="28"/>
          <w:szCs w:val="28"/>
        </w:rPr>
        <w:t xml:space="preserve"> and had three children. In doing so, she defied </w:t>
      </w:r>
      <w:r w:rsidRPr="00A027BB" w:rsidR="00F61955">
        <w:rPr>
          <w:sz w:val="28"/>
          <w:szCs w:val="28"/>
        </w:rPr>
        <w:t>a</w:t>
      </w:r>
      <w:r w:rsidRPr="00A027BB">
        <w:rPr>
          <w:sz w:val="28"/>
          <w:szCs w:val="28"/>
        </w:rPr>
        <w:t xml:space="preserve"> stigma that I still hear to this day- women in academia, or woman who are practicing physicians </w:t>
      </w:r>
      <w:r w:rsidRPr="00A027BB" w:rsidR="00F607AC">
        <w:rPr>
          <w:sz w:val="28"/>
          <w:szCs w:val="28"/>
        </w:rPr>
        <w:t>cannot</w:t>
      </w:r>
      <w:r w:rsidRPr="00A027BB">
        <w:rPr>
          <w:sz w:val="28"/>
          <w:szCs w:val="28"/>
        </w:rPr>
        <w:t xml:space="preserve"> have a successful work-life balance.</w:t>
      </w:r>
      <w:r w:rsidRPr="00A027BB" w:rsidR="00AD7C84">
        <w:rPr>
          <w:sz w:val="28"/>
          <w:szCs w:val="28"/>
        </w:rPr>
        <w:t xml:space="preserve"> </w:t>
      </w:r>
      <w:r w:rsidRPr="00A027BB" w:rsidR="00F61955">
        <w:rPr>
          <w:sz w:val="28"/>
          <w:szCs w:val="28"/>
        </w:rPr>
        <w:t>Through her determination and dedication, s</w:t>
      </w:r>
      <w:r w:rsidRPr="00A027BB" w:rsidR="00AD7C84">
        <w:rPr>
          <w:sz w:val="28"/>
          <w:szCs w:val="28"/>
        </w:rPr>
        <w:t>he became a Rosenwald Fellow in anatomy at Western Reserve University in Ohio</w:t>
      </w:r>
      <w:r w:rsidRPr="00A027BB" w:rsidR="002C21B8">
        <w:rPr>
          <w:sz w:val="28"/>
          <w:szCs w:val="28"/>
        </w:rPr>
        <w:t xml:space="preserve"> where she co-authored several publications.</w:t>
      </w:r>
      <w:r w:rsidRPr="00A027BB" w:rsidR="000765C2">
        <w:rPr>
          <w:sz w:val="28"/>
          <w:szCs w:val="28"/>
        </w:rPr>
        <w:t xml:space="preserve"> To exceed my awe for her</w:t>
      </w:r>
      <w:r w:rsidRPr="00A027BB" w:rsidR="002C21B8">
        <w:rPr>
          <w:sz w:val="28"/>
          <w:szCs w:val="28"/>
        </w:rPr>
        <w:t xml:space="preserve">, </w:t>
      </w:r>
      <w:r w:rsidRPr="00A027BB" w:rsidR="000B2A3D">
        <w:rPr>
          <w:sz w:val="28"/>
          <w:szCs w:val="28"/>
        </w:rPr>
        <w:t>Ruth Smith Lloyd</w:t>
      </w:r>
      <w:r w:rsidRPr="00A027BB" w:rsidR="002C21B8">
        <w:rPr>
          <w:sz w:val="28"/>
          <w:szCs w:val="28"/>
        </w:rPr>
        <w:t xml:space="preserve"> </w:t>
      </w:r>
      <w:r w:rsidRPr="00A027BB" w:rsidR="004E2852">
        <w:rPr>
          <w:sz w:val="28"/>
          <w:szCs w:val="28"/>
        </w:rPr>
        <w:t>had</w:t>
      </w:r>
      <w:r w:rsidRPr="00A027BB" w:rsidR="002C21B8">
        <w:rPr>
          <w:sz w:val="28"/>
          <w:szCs w:val="28"/>
        </w:rPr>
        <w:t xml:space="preserve"> many more </w:t>
      </w:r>
      <w:r w:rsidRPr="00A027BB" w:rsidR="003757CE">
        <w:rPr>
          <w:sz w:val="28"/>
          <w:szCs w:val="28"/>
        </w:rPr>
        <w:t>successes</w:t>
      </w:r>
      <w:r w:rsidRPr="00A027BB" w:rsidR="00F123B7">
        <w:rPr>
          <w:sz w:val="28"/>
          <w:szCs w:val="28"/>
        </w:rPr>
        <w:t xml:space="preserve"> </w:t>
      </w:r>
      <w:r w:rsidRPr="00A027BB" w:rsidR="00A702CA">
        <w:rPr>
          <w:sz w:val="28"/>
          <w:szCs w:val="28"/>
        </w:rPr>
        <w:t>aside</w:t>
      </w:r>
      <w:r w:rsidRPr="00A027BB" w:rsidR="00F123B7">
        <w:rPr>
          <w:sz w:val="28"/>
          <w:szCs w:val="28"/>
        </w:rPr>
        <w:t xml:space="preserve"> from her Ph.D.- she served as an instructor in </w:t>
      </w:r>
      <w:r w:rsidRPr="00A027BB" w:rsidR="00BA691F">
        <w:rPr>
          <w:sz w:val="28"/>
          <w:szCs w:val="28"/>
        </w:rPr>
        <w:t>Z</w:t>
      </w:r>
      <w:r w:rsidRPr="00A027BB" w:rsidR="00F123B7">
        <w:rPr>
          <w:sz w:val="28"/>
          <w:szCs w:val="28"/>
        </w:rPr>
        <w:t>oology at Hampton Institute</w:t>
      </w:r>
      <w:r w:rsidRPr="00A027BB" w:rsidR="00BA691F">
        <w:rPr>
          <w:sz w:val="28"/>
          <w:szCs w:val="28"/>
        </w:rPr>
        <w:t xml:space="preserve"> and</w:t>
      </w:r>
      <w:r w:rsidRPr="00A027BB" w:rsidR="00AC35F5">
        <w:rPr>
          <w:sz w:val="28"/>
          <w:szCs w:val="28"/>
        </w:rPr>
        <w:t xml:space="preserve"> as she rose through the ranks, she </w:t>
      </w:r>
      <w:r w:rsidRPr="00A027BB" w:rsidR="00BA691F">
        <w:rPr>
          <w:sz w:val="28"/>
          <w:szCs w:val="28"/>
        </w:rPr>
        <w:t xml:space="preserve"> </w:t>
      </w:r>
      <w:r w:rsidRPr="00A027BB" w:rsidR="00F123B7">
        <w:rPr>
          <w:sz w:val="28"/>
          <w:szCs w:val="28"/>
        </w:rPr>
        <w:t>became associate professor in Anatomy</w:t>
      </w:r>
      <w:r w:rsidRPr="00A027BB" w:rsidR="00F61955">
        <w:rPr>
          <w:sz w:val="28"/>
          <w:szCs w:val="28"/>
        </w:rPr>
        <w:t xml:space="preserve">. </w:t>
      </w:r>
      <w:r w:rsidRPr="00A027BB" w:rsidR="0047344F">
        <w:rPr>
          <w:sz w:val="28"/>
          <w:szCs w:val="28"/>
        </w:rPr>
        <w:t>By the same token</w:t>
      </w:r>
      <w:r w:rsidRPr="00A027BB" w:rsidR="00F61955">
        <w:rPr>
          <w:sz w:val="28"/>
          <w:szCs w:val="28"/>
        </w:rPr>
        <w:t xml:space="preserve">, </w:t>
      </w:r>
      <w:r w:rsidRPr="00A027BB" w:rsidR="008B04FC">
        <w:rPr>
          <w:sz w:val="28"/>
          <w:szCs w:val="28"/>
        </w:rPr>
        <w:t>she helped found the National Museum of Women in the Arts of Washington D.C.</w:t>
      </w:r>
      <w:r w:rsidRPr="00A027BB" w:rsidR="00560613">
        <w:rPr>
          <w:sz w:val="28"/>
          <w:szCs w:val="28"/>
        </w:rPr>
        <w:t xml:space="preserve"> In my strong opinion, all of this work shows Dr. Lloyd as a selfless woman who cares and works tirelessly so her community can thrive. As someone who strongly believes in empowerment through education, </w:t>
      </w:r>
      <w:r w:rsidRPr="00A027BB" w:rsidR="0099120C">
        <w:rPr>
          <w:sz w:val="28"/>
          <w:szCs w:val="28"/>
        </w:rPr>
        <w:t xml:space="preserve">I perceive </w:t>
      </w:r>
      <w:r w:rsidRPr="00A027BB" w:rsidR="00560613">
        <w:rPr>
          <w:sz w:val="28"/>
          <w:szCs w:val="28"/>
        </w:rPr>
        <w:t xml:space="preserve">Dr. Lloyd’s work </w:t>
      </w:r>
      <w:r w:rsidRPr="00A027BB" w:rsidR="002F2FC8">
        <w:rPr>
          <w:sz w:val="28"/>
          <w:szCs w:val="28"/>
        </w:rPr>
        <w:t>as</w:t>
      </w:r>
      <w:r w:rsidRPr="00A027BB" w:rsidR="00560613">
        <w:rPr>
          <w:sz w:val="28"/>
          <w:szCs w:val="28"/>
        </w:rPr>
        <w:t xml:space="preserve"> both heart-warming and encouraging.</w:t>
      </w:r>
    </w:p>
    <w:p w:rsidRPr="00A027BB" w:rsidR="00560613" w:rsidP="003B7B48" w:rsidRDefault="00560613" w14:paraId="70B23D89" w14:textId="2832A91A">
      <w:pPr>
        <w:rPr>
          <w:sz w:val="28"/>
          <w:szCs w:val="28"/>
        </w:rPr>
      </w:pPr>
    </w:p>
    <w:p w:rsidRPr="00A027BB" w:rsidR="000F7165" w:rsidP="003B7B48" w:rsidRDefault="000F7165" w14:paraId="3A8E0185" w14:textId="346595E2">
      <w:pPr>
        <w:rPr>
          <w:sz w:val="28"/>
          <w:szCs w:val="28"/>
        </w:rPr>
      </w:pPr>
      <w:r w:rsidRPr="00A027BB">
        <w:rPr>
          <w:sz w:val="28"/>
          <w:szCs w:val="28"/>
        </w:rPr>
        <w:t xml:space="preserve">When </w:t>
      </w:r>
      <w:r w:rsidRPr="00A027BB" w:rsidR="0017143E">
        <w:rPr>
          <w:sz w:val="28"/>
          <w:szCs w:val="28"/>
        </w:rPr>
        <w:t xml:space="preserve">Dr. </w:t>
      </w:r>
      <w:r w:rsidRPr="00A027BB">
        <w:rPr>
          <w:sz w:val="28"/>
          <w:szCs w:val="28"/>
        </w:rPr>
        <w:t xml:space="preserve">Lloyd retired, she did not stop her </w:t>
      </w:r>
      <w:r w:rsidRPr="00A027BB" w:rsidR="00AB708D">
        <w:rPr>
          <w:sz w:val="28"/>
          <w:szCs w:val="28"/>
        </w:rPr>
        <w:t>engagement</w:t>
      </w:r>
      <w:r w:rsidRPr="00A027BB">
        <w:rPr>
          <w:sz w:val="28"/>
          <w:szCs w:val="28"/>
        </w:rPr>
        <w:t xml:space="preserve"> </w:t>
      </w:r>
      <w:r w:rsidRPr="00A027BB" w:rsidR="0017143E">
        <w:rPr>
          <w:sz w:val="28"/>
          <w:szCs w:val="28"/>
        </w:rPr>
        <w:t>in</w:t>
      </w:r>
      <w:r w:rsidRPr="00A027BB">
        <w:rPr>
          <w:sz w:val="28"/>
          <w:szCs w:val="28"/>
        </w:rPr>
        <w:t xml:space="preserve"> her locality. </w:t>
      </w:r>
      <w:r w:rsidRPr="00A027BB" w:rsidR="00CB6B5D">
        <w:rPr>
          <w:sz w:val="28"/>
          <w:szCs w:val="28"/>
        </w:rPr>
        <w:t>She was an active member of her All-souls Unitarian Church and was a member of a social and service organisation named ‘Girl Friends’.</w:t>
      </w:r>
      <w:r w:rsidRPr="00A027BB" w:rsidR="00DB62D4">
        <w:rPr>
          <w:sz w:val="28"/>
          <w:szCs w:val="28"/>
        </w:rPr>
        <w:t xml:space="preserve"> With pride, she continued her exemplary contributions until her death. On 5</w:t>
      </w:r>
      <w:r w:rsidRPr="00A027BB" w:rsidR="00DB62D4">
        <w:rPr>
          <w:sz w:val="28"/>
          <w:szCs w:val="28"/>
          <w:vertAlign w:val="superscript"/>
        </w:rPr>
        <w:t>th</w:t>
      </w:r>
      <w:r w:rsidRPr="00A027BB" w:rsidR="00DB62D4">
        <w:rPr>
          <w:sz w:val="28"/>
          <w:szCs w:val="28"/>
        </w:rPr>
        <w:t xml:space="preserve"> of February 1995, Doctor Ruth Smith Lloyd died peacefull</w:t>
      </w:r>
      <w:r w:rsidRPr="00A027BB" w:rsidR="00B5102A">
        <w:rPr>
          <w:sz w:val="28"/>
          <w:szCs w:val="28"/>
        </w:rPr>
        <w:t>y</w:t>
      </w:r>
      <w:r w:rsidRPr="00A027BB" w:rsidR="00DB62D4">
        <w:rPr>
          <w:sz w:val="28"/>
          <w:szCs w:val="28"/>
        </w:rPr>
        <w:t xml:space="preserve"> at her home</w:t>
      </w:r>
      <w:r w:rsidRPr="00A027BB" w:rsidR="006A137A">
        <w:rPr>
          <w:sz w:val="28"/>
          <w:szCs w:val="28"/>
        </w:rPr>
        <w:t xml:space="preserve"> town</w:t>
      </w:r>
      <w:r w:rsidRPr="00A027BB" w:rsidR="00AB708D">
        <w:rPr>
          <w:sz w:val="28"/>
          <w:szCs w:val="28"/>
        </w:rPr>
        <w:t xml:space="preserve"> in </w:t>
      </w:r>
      <w:r w:rsidRPr="00A027BB" w:rsidR="00DB62D4">
        <w:rPr>
          <w:sz w:val="28"/>
          <w:szCs w:val="28"/>
        </w:rPr>
        <w:t>Washington</w:t>
      </w:r>
      <w:r w:rsidRPr="00A027BB" w:rsidR="006A137A">
        <w:rPr>
          <w:sz w:val="28"/>
          <w:szCs w:val="28"/>
        </w:rPr>
        <w:t xml:space="preserve"> D.C. Her life was filled with paramount studies in </w:t>
      </w:r>
      <w:r w:rsidRPr="00A027BB" w:rsidR="003F14F4">
        <w:rPr>
          <w:sz w:val="28"/>
          <w:szCs w:val="28"/>
        </w:rPr>
        <w:t xml:space="preserve">female reproductive </w:t>
      </w:r>
      <w:r w:rsidRPr="00A027BB" w:rsidR="006A137A">
        <w:rPr>
          <w:sz w:val="28"/>
          <w:szCs w:val="28"/>
        </w:rPr>
        <w:t>anatomy, and significant changes in her community.</w:t>
      </w:r>
      <w:r w:rsidRPr="00A027BB" w:rsidR="007A1AA8">
        <w:rPr>
          <w:sz w:val="28"/>
          <w:szCs w:val="28"/>
        </w:rPr>
        <w:t xml:space="preserve"> </w:t>
      </w:r>
      <w:r w:rsidRPr="00A027BB" w:rsidR="00397AA9">
        <w:rPr>
          <w:sz w:val="28"/>
          <w:szCs w:val="28"/>
        </w:rPr>
        <w:t>As an ethnic female, h</w:t>
      </w:r>
      <w:r w:rsidRPr="00A027BB" w:rsidR="007A1AA8">
        <w:rPr>
          <w:sz w:val="28"/>
          <w:szCs w:val="28"/>
        </w:rPr>
        <w:t xml:space="preserve">er life has stimulated my </w:t>
      </w:r>
      <w:r w:rsidRPr="00A027BB" w:rsidR="00CD02E0">
        <w:rPr>
          <w:sz w:val="28"/>
          <w:szCs w:val="28"/>
        </w:rPr>
        <w:t>desire</w:t>
      </w:r>
      <w:r w:rsidRPr="00A027BB" w:rsidR="007A1AA8">
        <w:rPr>
          <w:sz w:val="28"/>
          <w:szCs w:val="28"/>
        </w:rPr>
        <w:t xml:space="preserve"> to make a difference</w:t>
      </w:r>
      <w:r w:rsidRPr="00A027BB" w:rsidR="00CD02E0">
        <w:rPr>
          <w:sz w:val="28"/>
          <w:szCs w:val="28"/>
        </w:rPr>
        <w:t xml:space="preserve"> for people who</w:t>
      </w:r>
      <w:r w:rsidRPr="00A027BB" w:rsidR="00E37611">
        <w:rPr>
          <w:sz w:val="28"/>
          <w:szCs w:val="28"/>
        </w:rPr>
        <w:t xml:space="preserve"> </w:t>
      </w:r>
      <w:r w:rsidRPr="00A027BB" w:rsidR="00E37611">
        <w:rPr>
          <w:sz w:val="28"/>
          <w:szCs w:val="28"/>
        </w:rPr>
        <w:lastRenderedPageBreak/>
        <w:t>are</w:t>
      </w:r>
      <w:r w:rsidRPr="00A027BB" w:rsidR="00CD02E0">
        <w:rPr>
          <w:sz w:val="28"/>
          <w:szCs w:val="28"/>
        </w:rPr>
        <w:t xml:space="preserve"> in the ethnic minorit</w:t>
      </w:r>
      <w:r w:rsidRPr="00A027BB" w:rsidR="00986653">
        <w:rPr>
          <w:sz w:val="28"/>
          <w:szCs w:val="28"/>
        </w:rPr>
        <w:t>y</w:t>
      </w:r>
      <w:r w:rsidRPr="00A027BB" w:rsidR="00397AA9">
        <w:rPr>
          <w:sz w:val="28"/>
          <w:szCs w:val="28"/>
        </w:rPr>
        <w:t>.</w:t>
      </w:r>
      <w:r w:rsidRPr="00A027BB" w:rsidR="0023249E">
        <w:rPr>
          <w:sz w:val="28"/>
          <w:szCs w:val="28"/>
        </w:rPr>
        <w:t xml:space="preserve"> She is a fearless, powerful and inspiring black woman who made a life-changing discovery in </w:t>
      </w:r>
      <w:r w:rsidRPr="00A027BB" w:rsidR="004F1DEA">
        <w:rPr>
          <w:sz w:val="28"/>
          <w:szCs w:val="28"/>
        </w:rPr>
        <w:t xml:space="preserve">the field of </w:t>
      </w:r>
      <w:r w:rsidRPr="00A027BB" w:rsidR="0023249E">
        <w:rPr>
          <w:sz w:val="28"/>
          <w:szCs w:val="28"/>
        </w:rPr>
        <w:t>anatomy.</w:t>
      </w:r>
    </w:p>
    <w:p w:rsidRPr="00A027BB" w:rsidR="000F7165" w:rsidP="003B7B48" w:rsidRDefault="000F7165" w14:paraId="35337663" w14:textId="125195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Pr="00A027BB" w:rsidR="000F7165" w:rsidP="003B7B48" w:rsidRDefault="000F7165" w14:paraId="5EF33B69" w14:textId="58D616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Pr="00A027BB" w:rsidR="00560613" w:rsidP="003B7B48" w:rsidRDefault="00BC6F5D" w14:paraId="071D09EE" w14:textId="7D2AA77E">
      <w:pPr>
        <w:rPr>
          <w:sz w:val="28"/>
          <w:szCs w:val="28"/>
        </w:rPr>
      </w:pPr>
      <w:r w:rsidRPr="00A027BB">
        <w:rPr>
          <w:sz w:val="28"/>
          <w:szCs w:val="28"/>
        </w:rPr>
        <w:t>{Word count: 86</w:t>
      </w:r>
      <w:r w:rsidRPr="00A027BB" w:rsidR="00D47D8D">
        <w:rPr>
          <w:sz w:val="28"/>
          <w:szCs w:val="28"/>
        </w:rPr>
        <w:t>7</w:t>
      </w:r>
      <w:r w:rsidRPr="00A027BB">
        <w:rPr>
          <w:sz w:val="28"/>
          <w:szCs w:val="28"/>
        </w:rPr>
        <w:t xml:space="preserve"> }</w:t>
      </w:r>
    </w:p>
    <w:p w:rsidRPr="00A027BB" w:rsidR="00ED25CB" w:rsidRDefault="00ED25CB" w14:paraId="52EBB05C" w14:textId="36D98B78">
      <w:pPr>
        <w:rPr>
          <w:sz w:val="28"/>
          <w:szCs w:val="28"/>
        </w:rPr>
      </w:pPr>
    </w:p>
    <w:p w:rsidRPr="00A027BB" w:rsidR="00ED25CB" w:rsidRDefault="00ED25CB" w14:paraId="52C85076" w14:textId="47A590FB">
      <w:pPr>
        <w:rPr>
          <w:i/>
          <w:iCs/>
          <w:sz w:val="28"/>
          <w:szCs w:val="28"/>
        </w:rPr>
      </w:pPr>
      <w:r w:rsidRPr="00A027BB">
        <w:rPr>
          <w:i/>
          <w:iCs/>
          <w:sz w:val="28"/>
          <w:szCs w:val="28"/>
        </w:rPr>
        <w:t>References</w:t>
      </w:r>
    </w:p>
    <w:p w:rsidRPr="00A027BB" w:rsidR="00ED25CB" w:rsidRDefault="00ED25CB" w14:paraId="35B7D02A" w14:textId="77777777">
      <w:pPr>
        <w:rPr>
          <w:i/>
          <w:iCs/>
          <w:sz w:val="28"/>
          <w:szCs w:val="28"/>
        </w:rPr>
      </w:pPr>
    </w:p>
    <w:p w:rsidRPr="00A027BB" w:rsidR="00ED25CB" w:rsidRDefault="00F607AC" w14:paraId="7FF5AFAC" w14:textId="62B7EDA7">
      <w:pPr>
        <w:rPr>
          <w:i/>
          <w:iCs/>
          <w:sz w:val="28"/>
          <w:szCs w:val="28"/>
        </w:rPr>
      </w:pPr>
      <w:r w:rsidRPr="00A027BB">
        <w:rPr>
          <w:i/>
          <w:iCs/>
          <w:sz w:val="28"/>
          <w:szCs w:val="28"/>
        </w:rPr>
        <w:t xml:space="preserve"> </w:t>
      </w:r>
      <w:hyperlink w:history="1" r:id="rId6">
        <w:r w:rsidRPr="00A027BB">
          <w:rPr>
            <w:rStyle w:val="Hyperlink"/>
            <w:i/>
            <w:iCs/>
            <w:sz w:val="28"/>
            <w:szCs w:val="28"/>
          </w:rPr>
          <w:t>https://www.ncbi.nlm.nih.gov/pmc/articles/PMC2568213/?page=11</w:t>
        </w:r>
      </w:hyperlink>
      <w:r w:rsidRPr="00A027BB" w:rsidR="00ED25CB">
        <w:rPr>
          <w:i/>
          <w:iCs/>
          <w:sz w:val="28"/>
          <w:szCs w:val="28"/>
        </w:rPr>
        <w:t xml:space="preserve"> </w:t>
      </w:r>
    </w:p>
    <w:p w:rsidRPr="00A027BB" w:rsidR="009576EA" w:rsidRDefault="009576EA" w14:paraId="74C84E90" w14:textId="77777777">
      <w:pPr>
        <w:rPr>
          <w:i/>
          <w:iCs/>
          <w:sz w:val="28"/>
          <w:szCs w:val="28"/>
        </w:rPr>
      </w:pPr>
    </w:p>
    <w:p w:rsidRPr="00A027BB" w:rsidR="00ED25CB" w:rsidRDefault="00D26173" w14:paraId="5A17B53F" w14:textId="2D49EE32">
      <w:pPr>
        <w:rPr>
          <w:i/>
          <w:iCs/>
          <w:sz w:val="28"/>
          <w:szCs w:val="28"/>
        </w:rPr>
      </w:pPr>
      <w:hyperlink w:history="1" r:id="rId7">
        <w:r w:rsidRPr="00A027BB" w:rsidR="00ED25CB">
          <w:rPr>
            <w:rStyle w:val="Hyperlink"/>
            <w:i/>
            <w:iCs/>
            <w:sz w:val="28"/>
            <w:szCs w:val="28"/>
          </w:rPr>
          <w:t>https://www.blackpast.org/african-american-history/lloyd-ruth-smith-1917-1995/</w:t>
        </w:r>
      </w:hyperlink>
      <w:r w:rsidRPr="00A027BB" w:rsidR="00ED25CB">
        <w:rPr>
          <w:i/>
          <w:iCs/>
          <w:sz w:val="28"/>
          <w:szCs w:val="28"/>
        </w:rPr>
        <w:t xml:space="preserve"> </w:t>
      </w:r>
    </w:p>
    <w:p w:rsidRPr="00A027BB" w:rsidR="00BE34BE" w:rsidRDefault="00BE34BE" w14:paraId="0843CD68" w14:textId="2C2BCF12">
      <w:pPr>
        <w:rPr>
          <w:i/>
          <w:iCs/>
          <w:sz w:val="28"/>
          <w:szCs w:val="28"/>
        </w:rPr>
      </w:pPr>
    </w:p>
    <w:p w:rsidRPr="00A027BB" w:rsidR="00BE34BE" w:rsidRDefault="00BE34BE" w14:paraId="27B3B989" w14:textId="04BAE570">
      <w:pPr>
        <w:rPr>
          <w:i/>
          <w:iCs/>
          <w:sz w:val="28"/>
          <w:szCs w:val="28"/>
        </w:rPr>
      </w:pPr>
      <w:r w:rsidRPr="00A027BB">
        <w:rPr>
          <w:i/>
          <w:iCs/>
          <w:sz w:val="28"/>
          <w:szCs w:val="28"/>
        </w:rPr>
        <w:t xml:space="preserve"> </w:t>
      </w:r>
      <w:hyperlink w:history="1" r:id="rId8">
        <w:r w:rsidRPr="00A027BB">
          <w:rPr>
            <w:rStyle w:val="Hyperlink"/>
            <w:i/>
            <w:iCs/>
            <w:sz w:val="28"/>
            <w:szCs w:val="28"/>
          </w:rPr>
          <w:t>https://www.ncbi.nlm.nih.gov/pmc/articles/PMC2617095/?page=1</w:t>
        </w:r>
      </w:hyperlink>
      <w:r w:rsidRPr="00A027BB">
        <w:rPr>
          <w:i/>
          <w:iCs/>
          <w:sz w:val="28"/>
          <w:szCs w:val="28"/>
        </w:rPr>
        <w:t xml:space="preserve"> </w:t>
      </w:r>
    </w:p>
    <w:p w:rsidRPr="00A027BB" w:rsidR="009576EA" w:rsidRDefault="009576EA" w14:paraId="5AD49A88" w14:textId="293946A6">
      <w:pPr>
        <w:rPr>
          <w:i/>
          <w:iCs/>
          <w:sz w:val="28"/>
          <w:szCs w:val="28"/>
        </w:rPr>
      </w:pPr>
    </w:p>
    <w:p w:rsidRPr="00A027BB" w:rsidR="009576EA" w:rsidRDefault="00D26173" w14:paraId="15580FB8" w14:textId="62D12978">
      <w:pPr>
        <w:rPr>
          <w:i/>
          <w:iCs/>
          <w:sz w:val="28"/>
          <w:szCs w:val="28"/>
        </w:rPr>
      </w:pPr>
      <w:hyperlink w:history="1" r:id="rId9">
        <w:r w:rsidRPr="00A027BB" w:rsidR="009576EA">
          <w:rPr>
            <w:rStyle w:val="Hyperlink"/>
            <w:i/>
            <w:iCs/>
            <w:sz w:val="28"/>
            <w:szCs w:val="28"/>
          </w:rPr>
          <w:t>https://www.loc.gov/classroom-materials/united-states-history-primary-source-timeline/great-depression-and-world-war-ii-1929-1945/race-relations-in-1930s-and-1940s/</w:t>
        </w:r>
      </w:hyperlink>
      <w:r w:rsidRPr="00A027BB" w:rsidR="009576EA">
        <w:rPr>
          <w:i/>
          <w:iCs/>
          <w:sz w:val="28"/>
          <w:szCs w:val="28"/>
        </w:rPr>
        <w:t xml:space="preserve"> </w:t>
      </w:r>
    </w:p>
    <w:p w:rsidRPr="00A027BB" w:rsidR="009576EA" w:rsidRDefault="009576EA" w14:paraId="0D30C560" w14:textId="77777777">
      <w:pPr>
        <w:rPr>
          <w:i/>
          <w:iCs/>
          <w:sz w:val="28"/>
          <w:szCs w:val="28"/>
        </w:rPr>
      </w:pPr>
    </w:p>
    <w:p w:rsidRPr="00A027BB" w:rsidR="00AD7C84" w:rsidRDefault="00D26173" w14:paraId="691917F7" w14:textId="79860799">
      <w:pPr>
        <w:rPr>
          <w:sz w:val="28"/>
          <w:szCs w:val="28"/>
        </w:rPr>
      </w:pPr>
      <w:hyperlink w:history="1" r:id="rId10">
        <w:r w:rsidRPr="00A027BB" w:rsidR="00B03AF8">
          <w:rPr>
            <w:rStyle w:val="Hyperlink"/>
            <w:sz w:val="28"/>
            <w:szCs w:val="28"/>
          </w:rPr>
          <w:t>https://www.awis.org/historical-women/dr-ruth-smith-lloyd/</w:t>
        </w:r>
      </w:hyperlink>
      <w:r w:rsidRPr="00A027BB" w:rsidR="00B03AF8">
        <w:rPr>
          <w:sz w:val="28"/>
          <w:szCs w:val="28"/>
        </w:rPr>
        <w:t xml:space="preserve"> </w:t>
      </w:r>
    </w:p>
    <w:p w:rsidRPr="00A027BB" w:rsidR="007C56C8" w:rsidRDefault="007C56C8" w14:paraId="25DE7AA9" w14:textId="63146575">
      <w:pPr>
        <w:rPr>
          <w:sz w:val="28"/>
          <w:szCs w:val="28"/>
        </w:rPr>
      </w:pPr>
    </w:p>
    <w:p w:rsidRPr="00A027BB" w:rsidR="007C56C8" w:rsidRDefault="00D26173" w14:paraId="20851EF6" w14:textId="3D5EC61E">
      <w:pPr>
        <w:rPr>
          <w:sz w:val="28"/>
          <w:szCs w:val="28"/>
        </w:rPr>
      </w:pPr>
      <w:hyperlink w:history="1" r:id="rId11">
        <w:r w:rsidRPr="00A027BB" w:rsidR="007C56C8">
          <w:rPr>
            <w:rStyle w:val="Hyperlink"/>
            <w:sz w:val="28"/>
            <w:szCs w:val="28"/>
          </w:rPr>
          <w:t>https://source.wustl.edu/2007/04/rhesus-monkey-genome-reveals-dna-similarities-with-chimps-and-humans/</w:t>
        </w:r>
      </w:hyperlink>
      <w:r w:rsidRPr="00A027BB" w:rsidR="007C56C8">
        <w:rPr>
          <w:sz w:val="28"/>
          <w:szCs w:val="28"/>
        </w:rPr>
        <w:t xml:space="preserve"> </w:t>
      </w:r>
    </w:p>
    <w:p w:rsidRPr="00A027BB" w:rsidR="00B03AF8" w:rsidP="00B03AF8" w:rsidRDefault="00B03AF8" w14:paraId="648C42C2" w14:textId="77777777">
      <w:pPr>
        <w:rPr>
          <w:rFonts w:eastAsia="Times New Roman" w:cs="Times New Roman"/>
          <w:color w:val="2A2A2A"/>
          <w:sz w:val="28"/>
          <w:szCs w:val="28"/>
          <w:u w:val="single"/>
          <w:shd w:val="clear" w:color="auto" w:fill="FFFFFF"/>
          <w:lang w:eastAsia="en-GB"/>
        </w:rPr>
      </w:pPr>
    </w:p>
    <w:p w:rsidRPr="00A027BB" w:rsidR="00B03AF8" w:rsidP="00B03AF8" w:rsidRDefault="00B03AF8" w14:paraId="73EA063B" w14:textId="31B991AC">
      <w:pPr>
        <w:rPr>
          <w:rFonts w:eastAsia="Times New Roman" w:cs="Times New Roman"/>
          <w:color w:val="2A2A2A"/>
          <w:sz w:val="28"/>
          <w:szCs w:val="28"/>
          <w:shd w:val="clear" w:color="auto" w:fill="FFFFFF"/>
          <w:lang w:eastAsia="en-GB"/>
        </w:rPr>
      </w:pPr>
      <w:r w:rsidRPr="00A027BB">
        <w:rPr>
          <w:rFonts w:eastAsia="Times New Roman" w:cs="Times New Roman"/>
          <w:color w:val="2A2A2A"/>
          <w:sz w:val="28"/>
          <w:szCs w:val="28"/>
          <w:shd w:val="clear" w:color="auto" w:fill="FFFFFF"/>
          <w:lang w:eastAsia="en-GB"/>
        </w:rPr>
        <w:t xml:space="preserve">Unfortunately, I could not find a reliable source of any archives of Ruth Smith Lloyd’s Ph.D. I did </w:t>
      </w:r>
      <w:r w:rsidRPr="00A027BB" w:rsidR="00BE34BE">
        <w:rPr>
          <w:rFonts w:eastAsia="Times New Roman" w:cs="Times New Roman"/>
          <w:color w:val="2A2A2A"/>
          <w:sz w:val="28"/>
          <w:szCs w:val="28"/>
          <w:shd w:val="clear" w:color="auto" w:fill="FFFFFF"/>
          <w:lang w:eastAsia="en-GB"/>
        </w:rPr>
        <w:t>find</w:t>
      </w:r>
      <w:r w:rsidRPr="00A027BB">
        <w:rPr>
          <w:rFonts w:eastAsia="Times New Roman" w:cs="Times New Roman"/>
          <w:color w:val="2A2A2A"/>
          <w:sz w:val="28"/>
          <w:szCs w:val="28"/>
          <w:shd w:val="clear" w:color="auto" w:fill="FFFFFF"/>
          <w:lang w:eastAsia="en-GB"/>
        </w:rPr>
        <w:t xml:space="preserve"> this link, but access is restricted.  </w:t>
      </w:r>
      <w:hyperlink w:history="1" r:id="rId12">
        <w:r w:rsidRPr="00A027BB">
          <w:rPr>
            <w:rStyle w:val="Hyperlink"/>
            <w:rFonts w:eastAsia="Times New Roman" w:cs="Times New Roman"/>
            <w:sz w:val="28"/>
            <w:szCs w:val="28"/>
            <w:shd w:val="clear" w:color="auto" w:fill="FFFFFF"/>
            <w:lang w:eastAsia="en-GB"/>
          </w:rPr>
          <w:t>https://www.cabdirect.org/cabdirect/abstract/19410100808</w:t>
        </w:r>
      </w:hyperlink>
      <w:r w:rsidRPr="00A027BB">
        <w:rPr>
          <w:rFonts w:eastAsia="Times New Roman" w:cs="Times New Roman"/>
          <w:color w:val="2A2A2A"/>
          <w:sz w:val="28"/>
          <w:szCs w:val="28"/>
          <w:shd w:val="clear" w:color="auto" w:fill="FFFFFF"/>
          <w:lang w:eastAsia="en-GB"/>
        </w:rPr>
        <w:t xml:space="preserve"> </w:t>
      </w:r>
    </w:p>
    <w:p w:rsidRPr="00A027BB" w:rsidR="00AD7C84" w:rsidRDefault="00AD7C84" w14:paraId="177CA20D" w14:textId="2361782F">
      <w:pPr>
        <w:rPr>
          <w:sz w:val="28"/>
          <w:szCs w:val="28"/>
        </w:rPr>
      </w:pPr>
    </w:p>
    <w:p w:rsidRPr="00A027BB" w:rsidR="00AD7C84" w:rsidRDefault="00AD7C84" w14:paraId="6D4C7B0A" w14:textId="2A1911EA">
      <w:pPr>
        <w:rPr>
          <w:sz w:val="28"/>
          <w:szCs w:val="28"/>
        </w:rPr>
      </w:pPr>
    </w:p>
    <w:p w:rsidRPr="00A027BB" w:rsidR="00AD7C84" w:rsidRDefault="00AD7C84" w14:paraId="1ED10B69" w14:textId="77777777">
      <w:pPr>
        <w:rPr>
          <w:sz w:val="28"/>
          <w:szCs w:val="28"/>
        </w:rPr>
      </w:pPr>
    </w:p>
    <w:p w:rsidRPr="00BE0ECD" w:rsidR="006F098F" w:rsidRDefault="006F098F" w14:paraId="0DB1C3F4" w14:textId="7E815349">
      <w:pPr>
        <w:rPr>
          <w:rFonts w:eastAsia="Times New Roman" w:cs="Times New Roman"/>
          <w:color w:val="2A2A2A"/>
          <w:sz w:val="32"/>
          <w:szCs w:val="32"/>
          <w:shd w:val="clear" w:color="auto" w:fill="FFFFFF"/>
          <w:lang w:eastAsia="en-GB"/>
        </w:rPr>
      </w:pPr>
    </w:p>
    <w:sectPr w:rsidRPr="00BE0ECD" w:rsidR="006F0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E0"/>
    <w:rsid w:val="00011E8B"/>
    <w:rsid w:val="000765C2"/>
    <w:rsid w:val="000B2A3D"/>
    <w:rsid w:val="000E7D6E"/>
    <w:rsid w:val="000F7165"/>
    <w:rsid w:val="0011442F"/>
    <w:rsid w:val="00135A26"/>
    <w:rsid w:val="0017143E"/>
    <w:rsid w:val="001802D1"/>
    <w:rsid w:val="001929C6"/>
    <w:rsid w:val="001B44BA"/>
    <w:rsid w:val="001B7B37"/>
    <w:rsid w:val="001F1C13"/>
    <w:rsid w:val="00214A4A"/>
    <w:rsid w:val="0022147F"/>
    <w:rsid w:val="00224537"/>
    <w:rsid w:val="0023249E"/>
    <w:rsid w:val="002410E1"/>
    <w:rsid w:val="00241CD4"/>
    <w:rsid w:val="00267B88"/>
    <w:rsid w:val="00290F5B"/>
    <w:rsid w:val="002C21B8"/>
    <w:rsid w:val="002F2FC8"/>
    <w:rsid w:val="00323DAD"/>
    <w:rsid w:val="00344676"/>
    <w:rsid w:val="00346574"/>
    <w:rsid w:val="00347575"/>
    <w:rsid w:val="003757CE"/>
    <w:rsid w:val="0038117C"/>
    <w:rsid w:val="00385877"/>
    <w:rsid w:val="0039167B"/>
    <w:rsid w:val="00397AA9"/>
    <w:rsid w:val="003B7B48"/>
    <w:rsid w:val="003D6D96"/>
    <w:rsid w:val="003D75E8"/>
    <w:rsid w:val="003F14F4"/>
    <w:rsid w:val="00401768"/>
    <w:rsid w:val="00406969"/>
    <w:rsid w:val="0041135A"/>
    <w:rsid w:val="00472F90"/>
    <w:rsid w:val="0047344F"/>
    <w:rsid w:val="00473983"/>
    <w:rsid w:val="00485797"/>
    <w:rsid w:val="004C3D23"/>
    <w:rsid w:val="004C7C8C"/>
    <w:rsid w:val="004D7211"/>
    <w:rsid w:val="004E0EF7"/>
    <w:rsid w:val="004E0F22"/>
    <w:rsid w:val="004E2852"/>
    <w:rsid w:val="004F1DEA"/>
    <w:rsid w:val="00560613"/>
    <w:rsid w:val="005817D0"/>
    <w:rsid w:val="00596084"/>
    <w:rsid w:val="005C6D97"/>
    <w:rsid w:val="0060073D"/>
    <w:rsid w:val="006437CC"/>
    <w:rsid w:val="006512F9"/>
    <w:rsid w:val="006A137A"/>
    <w:rsid w:val="006E16E0"/>
    <w:rsid w:val="006E29D9"/>
    <w:rsid w:val="006F098F"/>
    <w:rsid w:val="006F2338"/>
    <w:rsid w:val="0071070F"/>
    <w:rsid w:val="00714BD1"/>
    <w:rsid w:val="007266B0"/>
    <w:rsid w:val="007A1AA8"/>
    <w:rsid w:val="007B36BC"/>
    <w:rsid w:val="007B6E73"/>
    <w:rsid w:val="007C56C8"/>
    <w:rsid w:val="007E324E"/>
    <w:rsid w:val="007F7382"/>
    <w:rsid w:val="00811FC2"/>
    <w:rsid w:val="008276C7"/>
    <w:rsid w:val="008A6748"/>
    <w:rsid w:val="008B04FC"/>
    <w:rsid w:val="008E3AC2"/>
    <w:rsid w:val="0090384A"/>
    <w:rsid w:val="0094778D"/>
    <w:rsid w:val="00954D2B"/>
    <w:rsid w:val="009576EA"/>
    <w:rsid w:val="00964D46"/>
    <w:rsid w:val="00984551"/>
    <w:rsid w:val="00986653"/>
    <w:rsid w:val="00987977"/>
    <w:rsid w:val="0099120C"/>
    <w:rsid w:val="00991BC0"/>
    <w:rsid w:val="00992284"/>
    <w:rsid w:val="00992372"/>
    <w:rsid w:val="009A4DA8"/>
    <w:rsid w:val="009A57E7"/>
    <w:rsid w:val="009B0C26"/>
    <w:rsid w:val="009D12AD"/>
    <w:rsid w:val="009E1600"/>
    <w:rsid w:val="00A027BB"/>
    <w:rsid w:val="00A5139C"/>
    <w:rsid w:val="00A63003"/>
    <w:rsid w:val="00A662F3"/>
    <w:rsid w:val="00A702CA"/>
    <w:rsid w:val="00A80EA8"/>
    <w:rsid w:val="00A91223"/>
    <w:rsid w:val="00AB708D"/>
    <w:rsid w:val="00AC35F5"/>
    <w:rsid w:val="00AD7C84"/>
    <w:rsid w:val="00AF498F"/>
    <w:rsid w:val="00AF49F7"/>
    <w:rsid w:val="00B03AF8"/>
    <w:rsid w:val="00B2291D"/>
    <w:rsid w:val="00B253DB"/>
    <w:rsid w:val="00B33582"/>
    <w:rsid w:val="00B5102A"/>
    <w:rsid w:val="00B65611"/>
    <w:rsid w:val="00BA691F"/>
    <w:rsid w:val="00BC22A4"/>
    <w:rsid w:val="00BC6F5D"/>
    <w:rsid w:val="00BE0ECD"/>
    <w:rsid w:val="00BE2956"/>
    <w:rsid w:val="00BE34BE"/>
    <w:rsid w:val="00BE5FE0"/>
    <w:rsid w:val="00C2001A"/>
    <w:rsid w:val="00C3365A"/>
    <w:rsid w:val="00C34299"/>
    <w:rsid w:val="00C524C1"/>
    <w:rsid w:val="00C652A1"/>
    <w:rsid w:val="00CB3750"/>
    <w:rsid w:val="00CB6B5D"/>
    <w:rsid w:val="00CC2211"/>
    <w:rsid w:val="00CC7FB2"/>
    <w:rsid w:val="00CD02E0"/>
    <w:rsid w:val="00CD7AB2"/>
    <w:rsid w:val="00CF1806"/>
    <w:rsid w:val="00D008EF"/>
    <w:rsid w:val="00D03E59"/>
    <w:rsid w:val="00D1338A"/>
    <w:rsid w:val="00D26173"/>
    <w:rsid w:val="00D423D4"/>
    <w:rsid w:val="00D47D8D"/>
    <w:rsid w:val="00D6793B"/>
    <w:rsid w:val="00D72E92"/>
    <w:rsid w:val="00DB4918"/>
    <w:rsid w:val="00DB62D4"/>
    <w:rsid w:val="00DC3D19"/>
    <w:rsid w:val="00E37611"/>
    <w:rsid w:val="00E459EE"/>
    <w:rsid w:val="00E70B3C"/>
    <w:rsid w:val="00E74D75"/>
    <w:rsid w:val="00EB2C78"/>
    <w:rsid w:val="00ED25CB"/>
    <w:rsid w:val="00EE76BF"/>
    <w:rsid w:val="00F123B7"/>
    <w:rsid w:val="00F36AD5"/>
    <w:rsid w:val="00F607AC"/>
    <w:rsid w:val="00F61955"/>
    <w:rsid w:val="00F809DB"/>
    <w:rsid w:val="00F818E8"/>
    <w:rsid w:val="00FA02E9"/>
    <w:rsid w:val="00FA2DC8"/>
    <w:rsid w:val="00FA4733"/>
    <w:rsid w:val="00FB64B2"/>
    <w:rsid w:val="00FC1F54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85BC"/>
  <w15:chartTrackingRefBased/>
  <w15:docId w15:val="{21DA2B50-F953-234D-894C-2C972271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2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D25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5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7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2617095/?page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ackpast.org/african-american-history/lloyd-ruth-smith-1917-1995/" TargetMode="External"/><Relationship Id="rId12" Type="http://schemas.openxmlformats.org/officeDocument/2006/relationships/hyperlink" Target="https://www.cabdirect.org/cabdirect/abstract/194101008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2568213/?page=11" TargetMode="External"/><Relationship Id="rId11" Type="http://schemas.openxmlformats.org/officeDocument/2006/relationships/hyperlink" Target="https://source.wustl.edu/2007/04/rhesus-monkey-genome-reveals-dna-similarities-with-chimps-and-humans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awis.org/historical-women/dr-ruth-smith-lloyd/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www.loc.gov/classroom-materials/united-states-history-primary-source-timeline/great-depression-and-world-war-ii-1929-1945/race-relations-in-1930s-and-1940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Place - Sandra Boles</dc:title>
  <dc:subject>
  </dc:subject>
  <dc:creator>Sandra Boles</dc:creator>
  <cp:keywords>
  </cp:keywords>
  <dc:description>
  </dc:description>
  <cp:lastModifiedBy>Molly Raymer</cp:lastModifiedBy>
  <cp:revision>2</cp:revision>
  <cp:lastPrinted>2021-10-20T13:46:00Z</cp:lastPrinted>
  <dcterms:created xsi:type="dcterms:W3CDTF">2021-11-11T10:20:00Z</dcterms:created>
  <dcterms:modified xsi:type="dcterms:W3CDTF">2021-11-11T10:24:44Z</dcterms:modified>
</cp:coreProperties>
</file>