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BEB" w:rsidP="5D81573A" w:rsidRDefault="00713BEB" w14:paraId="13938A22" w14:textId="7906530A">
      <w:pPr>
        <w:spacing w:before="60" w:after="144" w:afterLines="60"/>
        <w:jc w:val="center"/>
      </w:pPr>
      <w:bookmarkStart w:name="_Hlk99375036" w:id="0"/>
      <w:r>
        <w:rPr>
          <w:noProof/>
        </w:rPr>
        <w:drawing>
          <wp:anchor distT="0" distB="0" distL="114300" distR="114300" simplePos="0" relativeHeight="251658240" behindDoc="0" locked="0" layoutInCell="1" allowOverlap="1" wp14:editId="02359199" wp14:anchorId="3EA55A97">
            <wp:simplePos x="0" y="0"/>
            <wp:positionH relativeFrom="margin">
              <wp:posOffset>4405630</wp:posOffset>
            </wp:positionH>
            <wp:positionV relativeFrom="paragraph">
              <wp:posOffset>46990</wp:posOffset>
            </wp:positionV>
            <wp:extent cx="1346835" cy="627380"/>
            <wp:effectExtent l="0" t="0" r="5715" b="1270"/>
            <wp:wrapSquare wrapText="bothSides"/>
            <wp:docPr id="2103038569" name="Picture 2103038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835" cy="627380"/>
                    </a:xfrm>
                    <a:prstGeom prst="rect">
                      <a:avLst/>
                    </a:prstGeom>
                  </pic:spPr>
                </pic:pic>
              </a:graphicData>
            </a:graphic>
            <wp14:sizeRelH relativeFrom="page">
              <wp14:pctWidth>0</wp14:pctWidth>
            </wp14:sizeRelH>
            <wp14:sizeRelV relativeFrom="page">
              <wp14:pctHeight>0</wp14:pctHeight>
            </wp14:sizeRelV>
          </wp:anchor>
        </w:drawing>
      </w:r>
    </w:p>
    <w:p w:rsidR="00713BEB" w:rsidP="5D81573A" w:rsidRDefault="00713BEB" w14:paraId="59672E31" w14:textId="5C886ED4">
      <w:pPr>
        <w:spacing w:before="60" w:after="144" w:afterLines="60"/>
        <w:jc w:val="center"/>
      </w:pPr>
    </w:p>
    <w:p w:rsidR="00DC73C6" w:rsidP="5D81573A" w:rsidRDefault="00DC73C6" w14:paraId="7910B227" w14:textId="77777777">
      <w:pPr>
        <w:spacing w:before="60" w:after="144" w:afterLines="60"/>
        <w:jc w:val="center"/>
      </w:pPr>
    </w:p>
    <w:p w:rsidR="5D81573A" w:rsidP="5D81573A" w:rsidRDefault="5D81573A" w14:paraId="423ADFCE" w14:textId="2D498880">
      <w:pPr>
        <w:spacing w:before="60" w:after="144" w:afterLines="60"/>
        <w:jc w:val="center"/>
      </w:pPr>
    </w:p>
    <w:p w:rsidR="5D81573A" w:rsidP="5D81573A" w:rsidRDefault="5D81573A" w14:paraId="5EA8F587" w14:textId="26016FEF">
      <w:pPr>
        <w:spacing w:before="60" w:after="144" w:afterLines="60"/>
        <w:jc w:val="center"/>
        <w:rPr>
          <w:b/>
          <w:bCs/>
          <w:sz w:val="22"/>
          <w:szCs w:val="22"/>
        </w:rPr>
      </w:pPr>
    </w:p>
    <w:p w:rsidR="00EC46AA" w:rsidP="24D4B13A" w:rsidRDefault="00CC2297" w14:paraId="5BA27D74" w14:textId="693E2924">
      <w:pPr>
        <w:spacing w:before="60" w:after="144" w:afterLines="60"/>
        <w:jc w:val="center"/>
        <w:rPr>
          <w:b/>
          <w:bCs/>
          <w:sz w:val="22"/>
          <w:szCs w:val="22"/>
        </w:rPr>
      </w:pPr>
      <w:r w:rsidRPr="24D4B13A">
        <w:rPr>
          <w:b/>
          <w:bCs/>
          <w:sz w:val="22"/>
          <w:szCs w:val="22"/>
        </w:rPr>
        <w:t xml:space="preserve">Coronavirus (COVID-19): </w:t>
      </w:r>
      <w:r w:rsidRPr="24D4B13A" w:rsidR="40395624">
        <w:rPr>
          <w:b/>
          <w:bCs/>
          <w:sz w:val="22"/>
          <w:szCs w:val="22"/>
        </w:rPr>
        <w:t>St George’s, Unive</w:t>
      </w:r>
      <w:r w:rsidR="009D27AD">
        <w:rPr>
          <w:b/>
          <w:bCs/>
          <w:sz w:val="22"/>
          <w:szCs w:val="22"/>
        </w:rPr>
        <w:t>r</w:t>
      </w:r>
      <w:r w:rsidRPr="24D4B13A" w:rsidR="40395624">
        <w:rPr>
          <w:b/>
          <w:bCs/>
          <w:sz w:val="22"/>
          <w:szCs w:val="22"/>
        </w:rPr>
        <w:t xml:space="preserve">sity of London </w:t>
      </w:r>
    </w:p>
    <w:p w:rsidR="00EC46AA" w:rsidP="24D4B13A" w:rsidRDefault="00CC2297" w14:paraId="5C00540D" w14:textId="35DF8D49">
      <w:pPr>
        <w:spacing w:before="60" w:after="144" w:afterLines="60"/>
        <w:jc w:val="center"/>
        <w:rPr>
          <w:b/>
          <w:bCs/>
          <w:sz w:val="22"/>
          <w:szCs w:val="22"/>
        </w:rPr>
      </w:pPr>
      <w:r w:rsidRPr="24D4B13A">
        <w:rPr>
          <w:b/>
          <w:bCs/>
          <w:sz w:val="22"/>
          <w:szCs w:val="22"/>
        </w:rPr>
        <w:t xml:space="preserve">Outbreak Management </w:t>
      </w:r>
      <w:r w:rsidRPr="24D4B13A" w:rsidR="00A172D7">
        <w:rPr>
          <w:b/>
          <w:bCs/>
          <w:sz w:val="22"/>
          <w:szCs w:val="22"/>
        </w:rPr>
        <w:t>Strategy</w:t>
      </w:r>
      <w:r w:rsidRPr="24D4B13A" w:rsidR="006F05AA">
        <w:rPr>
          <w:b/>
          <w:bCs/>
          <w:sz w:val="22"/>
          <w:szCs w:val="22"/>
        </w:rPr>
        <w:t xml:space="preserve"> </w:t>
      </w:r>
    </w:p>
    <w:tbl>
      <w:tblPr>
        <w:tblStyle w:val="TableGrid"/>
        <w:tblW w:w="0" w:type="auto"/>
        <w:tblLayout w:type="fixed"/>
        <w:tblLook w:val="06A0" w:firstRow="1" w:lastRow="0" w:firstColumn="1" w:lastColumn="0" w:noHBand="1" w:noVBand="1"/>
      </w:tblPr>
      <w:tblGrid>
        <w:gridCol w:w="4510"/>
        <w:gridCol w:w="4510"/>
      </w:tblGrid>
      <w:tr w:rsidR="24D4B13A" w:rsidTr="08BA5579" w14:paraId="637C2ACF" w14:textId="77777777">
        <w:tc>
          <w:tcPr>
            <w:tcW w:w="4510" w:type="dxa"/>
          </w:tcPr>
          <w:p w:rsidR="102F1002" w:rsidP="24D4B13A" w:rsidRDefault="102F1002" w14:paraId="3DCB3D6F" w14:textId="3D9CDC3B">
            <w:pPr>
              <w:rPr>
                <w:b/>
                <w:bCs/>
                <w:sz w:val="22"/>
                <w:szCs w:val="22"/>
              </w:rPr>
            </w:pPr>
            <w:r w:rsidRPr="24D4B13A">
              <w:rPr>
                <w:b/>
                <w:bCs/>
                <w:sz w:val="22"/>
                <w:szCs w:val="22"/>
              </w:rPr>
              <w:t>Author:</w:t>
            </w:r>
          </w:p>
        </w:tc>
        <w:tc>
          <w:tcPr>
            <w:tcW w:w="4510" w:type="dxa"/>
          </w:tcPr>
          <w:p w:rsidR="102F1002" w:rsidP="24D4B13A" w:rsidRDefault="102F1002" w14:paraId="52F35C7E" w14:textId="34D2BA28">
            <w:pPr>
              <w:rPr>
                <w:b/>
                <w:bCs/>
                <w:sz w:val="22"/>
                <w:szCs w:val="22"/>
              </w:rPr>
            </w:pPr>
            <w:r w:rsidRPr="24D4B13A">
              <w:rPr>
                <w:b/>
                <w:bCs/>
                <w:sz w:val="22"/>
                <w:szCs w:val="22"/>
              </w:rPr>
              <w:t>Outbreak Task and Finish Group, a sub-group of the Return to Site Operational Group</w:t>
            </w:r>
            <w:r w:rsidR="005004B0">
              <w:rPr>
                <w:b/>
                <w:bCs/>
                <w:sz w:val="22"/>
                <w:szCs w:val="22"/>
              </w:rPr>
              <w:t xml:space="preserve"> (revised March 2022 by the Covid Operational Group)</w:t>
            </w:r>
          </w:p>
        </w:tc>
      </w:tr>
      <w:tr w:rsidR="7FEEDD37" w:rsidTr="08BA5579" w14:paraId="3E25BA9D" w14:textId="77777777">
        <w:tc>
          <w:tcPr>
            <w:tcW w:w="4510" w:type="dxa"/>
          </w:tcPr>
          <w:p w:rsidR="6A57DCF5" w:rsidP="7FEEDD37" w:rsidRDefault="6A57DCF5" w14:paraId="2F6E0EEA" w14:textId="604F34FF">
            <w:pPr>
              <w:rPr>
                <w:b/>
                <w:bCs/>
                <w:sz w:val="22"/>
                <w:szCs w:val="22"/>
              </w:rPr>
            </w:pPr>
            <w:r w:rsidRPr="7FEEDD37">
              <w:rPr>
                <w:b/>
                <w:bCs/>
                <w:sz w:val="22"/>
                <w:szCs w:val="22"/>
              </w:rPr>
              <w:t>Owner:</w:t>
            </w:r>
          </w:p>
        </w:tc>
        <w:tc>
          <w:tcPr>
            <w:tcW w:w="4510" w:type="dxa"/>
          </w:tcPr>
          <w:p w:rsidR="6A57DCF5" w:rsidP="7FEEDD37" w:rsidRDefault="6A57DCF5" w14:paraId="2A25F0C3" w14:textId="4C09B911">
            <w:pPr>
              <w:rPr>
                <w:b/>
                <w:bCs/>
                <w:sz w:val="22"/>
                <w:szCs w:val="22"/>
              </w:rPr>
            </w:pPr>
            <w:r w:rsidRPr="7FEEDD37">
              <w:rPr>
                <w:b/>
                <w:bCs/>
                <w:sz w:val="22"/>
                <w:szCs w:val="22"/>
              </w:rPr>
              <w:t>Chief Operating Officer</w:t>
            </w:r>
          </w:p>
        </w:tc>
      </w:tr>
      <w:tr w:rsidR="24D4B13A" w:rsidTr="0005215D" w14:paraId="4F308343" w14:textId="77777777">
        <w:tc>
          <w:tcPr>
            <w:tcW w:w="4510" w:type="dxa"/>
          </w:tcPr>
          <w:p w:rsidR="102F1002" w:rsidP="24D4B13A" w:rsidRDefault="102F1002" w14:paraId="520BBD48" w14:textId="54F54909">
            <w:pPr>
              <w:rPr>
                <w:b/>
                <w:bCs/>
                <w:sz w:val="22"/>
                <w:szCs w:val="22"/>
              </w:rPr>
            </w:pPr>
            <w:r w:rsidRPr="24D4B13A">
              <w:rPr>
                <w:b/>
                <w:bCs/>
                <w:sz w:val="22"/>
                <w:szCs w:val="22"/>
              </w:rPr>
              <w:t>Date:</w:t>
            </w:r>
          </w:p>
        </w:tc>
        <w:tc>
          <w:tcPr>
            <w:tcW w:w="4510" w:type="dxa"/>
            <w:shd w:val="clear" w:color="auto" w:fill="auto"/>
          </w:tcPr>
          <w:p w:rsidRPr="0005215D" w:rsidR="102F1002" w:rsidP="5D9A45AC" w:rsidRDefault="29C20389" w14:paraId="64C58017" w14:textId="7BFF792E">
            <w:pPr>
              <w:rPr>
                <w:b/>
                <w:bCs/>
                <w:sz w:val="22"/>
                <w:szCs w:val="22"/>
              </w:rPr>
            </w:pPr>
            <w:r w:rsidRPr="0005215D">
              <w:rPr>
                <w:b/>
                <w:bCs/>
                <w:sz w:val="22"/>
                <w:szCs w:val="22"/>
              </w:rPr>
              <w:t>1</w:t>
            </w:r>
            <w:r w:rsidRPr="0005215D" w:rsidR="3A4C9F14">
              <w:rPr>
                <w:b/>
                <w:bCs/>
                <w:sz w:val="22"/>
                <w:szCs w:val="22"/>
              </w:rPr>
              <w:t>8</w:t>
            </w:r>
            <w:r w:rsidRPr="0005215D" w:rsidR="740379E2">
              <w:rPr>
                <w:b/>
                <w:bCs/>
                <w:sz w:val="22"/>
                <w:szCs w:val="22"/>
              </w:rPr>
              <w:t xml:space="preserve"> Sep 2020</w:t>
            </w:r>
            <w:r w:rsidRPr="0005215D" w:rsidR="5FE979CE">
              <w:rPr>
                <w:b/>
                <w:bCs/>
                <w:sz w:val="22"/>
                <w:szCs w:val="22"/>
              </w:rPr>
              <w:t xml:space="preserve"> (minor update</w:t>
            </w:r>
            <w:r w:rsidRPr="0005215D" w:rsidR="008121A9">
              <w:rPr>
                <w:b/>
                <w:bCs/>
                <w:sz w:val="22"/>
                <w:szCs w:val="22"/>
              </w:rPr>
              <w:t>s</w:t>
            </w:r>
            <w:r w:rsidRPr="0005215D" w:rsidR="5FE979CE">
              <w:rPr>
                <w:b/>
                <w:bCs/>
                <w:sz w:val="22"/>
                <w:szCs w:val="22"/>
              </w:rPr>
              <w:t xml:space="preserve"> </w:t>
            </w:r>
            <w:r w:rsidRPr="0005215D" w:rsidR="45993F52">
              <w:rPr>
                <w:b/>
                <w:bCs/>
                <w:sz w:val="22"/>
                <w:szCs w:val="22"/>
              </w:rPr>
              <w:t>6</w:t>
            </w:r>
            <w:r w:rsidRPr="0005215D" w:rsidR="5FE979CE">
              <w:rPr>
                <w:b/>
                <w:bCs/>
                <w:sz w:val="22"/>
                <w:szCs w:val="22"/>
              </w:rPr>
              <w:t xml:space="preserve"> Oct 2020</w:t>
            </w:r>
            <w:r w:rsidRPr="0005215D" w:rsidR="009360C4">
              <w:rPr>
                <w:b/>
                <w:bCs/>
                <w:sz w:val="22"/>
                <w:szCs w:val="22"/>
              </w:rPr>
              <w:t>,</w:t>
            </w:r>
            <w:r w:rsidRPr="0005215D" w:rsidR="008121A9">
              <w:rPr>
                <w:b/>
                <w:bCs/>
                <w:sz w:val="22"/>
                <w:szCs w:val="22"/>
              </w:rPr>
              <w:t xml:space="preserve"> 12 May 2021</w:t>
            </w:r>
            <w:r w:rsidRPr="0005215D" w:rsidR="009360C4">
              <w:rPr>
                <w:b/>
                <w:bCs/>
                <w:sz w:val="22"/>
                <w:szCs w:val="22"/>
              </w:rPr>
              <w:t>, 14 July 2021</w:t>
            </w:r>
            <w:r w:rsidRPr="0005215D" w:rsidR="00E17194">
              <w:rPr>
                <w:b/>
                <w:bCs/>
                <w:sz w:val="22"/>
                <w:szCs w:val="22"/>
              </w:rPr>
              <w:t>, 18 August 2021</w:t>
            </w:r>
            <w:r w:rsidRPr="0005215D" w:rsidR="00B50075">
              <w:rPr>
                <w:b/>
                <w:bCs/>
                <w:sz w:val="22"/>
                <w:szCs w:val="22"/>
              </w:rPr>
              <w:t>, 25 November 2021</w:t>
            </w:r>
            <w:r w:rsidRPr="0005215D" w:rsidR="5FE979CE">
              <w:rPr>
                <w:b/>
                <w:bCs/>
                <w:sz w:val="22"/>
                <w:szCs w:val="22"/>
              </w:rPr>
              <w:t>)</w:t>
            </w:r>
          </w:p>
          <w:p w:rsidRPr="0005215D" w:rsidR="102F1002" w:rsidP="5D9A45AC" w:rsidRDefault="0024277C" w14:paraId="1A8E2519" w14:textId="2004A873">
            <w:pPr>
              <w:rPr>
                <w:b/>
                <w:bCs/>
                <w:sz w:val="22"/>
                <w:szCs w:val="22"/>
              </w:rPr>
            </w:pPr>
            <w:r w:rsidRPr="0005215D">
              <w:rPr>
                <w:b/>
                <w:bCs/>
                <w:sz w:val="22"/>
                <w:szCs w:val="22"/>
              </w:rPr>
              <w:t>(U</w:t>
            </w:r>
            <w:r w:rsidRPr="0005215D" w:rsidR="56156AEA">
              <w:rPr>
                <w:b/>
                <w:bCs/>
                <w:sz w:val="22"/>
                <w:szCs w:val="22"/>
              </w:rPr>
              <w:t xml:space="preserve">pdate: Council emergency number included </w:t>
            </w:r>
            <w:r w:rsidRPr="0005215D" w:rsidR="00957749">
              <w:rPr>
                <w:b/>
                <w:bCs/>
                <w:sz w:val="22"/>
                <w:szCs w:val="22"/>
              </w:rPr>
              <w:t xml:space="preserve">and feedback from Wandsworth PH </w:t>
            </w:r>
            <w:r w:rsidRPr="0005215D" w:rsidR="56156AEA">
              <w:rPr>
                <w:b/>
                <w:bCs/>
                <w:sz w:val="22"/>
                <w:szCs w:val="22"/>
              </w:rPr>
              <w:t>8 Oct 2020</w:t>
            </w:r>
            <w:r w:rsidRPr="0005215D" w:rsidR="6D4E001E">
              <w:rPr>
                <w:b/>
                <w:bCs/>
                <w:sz w:val="22"/>
                <w:szCs w:val="22"/>
              </w:rPr>
              <w:t xml:space="preserve"> &amp; SPOC number and DfE contact 13 Oct</w:t>
            </w:r>
            <w:r w:rsidRPr="0005215D" w:rsidR="1578DD18">
              <w:rPr>
                <w:b/>
                <w:bCs/>
                <w:sz w:val="22"/>
                <w:szCs w:val="22"/>
              </w:rPr>
              <w:t>; Deputy SPOC added 14 Oct</w:t>
            </w:r>
            <w:r w:rsidRPr="0005215D" w:rsidR="00B50075">
              <w:rPr>
                <w:b/>
                <w:bCs/>
                <w:sz w:val="22"/>
                <w:szCs w:val="22"/>
              </w:rPr>
              <w:t xml:space="preserve">; references to PHE changed to UKHSA </w:t>
            </w:r>
            <w:r w:rsidRPr="0005215D" w:rsidR="000340FC">
              <w:rPr>
                <w:b/>
                <w:bCs/>
                <w:sz w:val="22"/>
                <w:szCs w:val="22"/>
              </w:rPr>
              <w:t>25 Nov 21; added Public Health Enquiries Mailbox contact 25 Nov 21</w:t>
            </w:r>
            <w:r w:rsidRPr="0005215D">
              <w:rPr>
                <w:b/>
                <w:bCs/>
                <w:sz w:val="22"/>
                <w:szCs w:val="22"/>
              </w:rPr>
              <w:t>)</w:t>
            </w:r>
          </w:p>
          <w:p w:rsidRPr="0005215D" w:rsidR="0024277C" w:rsidP="5D9A45AC" w:rsidRDefault="0024277C" w14:paraId="6DBF19B8" w14:textId="77777777">
            <w:pPr>
              <w:rPr>
                <w:b/>
                <w:bCs/>
                <w:sz w:val="22"/>
                <w:szCs w:val="22"/>
              </w:rPr>
            </w:pPr>
          </w:p>
          <w:p w:rsidRPr="0005215D" w:rsidR="00E82E28" w:rsidP="5D9A45AC" w:rsidRDefault="0024277C" w14:paraId="15EF5C44" w14:textId="77777777">
            <w:pPr>
              <w:rPr>
                <w:b/>
                <w:bCs/>
                <w:sz w:val="22"/>
                <w:szCs w:val="22"/>
              </w:rPr>
            </w:pPr>
            <w:r w:rsidRPr="0005215D">
              <w:rPr>
                <w:b/>
                <w:bCs/>
                <w:sz w:val="22"/>
                <w:szCs w:val="22"/>
              </w:rPr>
              <w:t>Update 14.01.22 to V1.8 following changes in guidance around reporting outbreaks</w:t>
            </w:r>
          </w:p>
          <w:p w:rsidRPr="0005215D" w:rsidR="00A86A0F" w:rsidP="5D9A45AC" w:rsidRDefault="00A86A0F" w14:paraId="6BD2C97C" w14:textId="77777777">
            <w:pPr>
              <w:rPr>
                <w:b/>
                <w:bCs/>
                <w:sz w:val="22"/>
                <w:szCs w:val="22"/>
              </w:rPr>
            </w:pPr>
          </w:p>
          <w:p w:rsidRPr="0005215D" w:rsidR="00A86A0F" w:rsidP="5D9A45AC" w:rsidRDefault="00A86A0F" w14:paraId="0CA2C36C" w14:textId="7BEE475E">
            <w:pPr>
              <w:rPr>
                <w:b/>
                <w:bCs/>
                <w:sz w:val="22"/>
                <w:szCs w:val="22"/>
              </w:rPr>
            </w:pPr>
            <w:r w:rsidRPr="0005215D">
              <w:rPr>
                <w:b/>
                <w:bCs/>
                <w:sz w:val="22"/>
                <w:szCs w:val="22"/>
              </w:rPr>
              <w:t xml:space="preserve">Update </w:t>
            </w:r>
            <w:r w:rsidRPr="0005215D" w:rsidR="008C17C9">
              <w:rPr>
                <w:b/>
                <w:bCs/>
                <w:sz w:val="22"/>
                <w:szCs w:val="22"/>
              </w:rPr>
              <w:t>March 2022</w:t>
            </w:r>
            <w:r w:rsidRPr="0005215D">
              <w:rPr>
                <w:b/>
                <w:bCs/>
                <w:sz w:val="22"/>
                <w:szCs w:val="22"/>
              </w:rPr>
              <w:t xml:space="preserve"> to V1.9 following government’s ‘living with </w:t>
            </w:r>
            <w:r w:rsidRPr="0005215D" w:rsidR="00BE2B77">
              <w:rPr>
                <w:b/>
                <w:bCs/>
                <w:sz w:val="22"/>
                <w:szCs w:val="22"/>
              </w:rPr>
              <w:t>COVID</w:t>
            </w:r>
            <w:r w:rsidRPr="0005215D" w:rsidR="00AF1D05">
              <w:rPr>
                <w:b/>
                <w:bCs/>
                <w:sz w:val="22"/>
                <w:szCs w:val="22"/>
              </w:rPr>
              <w:t>’</w:t>
            </w:r>
            <w:r w:rsidRPr="0005215D">
              <w:rPr>
                <w:b/>
                <w:bCs/>
                <w:sz w:val="22"/>
                <w:szCs w:val="22"/>
              </w:rPr>
              <w:t xml:space="preserve"> plan announcement (SGUL’s institutional ‘living with </w:t>
            </w:r>
            <w:r w:rsidRPr="0005215D" w:rsidR="00BE2B77">
              <w:rPr>
                <w:b/>
                <w:bCs/>
                <w:sz w:val="22"/>
                <w:szCs w:val="22"/>
              </w:rPr>
              <w:t>COVID</w:t>
            </w:r>
            <w:r w:rsidRPr="0005215D">
              <w:rPr>
                <w:b/>
                <w:bCs/>
                <w:sz w:val="22"/>
                <w:szCs w:val="22"/>
              </w:rPr>
              <w:t xml:space="preserve"> plan agreed by C19SG on 25.02.22)</w:t>
            </w:r>
          </w:p>
        </w:tc>
      </w:tr>
      <w:tr w:rsidR="24D4B13A" w:rsidTr="0005215D" w14:paraId="56EFA125" w14:textId="77777777">
        <w:tc>
          <w:tcPr>
            <w:tcW w:w="4510" w:type="dxa"/>
          </w:tcPr>
          <w:p w:rsidR="102F1002" w:rsidP="24D4B13A" w:rsidRDefault="102F1002" w14:paraId="5B2A29C3" w14:textId="18D6F27F">
            <w:pPr>
              <w:rPr>
                <w:b/>
                <w:bCs/>
                <w:sz w:val="22"/>
                <w:szCs w:val="22"/>
              </w:rPr>
            </w:pPr>
            <w:r w:rsidRPr="24D4B13A">
              <w:rPr>
                <w:b/>
                <w:bCs/>
                <w:sz w:val="22"/>
                <w:szCs w:val="22"/>
              </w:rPr>
              <w:t>Versio</w:t>
            </w:r>
            <w:r w:rsidR="009D27AD">
              <w:rPr>
                <w:b/>
                <w:bCs/>
                <w:sz w:val="22"/>
                <w:szCs w:val="22"/>
              </w:rPr>
              <w:t>n</w:t>
            </w:r>
            <w:r w:rsidRPr="24D4B13A">
              <w:rPr>
                <w:b/>
                <w:bCs/>
                <w:sz w:val="22"/>
                <w:szCs w:val="22"/>
              </w:rPr>
              <w:t>:</w:t>
            </w:r>
          </w:p>
        </w:tc>
        <w:tc>
          <w:tcPr>
            <w:tcW w:w="4510" w:type="dxa"/>
            <w:shd w:val="clear" w:color="auto" w:fill="auto"/>
          </w:tcPr>
          <w:p w:rsidRPr="0005215D" w:rsidR="102F1002" w:rsidP="24D4B13A" w:rsidRDefault="740379E2" w14:paraId="31351EC8" w14:textId="03DAAD4D">
            <w:pPr>
              <w:rPr>
                <w:b/>
                <w:bCs/>
                <w:sz w:val="22"/>
                <w:szCs w:val="22"/>
              </w:rPr>
            </w:pPr>
            <w:r w:rsidRPr="0005215D">
              <w:rPr>
                <w:b/>
                <w:bCs/>
                <w:sz w:val="22"/>
                <w:szCs w:val="22"/>
              </w:rPr>
              <w:t>V1</w:t>
            </w:r>
            <w:r w:rsidRPr="0005215D" w:rsidR="29C20389">
              <w:rPr>
                <w:b/>
                <w:bCs/>
                <w:sz w:val="22"/>
                <w:szCs w:val="22"/>
              </w:rPr>
              <w:t>.</w:t>
            </w:r>
            <w:r w:rsidRPr="0005215D" w:rsidR="00A86A0F">
              <w:rPr>
                <w:b/>
                <w:bCs/>
                <w:sz w:val="22"/>
                <w:szCs w:val="22"/>
              </w:rPr>
              <w:t>9</w:t>
            </w:r>
          </w:p>
        </w:tc>
      </w:tr>
    </w:tbl>
    <w:p w:rsidR="08BA5579" w:rsidRDefault="08BA5579" w14:paraId="7456AB09" w14:textId="4321BDDE"/>
    <w:p w:rsidR="000270FF" w:rsidP="114CF02B" w:rsidRDefault="000270FF" w14:paraId="70CEEE59" w14:textId="2A1AFE6E">
      <w:pPr>
        <w:rPr>
          <w:rFonts w:ascii="Calibri" w:hAnsi="Calibri" w:eastAsia="Calibri" w:cs="Calibri"/>
          <w:bCs/>
          <w:sz w:val="23"/>
          <w:szCs w:val="23"/>
        </w:rPr>
      </w:pPr>
    </w:p>
    <w:p w:rsidRPr="000270FF" w:rsidR="00CC2BFC" w:rsidP="114CF02B" w:rsidRDefault="00CC2BFC" w14:paraId="796A3F8A" w14:textId="77777777">
      <w:pPr>
        <w:rPr>
          <w:rFonts w:ascii="Calibri" w:hAnsi="Calibri" w:eastAsia="Calibri" w:cs="Calibri"/>
          <w:bCs/>
          <w:sz w:val="23"/>
          <w:szCs w:val="23"/>
        </w:rPr>
      </w:pPr>
    </w:p>
    <w:p w:rsidRPr="0041430F" w:rsidR="422506A2" w:rsidP="114CF02B" w:rsidRDefault="422506A2" w14:paraId="54E7C674" w14:textId="1C8DDA12">
      <w:pPr>
        <w:rPr>
          <w:rFonts w:ascii="Calibri" w:hAnsi="Calibri" w:eastAsia="Calibri" w:cs="Calibri"/>
          <w:b/>
          <w:bCs/>
          <w:sz w:val="22"/>
          <w:szCs w:val="22"/>
        </w:rPr>
      </w:pPr>
      <w:r w:rsidRPr="0041430F">
        <w:rPr>
          <w:rFonts w:ascii="Calibri" w:hAnsi="Calibri" w:eastAsia="Calibri" w:cs="Calibri"/>
          <w:b/>
          <w:bCs/>
          <w:sz w:val="22"/>
          <w:szCs w:val="22"/>
        </w:rPr>
        <w:t>About St George’s</w:t>
      </w:r>
      <w:r w:rsidRPr="0041430F" w:rsidR="2FBDC70B">
        <w:rPr>
          <w:rFonts w:ascii="Calibri" w:hAnsi="Calibri" w:eastAsia="Calibri" w:cs="Calibri"/>
          <w:b/>
          <w:bCs/>
          <w:sz w:val="22"/>
          <w:szCs w:val="22"/>
        </w:rPr>
        <w:t xml:space="preserve">, University of London </w:t>
      </w:r>
    </w:p>
    <w:p w:rsidRPr="0041430F" w:rsidR="422506A2" w:rsidRDefault="422506A2" w14:paraId="1AC27402" w14:textId="065D6922">
      <w:pPr>
        <w:rPr>
          <w:sz w:val="22"/>
          <w:szCs w:val="22"/>
        </w:rPr>
      </w:pPr>
      <w:r w:rsidRPr="0041430F">
        <w:rPr>
          <w:rFonts w:ascii="Calibri" w:hAnsi="Calibri" w:eastAsia="Calibri" w:cs="Calibri"/>
          <w:sz w:val="22"/>
          <w:szCs w:val="22"/>
        </w:rPr>
        <w:t>St George’s, University of London, is the UK’s specialist healthcare university, advancing health research and education that transforms people's lives in our community, throughout the UK and around the world.</w:t>
      </w:r>
    </w:p>
    <w:p w:rsidRPr="0041430F" w:rsidR="114CF02B" w:rsidP="114CF02B" w:rsidRDefault="114CF02B" w14:paraId="7C5D8FCE" w14:textId="0B0A1C95">
      <w:pPr>
        <w:rPr>
          <w:rFonts w:ascii="Calibri" w:hAnsi="Calibri" w:eastAsia="Calibri" w:cs="Calibri"/>
          <w:sz w:val="22"/>
          <w:szCs w:val="22"/>
        </w:rPr>
      </w:pPr>
    </w:p>
    <w:p w:rsidRPr="0041430F" w:rsidR="422506A2" w:rsidRDefault="422506A2" w14:paraId="6699CC89" w14:textId="7A36E693">
      <w:pPr>
        <w:rPr>
          <w:sz w:val="22"/>
          <w:szCs w:val="22"/>
        </w:rPr>
      </w:pPr>
      <w:r w:rsidRPr="0041430F">
        <w:rPr>
          <w:rFonts w:ascii="Calibri" w:hAnsi="Calibri" w:eastAsia="Calibri" w:cs="Calibri"/>
          <w:sz w:val="22"/>
          <w:szCs w:val="22"/>
        </w:rPr>
        <w:t xml:space="preserve">St George’s is located in south-west London and shares its campus with a teaching hospital – St George’s University Hospitals NHS Foundation Trust. It is a unique research and teaching environment designed for professional and personal success. </w:t>
      </w:r>
    </w:p>
    <w:p w:rsidRPr="0041430F" w:rsidR="114CF02B" w:rsidP="114CF02B" w:rsidRDefault="114CF02B" w14:paraId="641A8A46" w14:textId="30B5759C">
      <w:pPr>
        <w:rPr>
          <w:rFonts w:ascii="Calibri" w:hAnsi="Calibri" w:eastAsia="Calibri" w:cs="Calibri"/>
          <w:sz w:val="22"/>
          <w:szCs w:val="22"/>
        </w:rPr>
      </w:pPr>
    </w:p>
    <w:p w:rsidRPr="0041430F" w:rsidR="422506A2" w:rsidRDefault="422506A2" w14:paraId="13369CF2" w14:textId="2ABA80CB">
      <w:pPr>
        <w:rPr>
          <w:rFonts w:ascii="Calibri" w:hAnsi="Calibri" w:eastAsia="Calibri" w:cs="Calibri"/>
          <w:sz w:val="22"/>
          <w:szCs w:val="22"/>
        </w:rPr>
      </w:pPr>
      <w:r w:rsidRPr="0041430F">
        <w:rPr>
          <w:rFonts w:ascii="Calibri" w:hAnsi="Calibri" w:eastAsia="Calibri" w:cs="Calibri"/>
          <w:sz w:val="22"/>
          <w:szCs w:val="22"/>
        </w:rPr>
        <w:t>Our community is made up of around 750 staff and 4</w:t>
      </w:r>
      <w:r w:rsidRPr="0041430F" w:rsidR="352B5D65">
        <w:rPr>
          <w:rFonts w:ascii="Calibri" w:hAnsi="Calibri" w:eastAsia="Calibri" w:cs="Calibri"/>
          <w:sz w:val="22"/>
          <w:szCs w:val="22"/>
        </w:rPr>
        <w:t>,</w:t>
      </w:r>
      <w:r w:rsidRPr="0041430F" w:rsidR="445681E3">
        <w:rPr>
          <w:rFonts w:ascii="Calibri" w:hAnsi="Calibri" w:eastAsia="Calibri" w:cs="Calibri"/>
          <w:sz w:val="22"/>
          <w:szCs w:val="22"/>
        </w:rPr>
        <w:t>4</w:t>
      </w:r>
      <w:r w:rsidRPr="0041430F">
        <w:rPr>
          <w:rFonts w:ascii="Calibri" w:hAnsi="Calibri" w:eastAsia="Calibri" w:cs="Calibri"/>
          <w:sz w:val="22"/>
          <w:szCs w:val="22"/>
        </w:rPr>
        <w:t>00 students. Of our students, over 65% are female; over 50% are Black, Asian or Minority Ethnicities; and over 67% are under the age of 25.</w:t>
      </w:r>
    </w:p>
    <w:p w:rsidR="00235EF8" w:rsidRDefault="00235EF8" w14:paraId="4FEBB806" w14:textId="7C147E00">
      <w:pPr>
        <w:rPr>
          <w:sz w:val="22"/>
          <w:szCs w:val="22"/>
        </w:rPr>
      </w:pPr>
    </w:p>
    <w:p w:rsidR="00CC2BFC" w:rsidRDefault="00CC2BFC" w14:paraId="3932C35B" w14:textId="6B7D4F8D">
      <w:pPr>
        <w:rPr>
          <w:sz w:val="22"/>
          <w:szCs w:val="22"/>
        </w:rPr>
      </w:pPr>
    </w:p>
    <w:p w:rsidR="00CC2BFC" w:rsidRDefault="00CC2BFC" w14:paraId="4161B7BA" w14:textId="5CD23CCD">
      <w:pPr>
        <w:rPr>
          <w:sz w:val="22"/>
          <w:szCs w:val="22"/>
        </w:rPr>
      </w:pPr>
    </w:p>
    <w:p w:rsidR="00CC2BFC" w:rsidRDefault="00CC2BFC" w14:paraId="08736356" w14:textId="77777777">
      <w:pPr>
        <w:rPr>
          <w:sz w:val="22"/>
          <w:szCs w:val="22"/>
        </w:rPr>
      </w:pPr>
    </w:p>
    <w:p w:rsidRPr="00BE2B77" w:rsidR="004639F0" w:rsidRDefault="004639F0" w14:paraId="66FDEB75" w14:textId="77777777">
      <w:pPr>
        <w:rPr>
          <w:sz w:val="22"/>
          <w:szCs w:val="22"/>
        </w:rPr>
      </w:pPr>
    </w:p>
    <w:p w:rsidRPr="002B519A" w:rsidR="00235EF8" w:rsidRDefault="0041430F" w14:paraId="07F38F71" w14:textId="0925DA13">
      <w:pPr>
        <w:rPr>
          <w:b/>
          <w:sz w:val="22"/>
          <w:szCs w:val="22"/>
        </w:rPr>
      </w:pPr>
      <w:r w:rsidRPr="002B519A">
        <w:rPr>
          <w:b/>
          <w:sz w:val="22"/>
          <w:szCs w:val="22"/>
        </w:rPr>
        <w:t>Outbreak Management Strategy</w:t>
      </w:r>
    </w:p>
    <w:p w:rsidRPr="002B519A" w:rsidR="0041430F" w:rsidRDefault="0041430F" w14:paraId="0C2BBF81" w14:textId="055E7EF9">
      <w:pPr>
        <w:rPr>
          <w:b/>
          <w:sz w:val="22"/>
          <w:szCs w:val="22"/>
        </w:rPr>
      </w:pPr>
    </w:p>
    <w:p w:rsidRPr="002B519A" w:rsidR="0041430F" w:rsidRDefault="0041430F" w14:paraId="1539D866" w14:textId="2CF20964">
      <w:pPr>
        <w:rPr>
          <w:sz w:val="22"/>
          <w:szCs w:val="22"/>
        </w:rPr>
      </w:pPr>
      <w:r w:rsidRPr="002B519A">
        <w:rPr>
          <w:sz w:val="22"/>
          <w:szCs w:val="22"/>
        </w:rPr>
        <w:t xml:space="preserve">This plan sets out how SGUL would temporarily reintroduce measures to minimise disruption to face-to-face education and protect the most vulnerable in its community in the event of an on-site outbreak of </w:t>
      </w:r>
      <w:r w:rsidRPr="002B519A" w:rsidR="00BE2B77">
        <w:rPr>
          <w:sz w:val="22"/>
          <w:szCs w:val="22"/>
        </w:rPr>
        <w:t>COVID</w:t>
      </w:r>
      <w:r w:rsidRPr="002B519A">
        <w:rPr>
          <w:sz w:val="22"/>
          <w:szCs w:val="22"/>
        </w:rPr>
        <w:t>-19</w:t>
      </w:r>
      <w:r w:rsidRPr="002B519A" w:rsidR="00EE4341">
        <w:rPr>
          <w:sz w:val="22"/>
          <w:szCs w:val="22"/>
        </w:rPr>
        <w:t xml:space="preserve"> (either on campus or in the institution’s halls of residence)</w:t>
      </w:r>
      <w:r w:rsidRPr="002B519A">
        <w:rPr>
          <w:sz w:val="22"/>
          <w:szCs w:val="22"/>
        </w:rPr>
        <w:t>.</w:t>
      </w:r>
    </w:p>
    <w:p w:rsidRPr="002B519A" w:rsidR="0041430F" w:rsidRDefault="0041430F" w14:paraId="2594B00B" w14:textId="54324C05">
      <w:pPr>
        <w:rPr>
          <w:sz w:val="22"/>
          <w:szCs w:val="22"/>
        </w:rPr>
      </w:pPr>
    </w:p>
    <w:p w:rsidRPr="002B519A" w:rsidR="0041430F" w:rsidRDefault="0041430F" w14:paraId="289B343C" w14:textId="311880B5">
      <w:pPr>
        <w:rPr>
          <w:b/>
          <w:sz w:val="22"/>
          <w:szCs w:val="22"/>
        </w:rPr>
      </w:pPr>
      <w:r w:rsidRPr="002B519A">
        <w:rPr>
          <w:b/>
          <w:sz w:val="22"/>
          <w:szCs w:val="22"/>
        </w:rPr>
        <w:t>Outbreak thresholds</w:t>
      </w:r>
    </w:p>
    <w:p w:rsidRPr="002B519A" w:rsidR="0041430F" w:rsidRDefault="0041430F" w14:paraId="140E63A4" w14:textId="071153C9">
      <w:pPr>
        <w:rPr>
          <w:sz w:val="22"/>
          <w:szCs w:val="22"/>
        </w:rPr>
      </w:pPr>
    </w:p>
    <w:p w:rsidRPr="002B519A" w:rsidR="0041430F" w:rsidP="00BE2B77" w:rsidRDefault="00BE2B77" w14:paraId="3EC80B41" w14:textId="43E9DB9A">
      <w:pPr>
        <w:rPr>
          <w:sz w:val="22"/>
          <w:szCs w:val="22"/>
        </w:rPr>
      </w:pPr>
      <w:r w:rsidRPr="002B519A">
        <w:rPr>
          <w:sz w:val="22"/>
          <w:szCs w:val="22"/>
        </w:rPr>
        <w:t>The government advises HEIs to work with their local Director of Public Health and local</w:t>
      </w:r>
      <w:r w:rsidRPr="002B519A" w:rsidR="00056EC7">
        <w:rPr>
          <w:sz w:val="22"/>
          <w:szCs w:val="22"/>
        </w:rPr>
        <w:t xml:space="preserve"> UKHSA</w:t>
      </w:r>
      <w:r w:rsidRPr="002B519A">
        <w:rPr>
          <w:sz w:val="22"/>
          <w:szCs w:val="22"/>
        </w:rPr>
        <w:t xml:space="preserve"> Health Protection Team to identify any additional measures to put in place during an outbreak. Settings can also seek public health and operational advice by phoning the DfE helpline (0800 046 8687, option 1). </w:t>
      </w:r>
      <w:r w:rsidRPr="002B519A" w:rsidR="0041430F">
        <w:rPr>
          <w:sz w:val="22"/>
          <w:szCs w:val="22"/>
        </w:rPr>
        <w:t xml:space="preserve">The following </w:t>
      </w:r>
      <w:hyperlink w:history="1" r:id="rId12">
        <w:r w:rsidRPr="002B519A" w:rsidR="00FF468C">
          <w:rPr>
            <w:rStyle w:val="Hyperlink"/>
            <w:sz w:val="22"/>
            <w:szCs w:val="22"/>
          </w:rPr>
          <w:t>DfE Contingency Framework</w:t>
        </w:r>
      </w:hyperlink>
      <w:r w:rsidRPr="002B519A" w:rsidR="00FF468C">
        <w:rPr>
          <w:sz w:val="22"/>
          <w:szCs w:val="22"/>
        </w:rPr>
        <w:t xml:space="preserve"> guidance </w:t>
      </w:r>
      <w:r w:rsidRPr="002B519A" w:rsidR="0041430F">
        <w:rPr>
          <w:sz w:val="22"/>
          <w:szCs w:val="22"/>
        </w:rPr>
        <w:t>can be used by HEIs as an indication for when to seek public health advice if concerned:</w:t>
      </w:r>
    </w:p>
    <w:p w:rsidRPr="002B519A" w:rsidR="0041430F" w:rsidRDefault="0041430F" w14:paraId="489118A2" w14:textId="016ACCC8">
      <w:pPr>
        <w:rPr>
          <w:sz w:val="22"/>
          <w:szCs w:val="22"/>
        </w:rPr>
      </w:pPr>
    </w:p>
    <w:p w:rsidRPr="002B519A" w:rsidR="0041430F" w:rsidP="0041430F" w:rsidRDefault="0041430F" w14:paraId="7A899F9A" w14:textId="38B5AFBC">
      <w:pPr>
        <w:pStyle w:val="ListParagraph"/>
        <w:numPr>
          <w:ilvl w:val="0"/>
          <w:numId w:val="7"/>
        </w:numPr>
        <w:rPr>
          <w:sz w:val="22"/>
          <w:szCs w:val="22"/>
        </w:rPr>
      </w:pPr>
      <w:r w:rsidRPr="002B519A">
        <w:rPr>
          <w:sz w:val="22"/>
          <w:szCs w:val="22"/>
        </w:rPr>
        <w:t>a higher than previously experienced and/or rapidly increasing number of staff or student absences due to COVID-19 infection</w:t>
      </w:r>
      <w:r w:rsidRPr="002B519A" w:rsidR="0071551B">
        <w:rPr>
          <w:sz w:val="22"/>
          <w:szCs w:val="22"/>
        </w:rPr>
        <w:t>;</w:t>
      </w:r>
      <w:r w:rsidRPr="002B519A">
        <w:rPr>
          <w:sz w:val="22"/>
          <w:szCs w:val="22"/>
        </w:rPr>
        <w:t xml:space="preserve"> </w:t>
      </w:r>
    </w:p>
    <w:p w:rsidRPr="002B519A" w:rsidR="0041430F" w:rsidP="0041430F" w:rsidRDefault="0041430F" w14:paraId="45542A95" w14:textId="2D239B4F">
      <w:pPr>
        <w:pStyle w:val="ListParagraph"/>
        <w:numPr>
          <w:ilvl w:val="0"/>
          <w:numId w:val="7"/>
        </w:numPr>
        <w:rPr>
          <w:sz w:val="22"/>
          <w:szCs w:val="22"/>
        </w:rPr>
      </w:pPr>
      <w:r w:rsidRPr="002B519A">
        <w:rPr>
          <w:sz w:val="22"/>
          <w:szCs w:val="22"/>
        </w:rPr>
        <w:t>evidence of severe disease due to COVID-19, for example if a student or staff member is admitted to hospital due to COVID-19</w:t>
      </w:r>
      <w:r w:rsidRPr="002B519A" w:rsidR="0071551B">
        <w:rPr>
          <w:sz w:val="22"/>
          <w:szCs w:val="22"/>
        </w:rPr>
        <w:t>;</w:t>
      </w:r>
    </w:p>
    <w:p w:rsidRPr="002B519A" w:rsidR="0041430F" w:rsidP="0041430F" w:rsidRDefault="0041430F" w14:paraId="793EC488" w14:textId="4A0A01A3">
      <w:pPr>
        <w:pStyle w:val="ListParagraph"/>
        <w:numPr>
          <w:ilvl w:val="0"/>
          <w:numId w:val="7"/>
        </w:numPr>
        <w:rPr>
          <w:sz w:val="22"/>
          <w:szCs w:val="22"/>
        </w:rPr>
      </w:pPr>
      <w:r w:rsidRPr="002B519A">
        <w:rPr>
          <w:sz w:val="22"/>
          <w:szCs w:val="22"/>
        </w:rPr>
        <w:t>a cluster of cases where there are concerns about the health needs of vulnerable staff or students within the affected group</w:t>
      </w:r>
      <w:r w:rsidRPr="002B519A" w:rsidR="0071551B">
        <w:rPr>
          <w:sz w:val="22"/>
          <w:szCs w:val="22"/>
        </w:rPr>
        <w:t>.</w:t>
      </w:r>
    </w:p>
    <w:p w:rsidRPr="002B519A" w:rsidR="0041430F" w:rsidRDefault="0041430F" w14:paraId="7EFA69F2" w14:textId="0A2398BB">
      <w:pPr>
        <w:rPr>
          <w:sz w:val="22"/>
          <w:szCs w:val="22"/>
        </w:rPr>
      </w:pPr>
    </w:p>
    <w:p w:rsidRPr="002B519A" w:rsidR="00B4116F" w:rsidRDefault="00B4116F" w14:paraId="12A6E3ED" w14:textId="17589913">
      <w:pPr>
        <w:rPr>
          <w:sz w:val="22"/>
          <w:szCs w:val="22"/>
        </w:rPr>
      </w:pPr>
      <w:r w:rsidRPr="002B519A">
        <w:rPr>
          <w:b/>
          <w:sz w:val="22"/>
          <w:szCs w:val="22"/>
        </w:rPr>
        <w:t>Actions to consider when thresholds are reached</w:t>
      </w:r>
    </w:p>
    <w:p w:rsidRPr="002B519A" w:rsidR="00B4116F" w:rsidRDefault="00B4116F" w14:paraId="3CF53742" w14:textId="40A0271C">
      <w:pPr>
        <w:rPr>
          <w:sz w:val="22"/>
          <w:szCs w:val="22"/>
        </w:rPr>
      </w:pPr>
    </w:p>
    <w:p w:rsidRPr="0027031E" w:rsidR="00CD532A" w:rsidP="00CD532A" w:rsidRDefault="00CD532A" w14:paraId="250D8A98" w14:textId="31FAA9D3">
      <w:pPr>
        <w:pStyle w:val="ListParagraph"/>
        <w:numPr>
          <w:ilvl w:val="0"/>
          <w:numId w:val="8"/>
        </w:numPr>
        <w:rPr>
          <w:sz w:val="22"/>
          <w:szCs w:val="22"/>
        </w:rPr>
      </w:pPr>
      <w:r w:rsidRPr="0027031E">
        <w:rPr>
          <w:sz w:val="22"/>
          <w:szCs w:val="22"/>
        </w:rPr>
        <w:t xml:space="preserve">Staff (Directors, academic leads) are advised to contact the University’s SPOC (details provided later in the document) if they have concerns over a noticeable rise in cases of illness amongst staff or students that could be due to Covid. </w:t>
      </w:r>
    </w:p>
    <w:p w:rsidRPr="002B519A" w:rsidR="00DA402C" w:rsidP="00DA402C" w:rsidRDefault="0071551B" w14:paraId="63C0BB85" w14:textId="37572404">
      <w:pPr>
        <w:pStyle w:val="ListParagraph"/>
        <w:numPr>
          <w:ilvl w:val="0"/>
          <w:numId w:val="8"/>
        </w:numPr>
        <w:rPr>
          <w:sz w:val="22"/>
          <w:szCs w:val="22"/>
        </w:rPr>
      </w:pPr>
      <w:r w:rsidRPr="002B519A">
        <w:rPr>
          <w:sz w:val="22"/>
          <w:szCs w:val="22"/>
        </w:rPr>
        <w:t>C</w:t>
      </w:r>
      <w:r w:rsidRPr="002B519A" w:rsidR="00B4116F">
        <w:rPr>
          <w:sz w:val="22"/>
          <w:szCs w:val="22"/>
        </w:rPr>
        <w:t>ontact Richmond and Wandsworth Director of Public Health and UKHSA/LCRC (who may advise that distribution of LFD testing kits and mask wearing in teaching spaces should temporarily be reintroduced at the University)</w:t>
      </w:r>
      <w:r w:rsidRPr="002B519A">
        <w:rPr>
          <w:sz w:val="22"/>
          <w:szCs w:val="22"/>
        </w:rPr>
        <w:t>.</w:t>
      </w:r>
    </w:p>
    <w:p w:rsidR="00B4116F" w:rsidP="00DF1BF6" w:rsidRDefault="0071551B" w14:paraId="5B0925B3" w14:textId="1FDF9716">
      <w:pPr>
        <w:pStyle w:val="ListParagraph"/>
        <w:numPr>
          <w:ilvl w:val="0"/>
          <w:numId w:val="8"/>
        </w:numPr>
        <w:rPr>
          <w:sz w:val="22"/>
          <w:szCs w:val="22"/>
        </w:rPr>
      </w:pPr>
      <w:r w:rsidRPr="002B519A">
        <w:rPr>
          <w:sz w:val="22"/>
          <w:szCs w:val="22"/>
        </w:rPr>
        <w:t>R</w:t>
      </w:r>
      <w:r w:rsidRPr="002B519A" w:rsidR="00B4116F">
        <w:rPr>
          <w:sz w:val="22"/>
          <w:szCs w:val="22"/>
        </w:rPr>
        <w:t>eview and reinforce hygiene and ventilation measures already in place</w:t>
      </w:r>
      <w:r w:rsidRPr="002B519A">
        <w:rPr>
          <w:sz w:val="22"/>
          <w:szCs w:val="22"/>
        </w:rPr>
        <w:t>.</w:t>
      </w:r>
    </w:p>
    <w:p w:rsidRPr="002B519A" w:rsidR="00B4116F" w:rsidP="00DF1BF6" w:rsidRDefault="0071551B" w14:paraId="3E905253" w14:textId="3BCA0B69">
      <w:pPr>
        <w:pStyle w:val="ListParagraph"/>
        <w:numPr>
          <w:ilvl w:val="0"/>
          <w:numId w:val="8"/>
        </w:numPr>
        <w:rPr>
          <w:sz w:val="22"/>
          <w:szCs w:val="22"/>
        </w:rPr>
      </w:pPr>
      <w:r w:rsidRPr="002B519A">
        <w:rPr>
          <w:sz w:val="22"/>
          <w:szCs w:val="22"/>
        </w:rPr>
        <w:t>Introduce o</w:t>
      </w:r>
      <w:r w:rsidRPr="002B519A" w:rsidR="00056EC7">
        <w:rPr>
          <w:sz w:val="22"/>
          <w:szCs w:val="22"/>
        </w:rPr>
        <w:t>n-site attendance restrictions (students and staff) as a last resort if all other risk mitigations prove insufficient to prevent severe operational impacts or identified health risks of an outbreak</w:t>
      </w:r>
      <w:r w:rsidRPr="002B519A">
        <w:rPr>
          <w:sz w:val="22"/>
          <w:szCs w:val="22"/>
        </w:rPr>
        <w:t>.</w:t>
      </w:r>
      <w:r w:rsidRPr="002B519A" w:rsidR="00B4116F">
        <w:rPr>
          <w:sz w:val="22"/>
          <w:szCs w:val="22"/>
        </w:rPr>
        <w:t xml:space="preserve"> </w:t>
      </w:r>
    </w:p>
    <w:p w:rsidRPr="002B519A" w:rsidR="0041430F" w:rsidRDefault="0041430F" w14:paraId="3230F81A" w14:textId="052D2CB3">
      <w:pPr>
        <w:rPr>
          <w:sz w:val="22"/>
          <w:szCs w:val="22"/>
        </w:rPr>
      </w:pPr>
    </w:p>
    <w:p w:rsidRPr="002B519A" w:rsidR="0071551B" w:rsidP="00DE4A67" w:rsidRDefault="0071551B" w14:paraId="3FC0AB52" w14:textId="77777777">
      <w:pPr>
        <w:spacing w:before="60" w:after="144" w:afterLines="60"/>
        <w:rPr>
          <w:rFonts w:ascii="Calibri" w:hAnsi="Calibri" w:eastAsia="Calibri" w:cs="Calibri"/>
          <w:b/>
          <w:sz w:val="22"/>
          <w:szCs w:val="22"/>
        </w:rPr>
      </w:pPr>
      <w:r w:rsidRPr="002B519A">
        <w:rPr>
          <w:rFonts w:ascii="Calibri" w:hAnsi="Calibri" w:eastAsia="Calibri" w:cs="Calibri"/>
          <w:b/>
          <w:sz w:val="22"/>
          <w:szCs w:val="22"/>
        </w:rPr>
        <w:t>Response framework</w:t>
      </w:r>
    </w:p>
    <w:p w:rsidRPr="002B519A" w:rsidR="00A50A19" w:rsidP="00DE4A67" w:rsidRDefault="00660A77" w14:paraId="7A80B625" w14:textId="5B4D4E46">
      <w:pPr>
        <w:spacing w:before="60" w:after="144" w:afterLines="60"/>
        <w:rPr>
          <w:rFonts w:cstheme="minorHAnsi"/>
          <w:bCs/>
          <w:sz w:val="22"/>
          <w:szCs w:val="22"/>
        </w:rPr>
      </w:pPr>
      <w:r w:rsidRPr="002B519A">
        <w:rPr>
          <w:rFonts w:ascii="Calibri" w:hAnsi="Calibri" w:eastAsia="Calibri" w:cs="Calibri"/>
          <w:sz w:val="22"/>
          <w:szCs w:val="22"/>
        </w:rPr>
        <w:t xml:space="preserve">SGUL will utilise the following </w:t>
      </w:r>
      <w:r w:rsidRPr="002B519A" w:rsidR="009E3667">
        <w:rPr>
          <w:rFonts w:cstheme="minorHAnsi"/>
          <w:bCs/>
          <w:sz w:val="22"/>
          <w:szCs w:val="22"/>
        </w:rPr>
        <w:t>eight</w:t>
      </w:r>
      <w:r w:rsidRPr="002B519A" w:rsidR="00A50A19">
        <w:rPr>
          <w:rFonts w:cstheme="minorHAnsi"/>
          <w:bCs/>
          <w:sz w:val="22"/>
          <w:szCs w:val="22"/>
        </w:rPr>
        <w:t xml:space="preserve"> themes</w:t>
      </w:r>
      <w:r w:rsidRPr="002B519A" w:rsidR="00EF1D94">
        <w:rPr>
          <w:rFonts w:cstheme="minorHAnsi"/>
          <w:bCs/>
          <w:sz w:val="22"/>
          <w:szCs w:val="22"/>
        </w:rPr>
        <w:t xml:space="preserve"> </w:t>
      </w:r>
      <w:r w:rsidRPr="002B519A">
        <w:rPr>
          <w:rFonts w:cstheme="minorHAnsi"/>
          <w:bCs/>
          <w:sz w:val="22"/>
          <w:szCs w:val="22"/>
        </w:rPr>
        <w:t>as a</w:t>
      </w:r>
      <w:r w:rsidRPr="002B519A" w:rsidR="005C48C7">
        <w:rPr>
          <w:rFonts w:cstheme="minorHAnsi"/>
          <w:bCs/>
          <w:sz w:val="22"/>
          <w:szCs w:val="22"/>
        </w:rPr>
        <w:t xml:space="preserve"> </w:t>
      </w:r>
      <w:r w:rsidRPr="002B519A" w:rsidR="00740AEA">
        <w:rPr>
          <w:rFonts w:cstheme="minorHAnsi"/>
          <w:bCs/>
          <w:sz w:val="22"/>
          <w:szCs w:val="22"/>
        </w:rPr>
        <w:t>framework</w:t>
      </w:r>
      <w:r w:rsidRPr="002B519A" w:rsidR="005C48C7">
        <w:rPr>
          <w:rFonts w:cstheme="minorHAnsi"/>
          <w:bCs/>
          <w:sz w:val="22"/>
          <w:szCs w:val="22"/>
        </w:rPr>
        <w:t xml:space="preserve"> for </w:t>
      </w:r>
      <w:r w:rsidRPr="002B519A" w:rsidR="00B6104C">
        <w:rPr>
          <w:rFonts w:cstheme="minorHAnsi"/>
          <w:bCs/>
          <w:sz w:val="22"/>
          <w:szCs w:val="22"/>
        </w:rPr>
        <w:t xml:space="preserve">its </w:t>
      </w:r>
      <w:r w:rsidRPr="002B519A" w:rsidR="00924044">
        <w:rPr>
          <w:rFonts w:cstheme="minorHAnsi"/>
          <w:bCs/>
          <w:sz w:val="22"/>
          <w:szCs w:val="22"/>
        </w:rPr>
        <w:t>respon</w:t>
      </w:r>
      <w:r w:rsidRPr="002B519A" w:rsidR="00740AEA">
        <w:rPr>
          <w:rFonts w:cstheme="minorHAnsi"/>
          <w:bCs/>
          <w:sz w:val="22"/>
          <w:szCs w:val="22"/>
        </w:rPr>
        <w:t>se to</w:t>
      </w:r>
      <w:r w:rsidRPr="002B519A" w:rsidR="00B6104C">
        <w:rPr>
          <w:rFonts w:cstheme="minorHAnsi"/>
          <w:bCs/>
          <w:sz w:val="22"/>
          <w:szCs w:val="22"/>
        </w:rPr>
        <w:t xml:space="preserve"> outbreak</w:t>
      </w:r>
      <w:r w:rsidRPr="002B519A" w:rsidR="0071551B">
        <w:rPr>
          <w:rFonts w:cstheme="minorHAnsi"/>
          <w:bCs/>
          <w:sz w:val="22"/>
          <w:szCs w:val="22"/>
        </w:rPr>
        <w:t>s</w:t>
      </w:r>
      <w:r w:rsidRPr="002B519A" w:rsidR="00B6104C">
        <w:rPr>
          <w:rFonts w:cstheme="minorHAnsi"/>
          <w:bCs/>
          <w:sz w:val="22"/>
          <w:szCs w:val="22"/>
        </w:rPr>
        <w:t xml:space="preserve"> </w:t>
      </w:r>
      <w:r w:rsidRPr="002B519A" w:rsidR="00080BE9">
        <w:rPr>
          <w:rFonts w:cstheme="minorHAnsi"/>
          <w:bCs/>
          <w:sz w:val="22"/>
          <w:szCs w:val="22"/>
        </w:rPr>
        <w:t>on campus or in halls of residence</w:t>
      </w:r>
      <w:r w:rsidRPr="002B519A" w:rsidR="00A50A19">
        <w:rPr>
          <w:rFonts w:cstheme="minorHAnsi"/>
          <w:bCs/>
          <w:sz w:val="22"/>
          <w:szCs w:val="22"/>
        </w:rPr>
        <w:t>:</w:t>
      </w:r>
    </w:p>
    <w:p w:rsidRPr="002B519A" w:rsidR="009E3667" w:rsidP="001B6009" w:rsidRDefault="009E3667" w14:paraId="137B0D8E" w14:textId="0AA9AB3D">
      <w:pPr>
        <w:pStyle w:val="ListParagraph"/>
        <w:numPr>
          <w:ilvl w:val="0"/>
          <w:numId w:val="2"/>
        </w:numPr>
        <w:spacing w:before="60" w:after="144" w:afterLines="60"/>
        <w:rPr>
          <w:sz w:val="22"/>
          <w:szCs w:val="22"/>
        </w:rPr>
      </w:pPr>
      <w:bookmarkStart w:name="_Hlk44845658" w:id="1"/>
      <w:r w:rsidRPr="002B519A">
        <w:rPr>
          <w:sz w:val="22"/>
          <w:szCs w:val="22"/>
          <w:u w:val="single"/>
        </w:rPr>
        <w:t>Prevention</w:t>
      </w:r>
      <w:r w:rsidRPr="002B519A" w:rsidR="009A21F6">
        <w:rPr>
          <w:rStyle w:val="CommentReference"/>
        </w:rPr>
        <w:t xml:space="preserve">: </w:t>
      </w:r>
      <w:r w:rsidRPr="002B519A" w:rsidR="00660A77">
        <w:rPr>
          <w:rStyle w:val="CommentReference"/>
          <w:sz w:val="22"/>
          <w:szCs w:val="22"/>
        </w:rPr>
        <w:t>SGUL will continue to follow government guidelines for control and risk mitigation</w:t>
      </w:r>
      <w:r w:rsidRPr="002B519A" w:rsidR="00660A77">
        <w:rPr>
          <w:sz w:val="22"/>
          <w:szCs w:val="22"/>
        </w:rPr>
        <w:t>, including factoring</w:t>
      </w:r>
      <w:r w:rsidRPr="002B519A" w:rsidR="006461AA">
        <w:rPr>
          <w:sz w:val="22"/>
          <w:szCs w:val="22"/>
        </w:rPr>
        <w:t xml:space="preserve"> Covid-19 in</w:t>
      </w:r>
      <w:r w:rsidRPr="002B519A" w:rsidR="00660A77">
        <w:rPr>
          <w:sz w:val="22"/>
          <w:szCs w:val="22"/>
        </w:rPr>
        <w:t>to</w:t>
      </w:r>
      <w:r w:rsidRPr="002B519A" w:rsidR="006461AA">
        <w:rPr>
          <w:sz w:val="22"/>
          <w:szCs w:val="22"/>
        </w:rPr>
        <w:t xml:space="preserve"> institutional risk assessments</w:t>
      </w:r>
      <w:r w:rsidRPr="002B519A" w:rsidR="0093273A">
        <w:rPr>
          <w:sz w:val="22"/>
          <w:szCs w:val="22"/>
        </w:rPr>
        <w:t>.</w:t>
      </w:r>
      <w:r w:rsidRPr="002B519A" w:rsidR="009C674A">
        <w:rPr>
          <w:sz w:val="22"/>
          <w:szCs w:val="22"/>
        </w:rPr>
        <w:t xml:space="preserve"> The University will promote the need for individuals to take personal responsibility in accordance with the government’s ‘living with Covid’ guidance, including encouraging students and staff to get vaccinated as part of the national programme. </w:t>
      </w:r>
      <w:r w:rsidRPr="002B519A" w:rsidR="00DA402C">
        <w:rPr>
          <w:sz w:val="22"/>
          <w:szCs w:val="22"/>
        </w:rPr>
        <w:t>The University’s long-term plan is to encourage students and staff with any cold/flu/Covid symptoms to stay at home and only return to campus when they are better in order to avoid spreading viral infections (reduced access to Covid testing will result in greater difficulty determining the exact nature of infections).</w:t>
      </w:r>
    </w:p>
    <w:p w:rsidRPr="002B519A" w:rsidR="00FF468C" w:rsidP="00FF468C" w:rsidRDefault="00FF468C" w14:paraId="3CBF38E4" w14:textId="77777777">
      <w:pPr>
        <w:pStyle w:val="ListParagraph"/>
        <w:spacing w:before="60" w:after="144" w:afterLines="60"/>
        <w:rPr>
          <w:sz w:val="22"/>
          <w:szCs w:val="22"/>
        </w:rPr>
      </w:pPr>
    </w:p>
    <w:p w:rsidRPr="002B519A" w:rsidR="00597FD2" w:rsidP="001B6009" w:rsidRDefault="000556AB" w14:paraId="3D145D7B" w14:textId="6E8D2C8F">
      <w:pPr>
        <w:pStyle w:val="ListParagraph"/>
        <w:numPr>
          <w:ilvl w:val="0"/>
          <w:numId w:val="2"/>
        </w:numPr>
        <w:spacing w:before="60" w:after="144" w:afterLines="60"/>
        <w:rPr>
          <w:sz w:val="22"/>
          <w:szCs w:val="22"/>
        </w:rPr>
      </w:pPr>
      <w:r w:rsidRPr="002B519A">
        <w:rPr>
          <w:sz w:val="22"/>
          <w:szCs w:val="22"/>
          <w:u w:val="single"/>
        </w:rPr>
        <w:lastRenderedPageBreak/>
        <w:t>Identif</w:t>
      </w:r>
      <w:r w:rsidRPr="002B519A" w:rsidR="3390B655">
        <w:rPr>
          <w:sz w:val="22"/>
          <w:szCs w:val="22"/>
          <w:u w:val="single"/>
        </w:rPr>
        <w:t>ication</w:t>
      </w:r>
      <w:r w:rsidRPr="002B519A">
        <w:rPr>
          <w:sz w:val="22"/>
          <w:szCs w:val="22"/>
          <w:u w:val="single"/>
        </w:rPr>
        <w:t xml:space="preserve"> </w:t>
      </w:r>
      <w:r w:rsidRPr="002B519A" w:rsidR="00691900">
        <w:rPr>
          <w:sz w:val="22"/>
          <w:szCs w:val="22"/>
          <w:u w:val="single"/>
        </w:rPr>
        <w:t>and manag</w:t>
      </w:r>
      <w:r w:rsidRPr="002B519A" w:rsidR="28944EE1">
        <w:rPr>
          <w:sz w:val="22"/>
          <w:szCs w:val="22"/>
          <w:u w:val="single"/>
        </w:rPr>
        <w:t>ement</w:t>
      </w:r>
      <w:r w:rsidRPr="002B519A" w:rsidR="28944EE1">
        <w:rPr>
          <w:sz w:val="22"/>
          <w:szCs w:val="22"/>
        </w:rPr>
        <w:t>:</w:t>
      </w:r>
      <w:r w:rsidRPr="002B519A" w:rsidR="00660A77">
        <w:rPr>
          <w:sz w:val="22"/>
          <w:szCs w:val="22"/>
        </w:rPr>
        <w:t xml:space="preserve"> National contact tracing ended in February 2022 and therefore </w:t>
      </w:r>
      <w:r w:rsidRPr="002B519A" w:rsidR="00B6104C">
        <w:rPr>
          <w:sz w:val="22"/>
          <w:szCs w:val="22"/>
        </w:rPr>
        <w:t>SGUL’s</w:t>
      </w:r>
      <w:r w:rsidRPr="002B519A" w:rsidR="00660A77">
        <w:rPr>
          <w:sz w:val="22"/>
          <w:szCs w:val="22"/>
        </w:rPr>
        <w:t xml:space="preserve"> institutional contact tracing has </w:t>
      </w:r>
      <w:r w:rsidRPr="002B519A" w:rsidR="00B6104C">
        <w:rPr>
          <w:sz w:val="22"/>
          <w:szCs w:val="22"/>
        </w:rPr>
        <w:t xml:space="preserve">also </w:t>
      </w:r>
      <w:r w:rsidRPr="002B519A" w:rsidR="00660A77">
        <w:rPr>
          <w:sz w:val="22"/>
          <w:szCs w:val="22"/>
        </w:rPr>
        <w:t xml:space="preserve">ceased. If </w:t>
      </w:r>
      <w:r w:rsidRPr="002B519A" w:rsidR="00B6104C">
        <w:rPr>
          <w:sz w:val="22"/>
          <w:szCs w:val="22"/>
        </w:rPr>
        <w:t>the University</w:t>
      </w:r>
      <w:r w:rsidRPr="002B519A" w:rsidR="00660A77">
        <w:rPr>
          <w:sz w:val="22"/>
          <w:szCs w:val="22"/>
        </w:rPr>
        <w:t xml:space="preserve"> identif</w:t>
      </w:r>
      <w:r w:rsidRPr="002B519A" w:rsidR="00B6104C">
        <w:rPr>
          <w:sz w:val="22"/>
          <w:szCs w:val="22"/>
        </w:rPr>
        <w:t>ies</w:t>
      </w:r>
      <w:r w:rsidRPr="002B519A" w:rsidR="00660A77">
        <w:rPr>
          <w:sz w:val="22"/>
          <w:szCs w:val="22"/>
        </w:rPr>
        <w:t xml:space="preserve"> an outbreak by following the thresholds detailed above </w:t>
      </w:r>
      <w:r w:rsidRPr="002B519A" w:rsidR="00B6104C">
        <w:rPr>
          <w:sz w:val="22"/>
          <w:szCs w:val="22"/>
        </w:rPr>
        <w:t>it</w:t>
      </w:r>
      <w:r w:rsidRPr="002B519A" w:rsidR="00660A77">
        <w:rPr>
          <w:sz w:val="22"/>
          <w:szCs w:val="22"/>
        </w:rPr>
        <w:t xml:space="preserve"> will</w:t>
      </w:r>
      <w:r w:rsidRPr="002B519A" w:rsidR="00691900">
        <w:rPr>
          <w:sz w:val="22"/>
          <w:szCs w:val="22"/>
        </w:rPr>
        <w:t xml:space="preserve"> </w:t>
      </w:r>
      <w:r w:rsidRPr="002B519A" w:rsidR="00C7794E">
        <w:rPr>
          <w:sz w:val="22"/>
          <w:szCs w:val="22"/>
        </w:rPr>
        <w:t xml:space="preserve">work with </w:t>
      </w:r>
      <w:r w:rsidRPr="002B519A" w:rsidR="00957749">
        <w:rPr>
          <w:sz w:val="22"/>
          <w:szCs w:val="22"/>
        </w:rPr>
        <w:t xml:space="preserve">The London Coronavirus Response Cell (LCRC) </w:t>
      </w:r>
      <w:r w:rsidRPr="002B519A" w:rsidR="2673355E">
        <w:rPr>
          <w:sz w:val="22"/>
          <w:szCs w:val="22"/>
        </w:rPr>
        <w:t xml:space="preserve">and the London Borough of </w:t>
      </w:r>
      <w:r w:rsidRPr="002B519A" w:rsidR="00BE2B77">
        <w:rPr>
          <w:sz w:val="22"/>
          <w:szCs w:val="22"/>
        </w:rPr>
        <w:t xml:space="preserve">Richmond and </w:t>
      </w:r>
      <w:r w:rsidRPr="002B519A" w:rsidR="2673355E">
        <w:rPr>
          <w:sz w:val="22"/>
          <w:szCs w:val="22"/>
        </w:rPr>
        <w:t>Wandsworth</w:t>
      </w:r>
      <w:r w:rsidRPr="002B519A" w:rsidR="00BE2B77">
        <w:rPr>
          <w:sz w:val="22"/>
          <w:szCs w:val="22"/>
        </w:rPr>
        <w:t xml:space="preserve"> Director of Public Health</w:t>
      </w:r>
      <w:r w:rsidRPr="002B519A" w:rsidR="2673355E">
        <w:rPr>
          <w:sz w:val="22"/>
          <w:szCs w:val="22"/>
        </w:rPr>
        <w:t xml:space="preserve"> </w:t>
      </w:r>
      <w:r w:rsidRPr="002B519A" w:rsidR="00C7794E">
        <w:rPr>
          <w:sz w:val="22"/>
          <w:szCs w:val="22"/>
        </w:rPr>
        <w:t>to support</w:t>
      </w:r>
      <w:r w:rsidRPr="002B519A" w:rsidR="002A7E96">
        <w:rPr>
          <w:sz w:val="22"/>
          <w:szCs w:val="22"/>
        </w:rPr>
        <w:t xml:space="preserve"> the </w:t>
      </w:r>
      <w:r w:rsidRPr="002B519A" w:rsidR="00B6104C">
        <w:rPr>
          <w:sz w:val="22"/>
          <w:szCs w:val="22"/>
        </w:rPr>
        <w:t xml:space="preserve">management of </w:t>
      </w:r>
      <w:r w:rsidRPr="002B519A" w:rsidR="00691900">
        <w:rPr>
          <w:sz w:val="22"/>
          <w:szCs w:val="22"/>
        </w:rPr>
        <w:t>emerging outbreaks</w:t>
      </w:r>
      <w:r w:rsidRPr="002B519A" w:rsidR="00CB05D6">
        <w:rPr>
          <w:sz w:val="22"/>
          <w:szCs w:val="22"/>
        </w:rPr>
        <w:t xml:space="preserve"> </w:t>
      </w:r>
      <w:r w:rsidRPr="002B519A" w:rsidR="00B6104C">
        <w:rPr>
          <w:sz w:val="22"/>
          <w:szCs w:val="22"/>
        </w:rPr>
        <w:t xml:space="preserve">(including any </w:t>
      </w:r>
      <w:r w:rsidRPr="002B519A" w:rsidR="00CB05D6">
        <w:rPr>
          <w:sz w:val="22"/>
          <w:szCs w:val="22"/>
        </w:rPr>
        <w:t>response to new variants</w:t>
      </w:r>
      <w:r w:rsidRPr="002B519A" w:rsidR="00B6104C">
        <w:rPr>
          <w:sz w:val="22"/>
          <w:szCs w:val="22"/>
        </w:rPr>
        <w:t>).</w:t>
      </w:r>
      <w:r w:rsidRPr="002B519A" w:rsidR="00C67B5B">
        <w:rPr>
          <w:sz w:val="22"/>
          <w:szCs w:val="22"/>
        </w:rPr>
        <w:t xml:space="preserve"> </w:t>
      </w:r>
      <w:r w:rsidRPr="002B519A" w:rsidR="00DA402C">
        <w:rPr>
          <w:sz w:val="22"/>
          <w:szCs w:val="22"/>
        </w:rPr>
        <w:t xml:space="preserve">The University’s Outbreak Control Team (Head of Student Services, Academic Registrar, Single Point of Contact with UKHSA/LCRC for SGUL) will be reconvened in order to manage the outbreak and ensure additional support is in place for students if required. </w:t>
      </w:r>
    </w:p>
    <w:p w:rsidRPr="002B519A" w:rsidR="00FF468C" w:rsidP="00FF468C" w:rsidRDefault="00FF468C" w14:paraId="1B25CB1E" w14:textId="77777777">
      <w:pPr>
        <w:pStyle w:val="ListParagraph"/>
        <w:spacing w:before="60" w:after="144" w:afterLines="60"/>
        <w:rPr>
          <w:sz w:val="22"/>
          <w:szCs w:val="22"/>
        </w:rPr>
      </w:pPr>
    </w:p>
    <w:bookmarkEnd w:id="1"/>
    <w:p w:rsidRPr="002B519A" w:rsidR="00A50A19" w:rsidP="001B6009" w:rsidRDefault="00A50A19" w14:paraId="0500625C" w14:textId="699267F3">
      <w:pPr>
        <w:pStyle w:val="ListParagraph"/>
        <w:numPr>
          <w:ilvl w:val="0"/>
          <w:numId w:val="2"/>
        </w:numPr>
        <w:spacing w:before="60" w:after="144" w:afterLines="60"/>
        <w:rPr>
          <w:sz w:val="22"/>
          <w:szCs w:val="22"/>
        </w:rPr>
      </w:pPr>
      <w:r w:rsidRPr="002B519A">
        <w:rPr>
          <w:sz w:val="22"/>
          <w:szCs w:val="22"/>
          <w:u w:val="single"/>
        </w:rPr>
        <w:t>High risk contexts</w:t>
      </w:r>
      <w:r w:rsidRPr="002B519A">
        <w:rPr>
          <w:sz w:val="22"/>
          <w:szCs w:val="22"/>
        </w:rPr>
        <w:t xml:space="preserve">: </w:t>
      </w:r>
      <w:r w:rsidRPr="002B519A" w:rsidR="00B6104C">
        <w:rPr>
          <w:sz w:val="22"/>
          <w:szCs w:val="22"/>
        </w:rPr>
        <w:t>I</w:t>
      </w:r>
      <w:r w:rsidRPr="002B519A">
        <w:rPr>
          <w:sz w:val="22"/>
          <w:szCs w:val="22"/>
        </w:rPr>
        <w:t xml:space="preserve">dentify and plan </w:t>
      </w:r>
      <w:r w:rsidRPr="002B519A" w:rsidR="00C97911">
        <w:rPr>
          <w:sz w:val="22"/>
          <w:szCs w:val="22"/>
        </w:rPr>
        <w:t xml:space="preserve">mitigation measures </w:t>
      </w:r>
      <w:r w:rsidRPr="002B519A">
        <w:rPr>
          <w:sz w:val="22"/>
          <w:szCs w:val="22"/>
        </w:rPr>
        <w:t>to manage high-risk</w:t>
      </w:r>
      <w:r w:rsidRPr="002B519A" w:rsidR="00DB4B07">
        <w:rPr>
          <w:sz w:val="22"/>
          <w:szCs w:val="22"/>
        </w:rPr>
        <w:t xml:space="preserve"> University</w:t>
      </w:r>
      <w:r w:rsidRPr="002B519A">
        <w:rPr>
          <w:sz w:val="22"/>
          <w:szCs w:val="22"/>
        </w:rPr>
        <w:t xml:space="preserve"> locations</w:t>
      </w:r>
      <w:r w:rsidRPr="002B519A" w:rsidR="00B6104C">
        <w:rPr>
          <w:sz w:val="22"/>
          <w:szCs w:val="22"/>
        </w:rPr>
        <w:t>,</w:t>
      </w:r>
      <w:r w:rsidRPr="002B519A">
        <w:rPr>
          <w:sz w:val="22"/>
          <w:szCs w:val="22"/>
        </w:rPr>
        <w:t xml:space="preserve"> </w:t>
      </w:r>
      <w:r w:rsidRPr="002B519A" w:rsidR="00DB4B07">
        <w:rPr>
          <w:sz w:val="22"/>
          <w:szCs w:val="22"/>
        </w:rPr>
        <w:t>staff and student</w:t>
      </w:r>
      <w:r w:rsidRPr="002B519A">
        <w:rPr>
          <w:sz w:val="22"/>
          <w:szCs w:val="22"/>
        </w:rPr>
        <w:t xml:space="preserve"> communities </w:t>
      </w:r>
      <w:r w:rsidRPr="002B519A" w:rsidR="00E61086">
        <w:rPr>
          <w:sz w:val="22"/>
          <w:szCs w:val="22"/>
        </w:rPr>
        <w:t>(including BAME)</w:t>
      </w:r>
      <w:r w:rsidRPr="002B519A" w:rsidR="009C674A">
        <w:rPr>
          <w:sz w:val="22"/>
          <w:szCs w:val="22"/>
        </w:rPr>
        <w:t xml:space="preserve">, including those who were previously classed as </w:t>
      </w:r>
      <w:hyperlink w:history="1" r:id="rId13">
        <w:r w:rsidRPr="002B519A" w:rsidR="009C674A">
          <w:rPr>
            <w:rStyle w:val="Hyperlink"/>
            <w:sz w:val="22"/>
            <w:szCs w:val="22"/>
          </w:rPr>
          <w:t>clinically extremely vulnerable</w:t>
        </w:r>
      </w:hyperlink>
      <w:r w:rsidRPr="002B519A" w:rsidR="009C674A">
        <w:rPr>
          <w:sz w:val="22"/>
          <w:szCs w:val="22"/>
        </w:rPr>
        <w:t xml:space="preserve">. </w:t>
      </w:r>
      <w:hyperlink w:history="1" r:id="rId14">
        <w:r w:rsidRPr="002B519A" w:rsidR="009C674A">
          <w:rPr>
            <w:rStyle w:val="Hyperlink"/>
            <w:sz w:val="22"/>
            <w:szCs w:val="22"/>
          </w:rPr>
          <w:t>Personal risk assessments</w:t>
        </w:r>
      </w:hyperlink>
      <w:r w:rsidRPr="002B519A" w:rsidR="009C674A">
        <w:rPr>
          <w:sz w:val="22"/>
          <w:szCs w:val="22"/>
        </w:rPr>
        <w:t xml:space="preserve"> are available for anyone considered to be in a ‘high risk’ category. </w:t>
      </w:r>
    </w:p>
    <w:p w:rsidRPr="002B519A" w:rsidR="00FF468C" w:rsidP="00FF468C" w:rsidRDefault="00FF468C" w14:paraId="30AAB509" w14:textId="77777777">
      <w:pPr>
        <w:pStyle w:val="ListParagraph"/>
        <w:spacing w:before="60" w:after="144" w:afterLines="60"/>
        <w:rPr>
          <w:sz w:val="22"/>
          <w:szCs w:val="22"/>
        </w:rPr>
      </w:pPr>
    </w:p>
    <w:p w:rsidRPr="002B519A" w:rsidR="00A50A19" w:rsidP="001B6009" w:rsidRDefault="0007308C" w14:paraId="7ACA0B0E" w14:textId="6498D734">
      <w:pPr>
        <w:pStyle w:val="ListParagraph"/>
        <w:numPr>
          <w:ilvl w:val="0"/>
          <w:numId w:val="2"/>
        </w:numPr>
        <w:spacing w:before="60" w:after="144" w:afterLines="60"/>
        <w:rPr>
          <w:sz w:val="22"/>
          <w:szCs w:val="22"/>
        </w:rPr>
      </w:pPr>
      <w:r w:rsidRPr="002B519A">
        <w:rPr>
          <w:sz w:val="22"/>
          <w:szCs w:val="22"/>
          <w:u w:val="single"/>
        </w:rPr>
        <w:t>Isolation</w:t>
      </w:r>
      <w:r w:rsidRPr="002B519A" w:rsidR="00B33D5F">
        <w:rPr>
          <w:sz w:val="22"/>
          <w:szCs w:val="22"/>
          <w:u w:val="single"/>
        </w:rPr>
        <w:t xml:space="preserve"> in halls of residence and the community</w:t>
      </w:r>
      <w:r w:rsidRPr="002B519A" w:rsidR="00A50A19">
        <w:rPr>
          <w:sz w:val="22"/>
          <w:szCs w:val="22"/>
        </w:rPr>
        <w:t xml:space="preserve">: </w:t>
      </w:r>
      <w:r w:rsidRPr="002B519A" w:rsidR="00B6104C">
        <w:rPr>
          <w:sz w:val="22"/>
          <w:szCs w:val="22"/>
        </w:rPr>
        <w:t>Self-isolation is now only a recommendation rather than mandate</w:t>
      </w:r>
      <w:r w:rsidRPr="002B519A" w:rsidR="00DF1BF6">
        <w:rPr>
          <w:sz w:val="22"/>
          <w:szCs w:val="22"/>
        </w:rPr>
        <w:t>d.</w:t>
      </w:r>
      <w:r w:rsidRPr="002B519A" w:rsidR="0071551B">
        <w:rPr>
          <w:sz w:val="22"/>
          <w:szCs w:val="22"/>
        </w:rPr>
        <w:t xml:space="preserve"> </w:t>
      </w:r>
      <w:r w:rsidRPr="002B519A" w:rsidR="006A3D31">
        <w:rPr>
          <w:sz w:val="22"/>
          <w:szCs w:val="22"/>
        </w:rPr>
        <w:t xml:space="preserve">Students with urgent welfare needs to be directed to the Student Life Centre at </w:t>
      </w:r>
      <w:hyperlink w:history="1" r:id="rId15">
        <w:r w:rsidRPr="002B519A" w:rsidR="006A3D31">
          <w:rPr>
            <w:rStyle w:val="Hyperlink"/>
            <w:sz w:val="22"/>
            <w:szCs w:val="22"/>
          </w:rPr>
          <w:t>studentlifecentre@sgul.ac.uk</w:t>
        </w:r>
      </w:hyperlink>
      <w:r w:rsidRPr="002B519A" w:rsidR="006A3D31">
        <w:rPr>
          <w:sz w:val="22"/>
          <w:szCs w:val="22"/>
        </w:rPr>
        <w:t xml:space="preserve">  </w:t>
      </w:r>
      <w:r w:rsidRPr="002B519A" w:rsidR="00F40AD5">
        <w:rPr>
          <w:sz w:val="22"/>
          <w:szCs w:val="22"/>
        </w:rPr>
        <w:t xml:space="preserve"> </w:t>
      </w:r>
    </w:p>
    <w:p w:rsidRPr="002B519A" w:rsidR="00FF468C" w:rsidP="00FF468C" w:rsidRDefault="00FF468C" w14:paraId="5684CE57" w14:textId="77777777">
      <w:pPr>
        <w:pStyle w:val="ListParagraph"/>
        <w:spacing w:before="60" w:after="144" w:afterLines="60"/>
        <w:rPr>
          <w:sz w:val="22"/>
          <w:szCs w:val="22"/>
        </w:rPr>
      </w:pPr>
    </w:p>
    <w:p w:rsidRPr="002B519A" w:rsidR="00A50A19" w:rsidP="001B6009" w:rsidRDefault="00A50A19" w14:paraId="34171BA9" w14:textId="6DEFFA0A">
      <w:pPr>
        <w:pStyle w:val="ListParagraph"/>
        <w:numPr>
          <w:ilvl w:val="0"/>
          <w:numId w:val="2"/>
        </w:numPr>
        <w:spacing w:before="60" w:after="144" w:afterLines="60"/>
        <w:rPr>
          <w:color w:val="FF0000"/>
          <w:sz w:val="22"/>
          <w:szCs w:val="22"/>
        </w:rPr>
      </w:pPr>
      <w:r w:rsidRPr="002B519A">
        <w:rPr>
          <w:sz w:val="22"/>
          <w:szCs w:val="22"/>
          <w:u w:val="single"/>
        </w:rPr>
        <w:t>Testing</w:t>
      </w:r>
      <w:r w:rsidRPr="00CC2BFC">
        <w:rPr>
          <w:sz w:val="22"/>
          <w:szCs w:val="22"/>
        </w:rPr>
        <w:t>:</w:t>
      </w:r>
      <w:r w:rsidRPr="002B519A">
        <w:rPr>
          <w:color w:val="FF0000"/>
          <w:sz w:val="22"/>
          <w:szCs w:val="22"/>
        </w:rPr>
        <w:t xml:space="preserve"> </w:t>
      </w:r>
      <w:r w:rsidRPr="002B519A" w:rsidR="00CA7053">
        <w:rPr>
          <w:sz w:val="22"/>
          <w:szCs w:val="22"/>
        </w:rPr>
        <w:t>Direct staff and students to the Universal Testing Offer until the end of 31.03.22</w:t>
      </w:r>
      <w:r w:rsidRPr="002B519A" w:rsidR="00EE4341">
        <w:rPr>
          <w:sz w:val="22"/>
          <w:szCs w:val="22"/>
        </w:rPr>
        <w:t>. SGUL to pr</w:t>
      </w:r>
      <w:r w:rsidRPr="002B519A" w:rsidR="00CA7053">
        <w:rPr>
          <w:sz w:val="22"/>
          <w:szCs w:val="22"/>
        </w:rPr>
        <w:t xml:space="preserve">ovide LFD testing kits on campus if directed to by the Richmond and Wandsworth DPH </w:t>
      </w:r>
      <w:r w:rsidRPr="002B519A" w:rsidR="00EE4341">
        <w:rPr>
          <w:sz w:val="22"/>
          <w:szCs w:val="22"/>
        </w:rPr>
        <w:t>in the event of</w:t>
      </w:r>
      <w:r w:rsidRPr="002B519A" w:rsidR="00CA7053">
        <w:rPr>
          <w:sz w:val="22"/>
          <w:szCs w:val="22"/>
        </w:rPr>
        <w:t xml:space="preserve"> an on-site outbreak</w:t>
      </w:r>
      <w:r w:rsidRPr="002B519A" w:rsidR="00DF1BF6">
        <w:rPr>
          <w:sz w:val="22"/>
          <w:szCs w:val="22"/>
        </w:rPr>
        <w:t xml:space="preserve"> (utilising existing LFD Collect stock of test kits held on-site)</w:t>
      </w:r>
      <w:r w:rsidRPr="002B519A" w:rsidR="00CA7053">
        <w:rPr>
          <w:sz w:val="22"/>
          <w:szCs w:val="22"/>
        </w:rPr>
        <w:t>.</w:t>
      </w:r>
      <w:r w:rsidRPr="002B519A" w:rsidR="00DF1BF6">
        <w:rPr>
          <w:sz w:val="22"/>
          <w:szCs w:val="22"/>
        </w:rPr>
        <w:t xml:space="preserve"> </w:t>
      </w:r>
      <w:r w:rsidRPr="002B519A" w:rsidR="00CE0518">
        <w:rPr>
          <w:sz w:val="22"/>
          <w:szCs w:val="22"/>
        </w:rPr>
        <w:t>SGUL will work with the local authority should additional testing be introduced</w:t>
      </w:r>
      <w:r w:rsidRPr="002B519A" w:rsidR="002B519A">
        <w:rPr>
          <w:sz w:val="22"/>
          <w:szCs w:val="22"/>
        </w:rPr>
        <w:t xml:space="preserve"> at any stage</w:t>
      </w:r>
      <w:r w:rsidRPr="002B519A" w:rsidR="00CE0518">
        <w:rPr>
          <w:sz w:val="22"/>
          <w:szCs w:val="22"/>
        </w:rPr>
        <w:t xml:space="preserve"> (e.g. surge testing).</w:t>
      </w:r>
    </w:p>
    <w:p w:rsidRPr="002B519A" w:rsidR="00FF468C" w:rsidP="00FF468C" w:rsidRDefault="00FF468C" w14:paraId="78C3CE60" w14:textId="77777777">
      <w:pPr>
        <w:pStyle w:val="ListParagraph"/>
        <w:spacing w:before="60" w:after="144" w:afterLines="60"/>
        <w:rPr>
          <w:color w:val="FF0000"/>
          <w:sz w:val="22"/>
          <w:szCs w:val="22"/>
        </w:rPr>
      </w:pPr>
    </w:p>
    <w:p w:rsidRPr="002B519A" w:rsidR="00A50A19" w:rsidP="001B6009" w:rsidRDefault="00A50A19" w14:paraId="758CFABB" w14:textId="5A9F6B86">
      <w:pPr>
        <w:pStyle w:val="ListParagraph"/>
        <w:numPr>
          <w:ilvl w:val="0"/>
          <w:numId w:val="2"/>
        </w:numPr>
        <w:spacing w:before="60" w:after="144" w:afterLines="60"/>
        <w:rPr>
          <w:sz w:val="22"/>
          <w:szCs w:val="22"/>
        </w:rPr>
      </w:pPr>
      <w:r w:rsidRPr="002B519A">
        <w:rPr>
          <w:sz w:val="22"/>
          <w:szCs w:val="22"/>
          <w:u w:val="single"/>
        </w:rPr>
        <w:t>Contact tracing</w:t>
      </w:r>
      <w:r w:rsidRPr="002B519A" w:rsidR="008C17C9">
        <w:rPr>
          <w:sz w:val="22"/>
          <w:szCs w:val="22"/>
          <w:u w:val="single"/>
        </w:rPr>
        <w:t xml:space="preserve"> in the event of an </w:t>
      </w:r>
      <w:r w:rsidRPr="002B519A" w:rsidR="00EE4341">
        <w:rPr>
          <w:sz w:val="22"/>
          <w:szCs w:val="22"/>
          <w:u w:val="single"/>
        </w:rPr>
        <w:t xml:space="preserve">on-site </w:t>
      </w:r>
      <w:r w:rsidRPr="002B519A" w:rsidR="008C17C9">
        <w:rPr>
          <w:sz w:val="22"/>
          <w:szCs w:val="22"/>
          <w:u w:val="single"/>
        </w:rPr>
        <w:t>outbreak</w:t>
      </w:r>
      <w:r w:rsidRPr="002B519A">
        <w:rPr>
          <w:sz w:val="22"/>
          <w:szCs w:val="22"/>
        </w:rPr>
        <w:t xml:space="preserve">: </w:t>
      </w:r>
      <w:r w:rsidRPr="002B519A" w:rsidR="00EE4341">
        <w:rPr>
          <w:sz w:val="22"/>
          <w:szCs w:val="22"/>
        </w:rPr>
        <w:t xml:space="preserve">SGUL’s </w:t>
      </w:r>
      <w:r w:rsidRPr="002B519A" w:rsidR="002B519A">
        <w:rPr>
          <w:sz w:val="22"/>
          <w:szCs w:val="22"/>
        </w:rPr>
        <w:t xml:space="preserve">reinstated </w:t>
      </w:r>
      <w:r w:rsidRPr="002B519A" w:rsidR="00EE4341">
        <w:rPr>
          <w:sz w:val="22"/>
          <w:szCs w:val="22"/>
        </w:rPr>
        <w:t>Outbreak Control Team</w:t>
      </w:r>
      <w:r w:rsidRPr="002B519A" w:rsidR="002B519A">
        <w:rPr>
          <w:sz w:val="22"/>
          <w:szCs w:val="22"/>
        </w:rPr>
        <w:t xml:space="preserve"> (see point 2)</w:t>
      </w:r>
      <w:r w:rsidRPr="002B519A" w:rsidR="00EE4341">
        <w:rPr>
          <w:sz w:val="22"/>
          <w:szCs w:val="22"/>
        </w:rPr>
        <w:t xml:space="preserve"> to u</w:t>
      </w:r>
      <w:r w:rsidRPr="002B519A" w:rsidR="00E91286">
        <w:rPr>
          <w:sz w:val="22"/>
          <w:szCs w:val="22"/>
        </w:rPr>
        <w:t xml:space="preserve">se identified sources of </w:t>
      </w:r>
      <w:r w:rsidRPr="002B519A" w:rsidR="00E41E22">
        <w:rPr>
          <w:sz w:val="22"/>
          <w:szCs w:val="22"/>
        </w:rPr>
        <w:t>existing</w:t>
      </w:r>
      <w:r w:rsidRPr="002B519A" w:rsidR="00CE0518">
        <w:rPr>
          <w:sz w:val="22"/>
          <w:szCs w:val="22"/>
        </w:rPr>
        <w:t xml:space="preserve"> institutional</w:t>
      </w:r>
      <w:r w:rsidRPr="002B519A" w:rsidR="00E91286">
        <w:rPr>
          <w:sz w:val="22"/>
          <w:szCs w:val="22"/>
        </w:rPr>
        <w:t xml:space="preserve"> information (such as timetables) to h</w:t>
      </w:r>
      <w:r w:rsidRPr="002B519A" w:rsidR="00BF2B9E">
        <w:rPr>
          <w:sz w:val="22"/>
          <w:szCs w:val="22"/>
        </w:rPr>
        <w:t xml:space="preserve">elp </w:t>
      </w:r>
      <w:r w:rsidRPr="002B519A" w:rsidR="00B50075">
        <w:rPr>
          <w:sz w:val="22"/>
          <w:szCs w:val="22"/>
        </w:rPr>
        <w:t>UKHSA</w:t>
      </w:r>
      <w:r w:rsidRPr="002B519A" w:rsidR="00E91286">
        <w:rPr>
          <w:sz w:val="22"/>
          <w:szCs w:val="22"/>
        </w:rPr>
        <w:t xml:space="preserve"> </w:t>
      </w:r>
      <w:r w:rsidRPr="002B519A" w:rsidR="00BF2B9E">
        <w:rPr>
          <w:sz w:val="22"/>
          <w:szCs w:val="22"/>
        </w:rPr>
        <w:t xml:space="preserve">identify the contacts of </w:t>
      </w:r>
      <w:r w:rsidRPr="002B519A" w:rsidR="008C17C9">
        <w:rPr>
          <w:sz w:val="22"/>
          <w:szCs w:val="22"/>
        </w:rPr>
        <w:t xml:space="preserve">those involved in a </w:t>
      </w:r>
      <w:r w:rsidRPr="002B519A" w:rsidR="008412A9">
        <w:rPr>
          <w:sz w:val="22"/>
          <w:szCs w:val="22"/>
        </w:rPr>
        <w:t>COVID-19</w:t>
      </w:r>
      <w:r w:rsidRPr="002B519A" w:rsidR="008C17C9">
        <w:rPr>
          <w:sz w:val="22"/>
          <w:szCs w:val="22"/>
        </w:rPr>
        <w:t xml:space="preserve"> outbreak on campus or in halls of residence</w:t>
      </w:r>
      <w:r w:rsidRPr="002B519A" w:rsidR="0076123F">
        <w:rPr>
          <w:sz w:val="22"/>
          <w:szCs w:val="22"/>
        </w:rPr>
        <w:t>.</w:t>
      </w:r>
      <w:r w:rsidRPr="002B519A" w:rsidR="000F0168">
        <w:rPr>
          <w:sz w:val="22"/>
          <w:szCs w:val="22"/>
        </w:rPr>
        <w:t xml:space="preserve"> </w:t>
      </w:r>
      <w:r w:rsidRPr="002B519A" w:rsidR="2024DA79">
        <w:rPr>
          <w:sz w:val="22"/>
          <w:szCs w:val="22"/>
        </w:rPr>
        <w:t xml:space="preserve">See the data protection privacy notice in Appendix </w:t>
      </w:r>
      <w:r w:rsidR="006F5461">
        <w:rPr>
          <w:sz w:val="22"/>
          <w:szCs w:val="22"/>
        </w:rPr>
        <w:t>3</w:t>
      </w:r>
      <w:r w:rsidRPr="002B519A" w:rsidR="2024DA79">
        <w:rPr>
          <w:sz w:val="22"/>
          <w:szCs w:val="22"/>
        </w:rPr>
        <w:t>.</w:t>
      </w:r>
    </w:p>
    <w:p w:rsidRPr="002B519A" w:rsidR="00FF468C" w:rsidP="00FF468C" w:rsidRDefault="00FF468C" w14:paraId="153D2066" w14:textId="77777777">
      <w:pPr>
        <w:pStyle w:val="ListParagraph"/>
        <w:spacing w:before="60" w:after="144" w:afterLines="60"/>
        <w:rPr>
          <w:sz w:val="22"/>
          <w:szCs w:val="22"/>
        </w:rPr>
      </w:pPr>
    </w:p>
    <w:p w:rsidRPr="002B519A" w:rsidR="00A50A19" w:rsidP="001B6009" w:rsidRDefault="00EF1DF0" w14:paraId="3C7BDE0E" w14:textId="0758DBB5">
      <w:pPr>
        <w:pStyle w:val="ListParagraph"/>
        <w:numPr>
          <w:ilvl w:val="0"/>
          <w:numId w:val="2"/>
        </w:numPr>
        <w:spacing w:before="60" w:after="144" w:afterLines="60"/>
        <w:rPr>
          <w:sz w:val="22"/>
          <w:szCs w:val="22"/>
        </w:rPr>
      </w:pPr>
      <w:r w:rsidRPr="002B519A">
        <w:rPr>
          <w:sz w:val="22"/>
          <w:szCs w:val="22"/>
          <w:u w:val="single"/>
        </w:rPr>
        <w:t>Data collection</w:t>
      </w:r>
      <w:r w:rsidRPr="002B519A" w:rsidR="00A50A19">
        <w:rPr>
          <w:sz w:val="22"/>
          <w:szCs w:val="22"/>
        </w:rPr>
        <w:t xml:space="preserve">: </w:t>
      </w:r>
      <w:r w:rsidRPr="002B519A" w:rsidR="00EE4341">
        <w:rPr>
          <w:sz w:val="22"/>
          <w:szCs w:val="22"/>
        </w:rPr>
        <w:t>U</w:t>
      </w:r>
      <w:r w:rsidRPr="002B519A" w:rsidR="00FD0765">
        <w:rPr>
          <w:sz w:val="22"/>
          <w:szCs w:val="22"/>
        </w:rPr>
        <w:t>se</w:t>
      </w:r>
      <w:r w:rsidRPr="002B519A" w:rsidR="00214129">
        <w:rPr>
          <w:sz w:val="22"/>
          <w:szCs w:val="22"/>
        </w:rPr>
        <w:t xml:space="preserve"> secure data management systems to </w:t>
      </w:r>
      <w:r w:rsidRPr="002B519A" w:rsidR="0069249E">
        <w:rPr>
          <w:sz w:val="22"/>
          <w:szCs w:val="22"/>
        </w:rPr>
        <w:t xml:space="preserve">keep a record of </w:t>
      </w:r>
      <w:r w:rsidRPr="002B519A" w:rsidR="008C17C9">
        <w:rPr>
          <w:sz w:val="22"/>
          <w:szCs w:val="22"/>
        </w:rPr>
        <w:t xml:space="preserve">those involved in an </w:t>
      </w:r>
      <w:r w:rsidRPr="002B519A" w:rsidR="00EE4341">
        <w:rPr>
          <w:sz w:val="22"/>
          <w:szCs w:val="22"/>
        </w:rPr>
        <w:t xml:space="preserve">on-site </w:t>
      </w:r>
      <w:r w:rsidRPr="002B519A" w:rsidR="008C17C9">
        <w:rPr>
          <w:sz w:val="22"/>
          <w:szCs w:val="22"/>
        </w:rPr>
        <w:t xml:space="preserve">outbreak </w:t>
      </w:r>
      <w:r w:rsidRPr="002B519A" w:rsidR="0069249E">
        <w:rPr>
          <w:sz w:val="22"/>
          <w:szCs w:val="22"/>
        </w:rPr>
        <w:t>and information relevant to contact tracing</w:t>
      </w:r>
      <w:r w:rsidRPr="002B519A" w:rsidR="0086623D">
        <w:rPr>
          <w:sz w:val="22"/>
          <w:szCs w:val="22"/>
        </w:rPr>
        <w:t xml:space="preserve">. </w:t>
      </w:r>
      <w:r w:rsidRPr="002B519A" w:rsidR="00FD0765">
        <w:rPr>
          <w:sz w:val="22"/>
          <w:szCs w:val="22"/>
        </w:rPr>
        <w:t xml:space="preserve">See the data protection privacy notice in Appendix </w:t>
      </w:r>
      <w:r w:rsidR="006F5461">
        <w:rPr>
          <w:sz w:val="22"/>
          <w:szCs w:val="22"/>
        </w:rPr>
        <w:t>3</w:t>
      </w:r>
      <w:r w:rsidRPr="002B519A" w:rsidR="0086623D">
        <w:rPr>
          <w:sz w:val="22"/>
          <w:szCs w:val="22"/>
        </w:rPr>
        <w:t xml:space="preserve">. </w:t>
      </w:r>
    </w:p>
    <w:p w:rsidRPr="002B519A" w:rsidR="00FF468C" w:rsidP="00FF468C" w:rsidRDefault="00FF468C" w14:paraId="49CD7984" w14:textId="77777777">
      <w:pPr>
        <w:pStyle w:val="ListParagraph"/>
        <w:spacing w:before="60" w:after="144" w:afterLines="60"/>
        <w:rPr>
          <w:sz w:val="22"/>
          <w:szCs w:val="22"/>
        </w:rPr>
      </w:pPr>
    </w:p>
    <w:p w:rsidRPr="002B519A" w:rsidR="00530123" w:rsidP="001B6009" w:rsidRDefault="00A50A19" w14:paraId="10FA8F0B" w14:textId="51249D60">
      <w:pPr>
        <w:pStyle w:val="ListParagraph"/>
        <w:numPr>
          <w:ilvl w:val="0"/>
          <w:numId w:val="2"/>
        </w:numPr>
        <w:spacing w:before="60" w:after="144" w:afterLines="60"/>
        <w:rPr>
          <w:sz w:val="22"/>
          <w:szCs w:val="22"/>
        </w:rPr>
      </w:pPr>
      <w:r w:rsidRPr="002B519A">
        <w:rPr>
          <w:sz w:val="22"/>
          <w:szCs w:val="22"/>
          <w:u w:val="single"/>
        </w:rPr>
        <w:t>Engagement</w:t>
      </w:r>
      <w:r w:rsidRPr="002B519A" w:rsidR="00C6524D">
        <w:rPr>
          <w:sz w:val="22"/>
          <w:szCs w:val="22"/>
          <w:u w:val="single"/>
        </w:rPr>
        <w:t xml:space="preserve"> and </w:t>
      </w:r>
      <w:r w:rsidRPr="002B519A">
        <w:rPr>
          <w:sz w:val="22"/>
          <w:szCs w:val="22"/>
          <w:u w:val="single"/>
        </w:rPr>
        <w:t>communication</w:t>
      </w:r>
      <w:r w:rsidRPr="002B519A">
        <w:rPr>
          <w:sz w:val="22"/>
          <w:szCs w:val="22"/>
        </w:rPr>
        <w:t>:</w:t>
      </w:r>
      <w:r w:rsidRPr="002B519A" w:rsidR="00884C32">
        <w:rPr>
          <w:sz w:val="22"/>
          <w:szCs w:val="22"/>
        </w:rPr>
        <w:t xml:space="preserve"> </w:t>
      </w:r>
      <w:r w:rsidRPr="002B519A" w:rsidR="00EE4341">
        <w:rPr>
          <w:sz w:val="22"/>
          <w:szCs w:val="22"/>
        </w:rPr>
        <w:t>K</w:t>
      </w:r>
      <w:r w:rsidRPr="002B519A" w:rsidR="00884C32">
        <w:rPr>
          <w:sz w:val="22"/>
          <w:szCs w:val="22"/>
        </w:rPr>
        <w:t>ee</w:t>
      </w:r>
      <w:r w:rsidRPr="002B519A" w:rsidR="00FD0765">
        <w:rPr>
          <w:sz w:val="22"/>
          <w:szCs w:val="22"/>
        </w:rPr>
        <w:t>p</w:t>
      </w:r>
      <w:r w:rsidRPr="002B519A" w:rsidR="00884C32">
        <w:rPr>
          <w:sz w:val="22"/>
          <w:szCs w:val="22"/>
        </w:rPr>
        <w:t xml:space="preserve"> </w:t>
      </w:r>
      <w:r w:rsidRPr="002B519A" w:rsidR="003B479A">
        <w:rPr>
          <w:sz w:val="22"/>
          <w:szCs w:val="22"/>
        </w:rPr>
        <w:t>staff</w:t>
      </w:r>
      <w:r w:rsidRPr="002B519A" w:rsidR="00C6524D">
        <w:rPr>
          <w:sz w:val="22"/>
          <w:szCs w:val="22"/>
        </w:rPr>
        <w:t xml:space="preserve"> and </w:t>
      </w:r>
      <w:r w:rsidRPr="002B519A" w:rsidR="003B479A">
        <w:rPr>
          <w:sz w:val="22"/>
          <w:szCs w:val="22"/>
        </w:rPr>
        <w:t>students</w:t>
      </w:r>
      <w:r w:rsidRPr="002B519A" w:rsidR="00884C32">
        <w:rPr>
          <w:sz w:val="22"/>
          <w:szCs w:val="22"/>
        </w:rPr>
        <w:t xml:space="preserve"> informed with </w:t>
      </w:r>
      <w:r w:rsidRPr="002B519A" w:rsidR="00FD4CEB">
        <w:rPr>
          <w:sz w:val="22"/>
          <w:szCs w:val="22"/>
        </w:rPr>
        <w:t>current</w:t>
      </w:r>
      <w:r w:rsidRPr="002B519A" w:rsidR="00A23644">
        <w:rPr>
          <w:sz w:val="22"/>
          <w:szCs w:val="22"/>
        </w:rPr>
        <w:t xml:space="preserve"> </w:t>
      </w:r>
      <w:r w:rsidRPr="002B519A" w:rsidR="00CE0518">
        <w:rPr>
          <w:sz w:val="22"/>
          <w:szCs w:val="22"/>
        </w:rPr>
        <w:t>u</w:t>
      </w:r>
      <w:r w:rsidRPr="002B519A" w:rsidR="00A23644">
        <w:rPr>
          <w:sz w:val="22"/>
          <w:szCs w:val="22"/>
        </w:rPr>
        <w:t>niversity and</w:t>
      </w:r>
      <w:r w:rsidRPr="002B519A" w:rsidR="00FD4CEB">
        <w:rPr>
          <w:sz w:val="22"/>
          <w:szCs w:val="22"/>
        </w:rPr>
        <w:t xml:space="preserve"> </w:t>
      </w:r>
      <w:r w:rsidRPr="002B519A" w:rsidR="00A23644">
        <w:rPr>
          <w:sz w:val="22"/>
          <w:szCs w:val="22"/>
        </w:rPr>
        <w:t>G</w:t>
      </w:r>
      <w:r w:rsidRPr="002B519A" w:rsidR="00FD4CEB">
        <w:rPr>
          <w:sz w:val="22"/>
          <w:szCs w:val="22"/>
        </w:rPr>
        <w:t>overnment guidance</w:t>
      </w:r>
      <w:r w:rsidRPr="002B519A" w:rsidR="0023213C">
        <w:rPr>
          <w:sz w:val="22"/>
          <w:szCs w:val="22"/>
        </w:rPr>
        <w:t>.</w:t>
      </w:r>
    </w:p>
    <w:p w:rsidR="0071551B" w:rsidP="006C01B4" w:rsidRDefault="0071551B" w14:paraId="4BF4BB2E" w14:textId="77777777">
      <w:pPr>
        <w:spacing w:before="60" w:after="144" w:afterLines="60"/>
        <w:rPr>
          <w:rFonts w:cstheme="minorHAnsi"/>
          <w:b/>
          <w:sz w:val="22"/>
          <w:szCs w:val="22"/>
        </w:rPr>
      </w:pPr>
    </w:p>
    <w:p w:rsidRPr="0071551B" w:rsidR="0071551B" w:rsidP="006C01B4" w:rsidRDefault="0071551B" w14:paraId="16FE619F" w14:textId="42F02129">
      <w:pPr>
        <w:spacing w:before="60" w:after="144" w:afterLines="60"/>
        <w:rPr>
          <w:rFonts w:cstheme="minorHAnsi"/>
          <w:b/>
          <w:sz w:val="22"/>
          <w:szCs w:val="22"/>
        </w:rPr>
      </w:pPr>
      <w:r>
        <w:rPr>
          <w:rFonts w:cstheme="minorHAnsi"/>
          <w:b/>
          <w:sz w:val="22"/>
          <w:szCs w:val="22"/>
        </w:rPr>
        <w:t>Outbreak scenarios</w:t>
      </w:r>
    </w:p>
    <w:p w:rsidRPr="00DE4A67" w:rsidR="006C01B4" w:rsidP="006C01B4" w:rsidRDefault="006C01B4" w14:paraId="19D2D3C6" w14:textId="288F11DA">
      <w:pPr>
        <w:spacing w:before="60" w:after="144" w:afterLines="60"/>
        <w:rPr>
          <w:rFonts w:cstheme="minorHAnsi"/>
          <w:sz w:val="22"/>
          <w:szCs w:val="22"/>
        </w:rPr>
      </w:pPr>
      <w:r>
        <w:rPr>
          <w:rFonts w:cstheme="minorHAnsi"/>
          <w:sz w:val="22"/>
          <w:szCs w:val="22"/>
        </w:rPr>
        <w:t>The following scenarios are considered below</w:t>
      </w:r>
      <w:r w:rsidR="00701A6B">
        <w:rPr>
          <w:rFonts w:cstheme="minorHAnsi"/>
          <w:sz w:val="22"/>
          <w:szCs w:val="22"/>
        </w:rPr>
        <w:t>,</w:t>
      </w:r>
      <w:r w:rsidR="00182A77">
        <w:rPr>
          <w:rFonts w:cstheme="minorHAnsi"/>
          <w:sz w:val="22"/>
          <w:szCs w:val="22"/>
        </w:rPr>
        <w:t xml:space="preserve"> mapped </w:t>
      </w:r>
      <w:r w:rsidR="00581C77">
        <w:rPr>
          <w:rFonts w:cstheme="minorHAnsi"/>
          <w:sz w:val="22"/>
          <w:szCs w:val="22"/>
        </w:rPr>
        <w:t xml:space="preserve">to the </w:t>
      </w:r>
      <w:r w:rsidR="008C17C9">
        <w:rPr>
          <w:rFonts w:cstheme="minorHAnsi"/>
          <w:sz w:val="22"/>
          <w:szCs w:val="22"/>
        </w:rPr>
        <w:t>eight</w:t>
      </w:r>
      <w:r w:rsidR="00581C77">
        <w:rPr>
          <w:rFonts w:cstheme="minorHAnsi"/>
          <w:sz w:val="22"/>
          <w:szCs w:val="22"/>
        </w:rPr>
        <w:t xml:space="preserve"> themes</w:t>
      </w:r>
      <w:r w:rsidR="003F1285">
        <w:rPr>
          <w:rFonts w:cstheme="minorHAnsi"/>
          <w:sz w:val="22"/>
          <w:szCs w:val="22"/>
        </w:rPr>
        <w:t>.</w:t>
      </w:r>
      <w:r>
        <w:rPr>
          <w:rFonts w:cstheme="minorHAnsi"/>
          <w:sz w:val="22"/>
          <w:szCs w:val="22"/>
        </w:rPr>
        <w:t xml:space="preserve"> </w:t>
      </w:r>
    </w:p>
    <w:p w:rsidR="002C051B" w:rsidP="003D6661" w:rsidRDefault="006C01B4" w14:paraId="090A3061" w14:textId="30DC2D2E">
      <w:pPr>
        <w:pStyle w:val="ListParagraph"/>
        <w:numPr>
          <w:ilvl w:val="0"/>
          <w:numId w:val="1"/>
        </w:numPr>
        <w:spacing w:before="60" w:after="144" w:afterLines="60"/>
        <w:rPr>
          <w:rFonts w:cstheme="minorHAnsi"/>
          <w:sz w:val="22"/>
          <w:szCs w:val="22"/>
        </w:rPr>
      </w:pPr>
      <w:r w:rsidRPr="006D67DE">
        <w:rPr>
          <w:rFonts w:cstheme="minorHAnsi"/>
          <w:sz w:val="22"/>
          <w:szCs w:val="22"/>
        </w:rPr>
        <w:t xml:space="preserve">Multiple people diagnosed with COVID-19 </w:t>
      </w:r>
      <w:r w:rsidRPr="00CA7053">
        <w:rPr>
          <w:rFonts w:cstheme="minorHAnsi"/>
          <w:sz w:val="22"/>
          <w:szCs w:val="22"/>
        </w:rPr>
        <w:t xml:space="preserve">within </w:t>
      </w:r>
      <w:r w:rsidRPr="00CA7053" w:rsidR="00BA6F07">
        <w:rPr>
          <w:rFonts w:cstheme="minorHAnsi"/>
          <w:sz w:val="22"/>
          <w:szCs w:val="22"/>
        </w:rPr>
        <w:t>St George’s</w:t>
      </w:r>
      <w:r w:rsidR="003D6661">
        <w:rPr>
          <w:rFonts w:cstheme="minorHAnsi"/>
          <w:sz w:val="22"/>
          <w:szCs w:val="22"/>
        </w:rPr>
        <w:t xml:space="preserve"> (</w:t>
      </w:r>
      <w:r w:rsidRPr="003D6661" w:rsidR="002C051B">
        <w:rPr>
          <w:rFonts w:cstheme="minorHAnsi"/>
          <w:sz w:val="22"/>
          <w:szCs w:val="22"/>
        </w:rPr>
        <w:t>large-scale outbreak that may impact on the activities of the University</w:t>
      </w:r>
      <w:r w:rsidR="003D6661">
        <w:rPr>
          <w:rFonts w:cstheme="minorHAnsi"/>
          <w:sz w:val="22"/>
          <w:szCs w:val="22"/>
        </w:rPr>
        <w:t>)</w:t>
      </w:r>
      <w:r w:rsidRPr="003D6661" w:rsidR="002C051B">
        <w:rPr>
          <w:rFonts w:cstheme="minorHAnsi"/>
          <w:sz w:val="22"/>
          <w:szCs w:val="22"/>
        </w:rPr>
        <w:t>.</w:t>
      </w:r>
    </w:p>
    <w:p w:rsidRPr="003D6661" w:rsidR="0071551B" w:rsidP="0071551B" w:rsidRDefault="0071551B" w14:paraId="09BE15E8" w14:textId="77777777">
      <w:pPr>
        <w:pStyle w:val="ListParagraph"/>
        <w:spacing w:before="60" w:after="144" w:afterLines="60"/>
        <w:rPr>
          <w:rFonts w:cstheme="minorHAnsi"/>
          <w:sz w:val="22"/>
          <w:szCs w:val="22"/>
        </w:rPr>
      </w:pPr>
    </w:p>
    <w:p w:rsidR="006C01B4" w:rsidP="001B6009" w:rsidRDefault="006C01B4" w14:paraId="3DBB1C77" w14:textId="5C5B10BD">
      <w:pPr>
        <w:pStyle w:val="ListParagraph"/>
        <w:numPr>
          <w:ilvl w:val="0"/>
          <w:numId w:val="1"/>
        </w:numPr>
        <w:spacing w:before="60" w:after="144" w:afterLines="60"/>
        <w:rPr>
          <w:sz w:val="22"/>
          <w:szCs w:val="22"/>
        </w:rPr>
      </w:pPr>
      <w:r w:rsidRPr="00CA7053">
        <w:rPr>
          <w:sz w:val="22"/>
          <w:szCs w:val="22"/>
        </w:rPr>
        <w:t>When there is substantial community transmission</w:t>
      </w:r>
      <w:r w:rsidRPr="00CA7053" w:rsidR="00BE2BF4">
        <w:rPr>
          <w:sz w:val="22"/>
          <w:szCs w:val="22"/>
        </w:rPr>
        <w:t xml:space="preserve"> and/or increased prevalence</w:t>
      </w:r>
      <w:r w:rsidRPr="00CA7053" w:rsidR="00620B88">
        <w:rPr>
          <w:sz w:val="22"/>
          <w:szCs w:val="22"/>
        </w:rPr>
        <w:t xml:space="preserve"> of infection locally</w:t>
      </w:r>
      <w:r w:rsidRPr="00CA7053">
        <w:rPr>
          <w:sz w:val="22"/>
          <w:szCs w:val="22"/>
        </w:rPr>
        <w:t xml:space="preserve">, involving an outbreak within the wider </w:t>
      </w:r>
      <w:r w:rsidRPr="00CA7053" w:rsidR="40AA2C9C">
        <w:rPr>
          <w:sz w:val="22"/>
          <w:szCs w:val="22"/>
        </w:rPr>
        <w:t>local</w:t>
      </w:r>
      <w:r w:rsidRPr="00CA7053">
        <w:rPr>
          <w:sz w:val="22"/>
          <w:szCs w:val="22"/>
        </w:rPr>
        <w:t xml:space="preserve"> community</w:t>
      </w:r>
      <w:r w:rsidRPr="00CA7053" w:rsidR="00FD0559">
        <w:rPr>
          <w:sz w:val="22"/>
          <w:szCs w:val="22"/>
        </w:rPr>
        <w:t xml:space="preserve"> and that requires interventions in the whole community, including students and staff.</w:t>
      </w:r>
    </w:p>
    <w:p w:rsidRPr="00CA7053" w:rsidR="0071551B" w:rsidP="0071551B" w:rsidRDefault="0071551B" w14:paraId="2C9E09FD" w14:textId="77777777">
      <w:pPr>
        <w:pStyle w:val="ListParagraph"/>
        <w:spacing w:before="60" w:after="144" w:afterLines="60"/>
        <w:rPr>
          <w:sz w:val="22"/>
          <w:szCs w:val="22"/>
        </w:rPr>
      </w:pPr>
    </w:p>
    <w:p w:rsidR="006C01B4" w:rsidP="001B6009" w:rsidRDefault="006C01B4" w14:paraId="4E3FC364" w14:textId="45F1F4E5">
      <w:pPr>
        <w:pStyle w:val="ListParagraph"/>
        <w:numPr>
          <w:ilvl w:val="0"/>
          <w:numId w:val="1"/>
        </w:numPr>
        <w:spacing w:before="60" w:after="144" w:afterLines="60"/>
        <w:rPr>
          <w:rFonts w:cstheme="minorHAnsi"/>
          <w:sz w:val="22"/>
          <w:szCs w:val="22"/>
        </w:rPr>
      </w:pPr>
      <w:r w:rsidRPr="00CA7053">
        <w:rPr>
          <w:rFonts w:cstheme="minorHAnsi"/>
          <w:sz w:val="22"/>
          <w:szCs w:val="22"/>
        </w:rPr>
        <w:t xml:space="preserve">When an infected staff member or student is classified as high risk. </w:t>
      </w:r>
    </w:p>
    <w:p w:rsidRPr="00CA7053" w:rsidR="0071551B" w:rsidP="0071551B" w:rsidRDefault="0071551B" w14:paraId="6E4CC1B1" w14:textId="77777777">
      <w:pPr>
        <w:pStyle w:val="ListParagraph"/>
        <w:spacing w:before="60" w:after="144" w:afterLines="60"/>
        <w:rPr>
          <w:rFonts w:cstheme="minorHAnsi"/>
          <w:sz w:val="22"/>
          <w:szCs w:val="22"/>
        </w:rPr>
      </w:pPr>
    </w:p>
    <w:p w:rsidRPr="00FC5A61" w:rsidR="000410C0" w:rsidP="00854D5B" w:rsidRDefault="003D6661" w14:paraId="52293089" w14:textId="1A1D614B">
      <w:pPr>
        <w:pStyle w:val="ListParagraph"/>
        <w:numPr>
          <w:ilvl w:val="0"/>
          <w:numId w:val="1"/>
        </w:numPr>
        <w:spacing w:before="60" w:after="144" w:afterLines="60"/>
        <w:rPr>
          <w:rFonts w:cstheme="minorHAnsi"/>
          <w:sz w:val="22"/>
          <w:szCs w:val="22"/>
        </w:rPr>
        <w:sectPr w:rsidRPr="00FC5A61" w:rsidR="000410C0" w:rsidSect="00FC5A61">
          <w:headerReference w:type="default" r:id="rId16"/>
          <w:type w:val="continuous"/>
          <w:pgSz w:w="11900" w:h="16840"/>
          <w:pgMar w:top="1440" w:right="1440" w:bottom="1440" w:left="1440" w:header="720" w:footer="720" w:gutter="0"/>
          <w:cols w:space="720"/>
          <w:docGrid w:linePitch="360"/>
        </w:sectPr>
      </w:pPr>
      <w:r>
        <w:rPr>
          <w:rFonts w:cstheme="minorHAnsi"/>
          <w:sz w:val="22"/>
          <w:szCs w:val="22"/>
        </w:rPr>
        <w:t>Outbreak</w:t>
      </w:r>
      <w:r w:rsidRPr="00FC5A61" w:rsidR="00DB721A">
        <w:rPr>
          <w:rFonts w:cstheme="minorHAnsi"/>
          <w:sz w:val="22"/>
          <w:szCs w:val="22"/>
        </w:rPr>
        <w:t xml:space="preserve"> </w:t>
      </w:r>
      <w:r w:rsidRPr="00FC5A61" w:rsidR="002A590B">
        <w:rPr>
          <w:rFonts w:cstheme="minorHAnsi"/>
          <w:sz w:val="22"/>
          <w:szCs w:val="22"/>
        </w:rPr>
        <w:t>in student accommodation.</w:t>
      </w:r>
    </w:p>
    <w:p w:rsidRPr="009557BF" w:rsidR="00CC4AC8" w:rsidP="00DE4A67" w:rsidRDefault="00CC4AC8" w14:paraId="2259DE82" w14:textId="1BAB6609">
      <w:pPr>
        <w:spacing w:before="60" w:after="144" w:afterLines="60"/>
        <w:rPr>
          <w:rFonts w:cstheme="minorHAnsi"/>
          <w:sz w:val="22"/>
          <w:szCs w:val="22"/>
        </w:rPr>
      </w:pPr>
      <w:r w:rsidRPr="009557BF">
        <w:rPr>
          <w:rFonts w:cstheme="minorHAnsi"/>
          <w:b/>
          <w:bCs/>
          <w:sz w:val="22"/>
          <w:szCs w:val="22"/>
        </w:rPr>
        <w:lastRenderedPageBreak/>
        <w:t xml:space="preserve">Scenario </w:t>
      </w:r>
      <w:r w:rsidR="003D6661">
        <w:rPr>
          <w:rFonts w:cstheme="minorHAnsi"/>
          <w:b/>
          <w:bCs/>
          <w:sz w:val="22"/>
          <w:szCs w:val="22"/>
        </w:rPr>
        <w:t>1</w:t>
      </w:r>
      <w:r w:rsidRPr="009557BF">
        <w:rPr>
          <w:rFonts w:cstheme="minorHAnsi"/>
          <w:b/>
          <w:bCs/>
          <w:sz w:val="22"/>
          <w:szCs w:val="22"/>
        </w:rPr>
        <w:t xml:space="preserve">: Multiple </w:t>
      </w:r>
      <w:r w:rsidR="00FC5A61">
        <w:rPr>
          <w:rFonts w:cstheme="minorHAnsi"/>
          <w:b/>
          <w:bCs/>
          <w:sz w:val="22"/>
          <w:szCs w:val="22"/>
        </w:rPr>
        <w:t xml:space="preserve">people </w:t>
      </w:r>
      <w:r w:rsidRPr="009557BF" w:rsidR="003224EF">
        <w:rPr>
          <w:rFonts w:cstheme="minorHAnsi"/>
          <w:b/>
          <w:bCs/>
          <w:sz w:val="22"/>
          <w:szCs w:val="22"/>
        </w:rPr>
        <w:t>diagnose</w:t>
      </w:r>
      <w:r w:rsidR="00FC5A61">
        <w:rPr>
          <w:rFonts w:cstheme="minorHAnsi"/>
          <w:b/>
          <w:bCs/>
          <w:sz w:val="22"/>
          <w:szCs w:val="22"/>
        </w:rPr>
        <w:t>d with</w:t>
      </w:r>
      <w:r w:rsidRPr="009557BF" w:rsidR="003224EF">
        <w:rPr>
          <w:rFonts w:cstheme="minorHAnsi"/>
          <w:b/>
          <w:bCs/>
          <w:sz w:val="22"/>
          <w:szCs w:val="22"/>
        </w:rPr>
        <w:t xml:space="preserve"> COVID-19</w:t>
      </w:r>
      <w:r w:rsidR="00FC5A61">
        <w:rPr>
          <w:rFonts w:cstheme="minorHAnsi"/>
          <w:b/>
          <w:bCs/>
          <w:sz w:val="22"/>
          <w:szCs w:val="22"/>
        </w:rPr>
        <w:t xml:space="preserve"> within St George’s</w:t>
      </w:r>
    </w:p>
    <w:p w:rsidR="004A78F0" w:rsidP="1EF39DA0" w:rsidRDefault="00C03A96" w14:paraId="7B5018E6" w14:textId="7561EA61">
      <w:pPr>
        <w:spacing w:before="60" w:after="144" w:afterLines="60"/>
        <w:rPr>
          <w:sz w:val="22"/>
          <w:szCs w:val="22"/>
        </w:rPr>
      </w:pPr>
      <w:r w:rsidRPr="1EF39DA0">
        <w:rPr>
          <w:sz w:val="22"/>
          <w:szCs w:val="22"/>
        </w:rPr>
        <w:t xml:space="preserve">An outbreak will be </w:t>
      </w:r>
      <w:r w:rsidRPr="1EF39DA0" w:rsidR="00225EE1">
        <w:rPr>
          <w:sz w:val="22"/>
          <w:szCs w:val="22"/>
        </w:rPr>
        <w:t xml:space="preserve">identified and </w:t>
      </w:r>
      <w:r w:rsidRPr="1EF39DA0">
        <w:rPr>
          <w:sz w:val="22"/>
          <w:szCs w:val="22"/>
        </w:rPr>
        <w:t xml:space="preserve">managed by </w:t>
      </w:r>
      <w:r w:rsidR="00B50075">
        <w:rPr>
          <w:sz w:val="22"/>
          <w:szCs w:val="22"/>
        </w:rPr>
        <w:t xml:space="preserve">the </w:t>
      </w:r>
      <w:r w:rsidRPr="00B50075" w:rsidR="00B50075">
        <w:rPr>
          <w:sz w:val="22"/>
          <w:szCs w:val="22"/>
        </w:rPr>
        <w:t>UK Health Security Agency</w:t>
      </w:r>
      <w:r w:rsidRPr="1EF39DA0" w:rsidR="002C4B0A">
        <w:rPr>
          <w:sz w:val="22"/>
          <w:szCs w:val="22"/>
        </w:rPr>
        <w:t xml:space="preserve"> (</w:t>
      </w:r>
      <w:r w:rsidR="00B50075">
        <w:rPr>
          <w:sz w:val="22"/>
          <w:szCs w:val="22"/>
        </w:rPr>
        <w:t>UKHSA</w:t>
      </w:r>
      <w:r w:rsidRPr="1EF39DA0" w:rsidR="002C4B0A">
        <w:rPr>
          <w:sz w:val="22"/>
          <w:szCs w:val="22"/>
        </w:rPr>
        <w:t>)</w:t>
      </w:r>
      <w:r w:rsidRPr="1EF39DA0">
        <w:rPr>
          <w:sz w:val="22"/>
          <w:szCs w:val="22"/>
        </w:rPr>
        <w:t xml:space="preserve"> </w:t>
      </w:r>
      <w:r w:rsidRPr="1EF39DA0" w:rsidR="0C52C7D1">
        <w:rPr>
          <w:sz w:val="22"/>
          <w:szCs w:val="22"/>
        </w:rPr>
        <w:t>London Coronavirus Response Cell (LCRC</w:t>
      </w:r>
      <w:r w:rsidRPr="1EF39DA0" w:rsidR="13261FAD">
        <w:rPr>
          <w:sz w:val="22"/>
          <w:szCs w:val="22"/>
        </w:rPr>
        <w:t xml:space="preserve"> </w:t>
      </w:r>
      <w:hyperlink w:history="1" r:id="rId17">
        <w:r w:rsidRPr="1EF39DA0" w:rsidR="13261FAD">
          <w:rPr>
            <w:rStyle w:val="Hyperlink"/>
            <w:rFonts w:ascii="Calibri" w:hAnsi="Calibri" w:eastAsia="Calibri" w:cs="Calibri"/>
            <w:color w:val="0563C1"/>
            <w:sz w:val="22"/>
            <w:szCs w:val="22"/>
          </w:rPr>
          <w:t>lcrc@phe.gov.uk</w:t>
        </w:r>
      </w:hyperlink>
      <w:r w:rsidRPr="1EF39DA0" w:rsidR="13261FAD">
        <w:rPr>
          <w:rFonts w:ascii="Calibri" w:hAnsi="Calibri" w:eastAsia="Calibri" w:cs="Calibri"/>
          <w:sz w:val="22"/>
          <w:szCs w:val="22"/>
        </w:rPr>
        <w:t>, 03003030450</w:t>
      </w:r>
      <w:r w:rsidRPr="1EF39DA0" w:rsidR="0C52C7D1">
        <w:rPr>
          <w:sz w:val="22"/>
          <w:szCs w:val="22"/>
        </w:rPr>
        <w:t>)</w:t>
      </w:r>
      <w:r w:rsidRPr="1EF39DA0" w:rsidR="004F343C">
        <w:rPr>
          <w:sz w:val="22"/>
          <w:szCs w:val="22"/>
        </w:rPr>
        <w:t xml:space="preserve"> </w:t>
      </w:r>
      <w:r w:rsidRPr="1EF39DA0">
        <w:rPr>
          <w:sz w:val="22"/>
          <w:szCs w:val="22"/>
        </w:rPr>
        <w:t xml:space="preserve">in close collaboration with </w:t>
      </w:r>
      <w:r w:rsidRPr="1EF39DA0" w:rsidR="533CAEE4">
        <w:rPr>
          <w:sz w:val="22"/>
          <w:szCs w:val="22"/>
        </w:rPr>
        <w:t>the South London Health Protection Team,</w:t>
      </w:r>
      <w:r w:rsidRPr="1EF39DA0" w:rsidR="005F7848">
        <w:rPr>
          <w:sz w:val="22"/>
          <w:szCs w:val="22"/>
        </w:rPr>
        <w:t xml:space="preserve"> St George’s </w:t>
      </w:r>
      <w:r w:rsidRPr="1EF39DA0" w:rsidR="000B3F7C">
        <w:rPr>
          <w:sz w:val="22"/>
          <w:szCs w:val="22"/>
        </w:rPr>
        <w:t xml:space="preserve">University Hospitals </w:t>
      </w:r>
      <w:r w:rsidRPr="1EF39DA0" w:rsidR="005F7848">
        <w:rPr>
          <w:sz w:val="22"/>
          <w:szCs w:val="22"/>
        </w:rPr>
        <w:t>NHS Foundation Trust</w:t>
      </w:r>
      <w:r w:rsidRPr="1EF39DA0">
        <w:rPr>
          <w:sz w:val="22"/>
          <w:szCs w:val="22"/>
        </w:rPr>
        <w:t xml:space="preserve"> and</w:t>
      </w:r>
      <w:r w:rsidRPr="1EF39DA0" w:rsidR="004F343C">
        <w:rPr>
          <w:sz w:val="22"/>
          <w:szCs w:val="22"/>
        </w:rPr>
        <w:t xml:space="preserve"> </w:t>
      </w:r>
      <w:r w:rsidRPr="1EF39DA0" w:rsidR="00BA6F07">
        <w:rPr>
          <w:sz w:val="22"/>
          <w:szCs w:val="22"/>
        </w:rPr>
        <w:t>St George’s</w:t>
      </w:r>
      <w:r w:rsidRPr="1EF39DA0" w:rsidR="004F343C">
        <w:rPr>
          <w:sz w:val="22"/>
          <w:szCs w:val="22"/>
        </w:rPr>
        <w:t>, University of London</w:t>
      </w:r>
      <w:r w:rsidRPr="1EF39DA0">
        <w:rPr>
          <w:sz w:val="22"/>
          <w:szCs w:val="22"/>
        </w:rPr>
        <w:t xml:space="preserve">. </w:t>
      </w:r>
      <w:r w:rsidRPr="1EF39DA0" w:rsidR="12C34B01">
        <w:rPr>
          <w:sz w:val="22"/>
          <w:szCs w:val="22"/>
        </w:rPr>
        <w:t xml:space="preserve">LCRC </w:t>
      </w:r>
      <w:r w:rsidRPr="1EF39DA0">
        <w:rPr>
          <w:sz w:val="22"/>
          <w:szCs w:val="22"/>
        </w:rPr>
        <w:t xml:space="preserve">will undertake a risk assessment and provide appropriate support. </w:t>
      </w:r>
      <w:r w:rsidRPr="1EF39DA0" w:rsidR="004A78F0">
        <w:rPr>
          <w:sz w:val="22"/>
          <w:szCs w:val="22"/>
        </w:rPr>
        <w:t xml:space="preserve">For media enquiries, </w:t>
      </w:r>
      <w:r w:rsidRPr="00B50075" w:rsidR="00B50075">
        <w:rPr>
          <w:sz w:val="22"/>
          <w:szCs w:val="22"/>
        </w:rPr>
        <w:t xml:space="preserve">UKHSA </w:t>
      </w:r>
      <w:r w:rsidRPr="1EF39DA0" w:rsidR="004A78F0">
        <w:rPr>
          <w:sz w:val="22"/>
          <w:szCs w:val="22"/>
        </w:rPr>
        <w:t>will provide support via their communications teams.</w:t>
      </w:r>
    </w:p>
    <w:p w:rsidR="00470DD5" w:rsidP="1EF39DA0" w:rsidRDefault="00470DD5" w14:paraId="01528EE0" w14:textId="62E7BA36">
      <w:pPr>
        <w:spacing w:before="60" w:after="144" w:afterLines="60"/>
        <w:rPr>
          <w:sz w:val="22"/>
          <w:szCs w:val="22"/>
        </w:rPr>
      </w:pPr>
      <w:r w:rsidRPr="1EF39DA0">
        <w:rPr>
          <w:sz w:val="22"/>
          <w:szCs w:val="22"/>
        </w:rPr>
        <w:t xml:space="preserve">An outbreak </w:t>
      </w:r>
      <w:r w:rsidRPr="1EF39DA0" w:rsidR="00B24DAC">
        <w:rPr>
          <w:sz w:val="22"/>
          <w:szCs w:val="22"/>
        </w:rPr>
        <w:t>is deemed to last 28 days from the last positive diagnosis.</w:t>
      </w:r>
    </w:p>
    <w:p w:rsidRPr="00DE4A67" w:rsidR="00B97EC4" w:rsidP="00DE4A67" w:rsidRDefault="004D7D4E" w14:paraId="7B9AE842" w14:textId="73C35191">
      <w:pPr>
        <w:spacing w:before="60" w:after="144" w:afterLines="60"/>
        <w:rPr>
          <w:rFonts w:cstheme="minorHAnsi"/>
          <w:b/>
          <w:bCs/>
          <w:sz w:val="22"/>
          <w:szCs w:val="22"/>
        </w:rPr>
      </w:pPr>
      <w:r>
        <w:rPr>
          <w:rFonts w:cstheme="minorHAnsi"/>
          <w:b/>
          <w:bCs/>
          <w:sz w:val="22"/>
          <w:szCs w:val="22"/>
        </w:rPr>
        <w:t xml:space="preserve">Scenario </w:t>
      </w:r>
      <w:r w:rsidR="003D6661">
        <w:rPr>
          <w:rFonts w:cstheme="minorHAnsi"/>
          <w:b/>
          <w:bCs/>
          <w:sz w:val="22"/>
          <w:szCs w:val="22"/>
        </w:rPr>
        <w:t>2</w:t>
      </w:r>
      <w:r>
        <w:rPr>
          <w:rFonts w:cstheme="minorHAnsi"/>
          <w:b/>
          <w:bCs/>
          <w:sz w:val="22"/>
          <w:szCs w:val="22"/>
        </w:rPr>
        <w:t xml:space="preserve">: </w:t>
      </w:r>
      <w:r w:rsidRPr="00DE4A67" w:rsidR="00B97EC4">
        <w:rPr>
          <w:rFonts w:cstheme="minorHAnsi"/>
          <w:b/>
          <w:bCs/>
          <w:sz w:val="22"/>
          <w:szCs w:val="22"/>
        </w:rPr>
        <w:t>When there is substantial community transmission</w:t>
      </w:r>
    </w:p>
    <w:p w:rsidRPr="00AC2609" w:rsidR="00A762FC" w:rsidP="1EF39DA0" w:rsidRDefault="0008371E" w14:paraId="3415D198" w14:textId="6F8A5E53">
      <w:pPr>
        <w:spacing w:before="60" w:after="144" w:afterLines="60"/>
        <w:rPr>
          <w:sz w:val="22"/>
          <w:szCs w:val="22"/>
        </w:rPr>
      </w:pPr>
      <w:r w:rsidRPr="518A1C50">
        <w:rPr>
          <w:sz w:val="22"/>
          <w:szCs w:val="22"/>
        </w:rPr>
        <w:t>Local area m</w:t>
      </w:r>
      <w:r w:rsidRPr="518A1C50" w:rsidR="00BC5BFB">
        <w:rPr>
          <w:sz w:val="22"/>
          <w:szCs w:val="22"/>
        </w:rPr>
        <w:t xml:space="preserve">itigation strategies </w:t>
      </w:r>
      <w:r w:rsidRPr="518A1C50" w:rsidR="004D7D4E">
        <w:rPr>
          <w:sz w:val="22"/>
          <w:szCs w:val="22"/>
        </w:rPr>
        <w:t>will</w:t>
      </w:r>
      <w:r w:rsidRPr="518A1C50" w:rsidR="00BC5BFB">
        <w:rPr>
          <w:sz w:val="22"/>
          <w:szCs w:val="22"/>
        </w:rPr>
        <w:t xml:space="preserve"> extend across organi</w:t>
      </w:r>
      <w:r w:rsidRPr="518A1C50" w:rsidR="007E270B">
        <w:rPr>
          <w:sz w:val="22"/>
          <w:szCs w:val="22"/>
        </w:rPr>
        <w:t>s</w:t>
      </w:r>
      <w:r w:rsidRPr="518A1C50" w:rsidR="00BC5BFB">
        <w:rPr>
          <w:sz w:val="22"/>
          <w:szCs w:val="22"/>
        </w:rPr>
        <w:t>ations (e.g., schools, business, community organi</w:t>
      </w:r>
      <w:r w:rsidRPr="518A1C50">
        <w:rPr>
          <w:sz w:val="22"/>
          <w:szCs w:val="22"/>
        </w:rPr>
        <w:t>s</w:t>
      </w:r>
      <w:r w:rsidRPr="518A1C50" w:rsidR="00BC5BFB">
        <w:rPr>
          <w:sz w:val="22"/>
          <w:szCs w:val="22"/>
        </w:rPr>
        <w:t>ations) within the community</w:t>
      </w:r>
      <w:r w:rsidRPr="518A1C50" w:rsidR="34929045">
        <w:rPr>
          <w:sz w:val="22"/>
          <w:szCs w:val="22"/>
        </w:rPr>
        <w:t xml:space="preserve"> (see </w:t>
      </w:r>
      <w:hyperlink w:history="1" r:id="rId18">
        <w:r w:rsidRPr="00713BEB" w:rsidR="34929045">
          <w:rPr>
            <w:rStyle w:val="Hyperlink"/>
            <w:sz w:val="22"/>
            <w:szCs w:val="22"/>
          </w:rPr>
          <w:t>Wandsworth Council Local Outbreak Control Plan</w:t>
        </w:r>
      </w:hyperlink>
      <w:r w:rsidRPr="518A1C50" w:rsidR="34929045">
        <w:rPr>
          <w:sz w:val="22"/>
          <w:szCs w:val="22"/>
        </w:rPr>
        <w:t xml:space="preserve"> )</w:t>
      </w:r>
      <w:r w:rsidRPr="518A1C50" w:rsidR="00BC5BFB">
        <w:rPr>
          <w:sz w:val="22"/>
          <w:szCs w:val="22"/>
        </w:rPr>
        <w:t>.</w:t>
      </w:r>
      <w:r w:rsidRPr="518A1C50" w:rsidR="00D321AC">
        <w:rPr>
          <w:sz w:val="22"/>
          <w:szCs w:val="22"/>
        </w:rPr>
        <w:t xml:space="preserve"> </w:t>
      </w:r>
      <w:r w:rsidRPr="518A1C50">
        <w:rPr>
          <w:sz w:val="22"/>
          <w:szCs w:val="22"/>
        </w:rPr>
        <w:t>L</w:t>
      </w:r>
      <w:r w:rsidRPr="518A1C50" w:rsidR="007E270B">
        <w:rPr>
          <w:sz w:val="22"/>
          <w:szCs w:val="22"/>
        </w:rPr>
        <w:t xml:space="preserve">iaison will take place with </w:t>
      </w:r>
      <w:r w:rsidR="008D4F64">
        <w:rPr>
          <w:sz w:val="22"/>
          <w:szCs w:val="22"/>
        </w:rPr>
        <w:t xml:space="preserve">the local Director of Public Health, </w:t>
      </w:r>
      <w:r w:rsidRPr="00B50075" w:rsidR="00B50075">
        <w:rPr>
          <w:sz w:val="22"/>
          <w:szCs w:val="22"/>
        </w:rPr>
        <w:t>UKHSA</w:t>
      </w:r>
      <w:r w:rsidRPr="518A1C50" w:rsidR="007E270B">
        <w:rPr>
          <w:sz w:val="22"/>
          <w:szCs w:val="22"/>
        </w:rPr>
        <w:t xml:space="preserve">, </w:t>
      </w:r>
      <w:r w:rsidRPr="518A1C50" w:rsidR="6B97BBAF">
        <w:rPr>
          <w:sz w:val="22"/>
          <w:szCs w:val="22"/>
        </w:rPr>
        <w:t>S</w:t>
      </w:r>
      <w:r w:rsidRPr="518A1C50" w:rsidR="6E5F0BB3">
        <w:rPr>
          <w:sz w:val="22"/>
          <w:szCs w:val="22"/>
        </w:rPr>
        <w:t xml:space="preserve">outh </w:t>
      </w:r>
      <w:r w:rsidRPr="518A1C50" w:rsidR="6B97BBAF">
        <w:rPr>
          <w:sz w:val="22"/>
          <w:szCs w:val="22"/>
        </w:rPr>
        <w:t xml:space="preserve">London Protection Team, </w:t>
      </w:r>
      <w:r w:rsidRPr="518A1C50" w:rsidR="3F83B3B7">
        <w:rPr>
          <w:rFonts w:ascii="Calibri" w:hAnsi="Calibri" w:eastAsia="Calibri" w:cs="Calibri"/>
          <w:sz w:val="22"/>
          <w:szCs w:val="22"/>
        </w:rPr>
        <w:t>the London Coronavirus Response Cell contact (</w:t>
      </w:r>
      <w:hyperlink w:history="1" r:id="rId19">
        <w:r w:rsidRPr="518A1C50" w:rsidR="3F83B3B7">
          <w:rPr>
            <w:rStyle w:val="Hyperlink"/>
            <w:rFonts w:ascii="Calibri" w:hAnsi="Calibri" w:eastAsia="Calibri" w:cs="Calibri"/>
            <w:color w:val="0563C1"/>
            <w:sz w:val="22"/>
            <w:szCs w:val="22"/>
          </w:rPr>
          <w:t>lcrc@phe.gov.uk</w:t>
        </w:r>
      </w:hyperlink>
      <w:r w:rsidRPr="518A1C50" w:rsidR="3F83B3B7">
        <w:rPr>
          <w:rFonts w:ascii="Calibri" w:hAnsi="Calibri" w:eastAsia="Calibri" w:cs="Calibri"/>
          <w:sz w:val="22"/>
          <w:szCs w:val="22"/>
        </w:rPr>
        <w:t xml:space="preserve">, 03003030450), </w:t>
      </w:r>
      <w:r w:rsidRPr="518A1C50" w:rsidR="007E270B">
        <w:rPr>
          <w:sz w:val="22"/>
          <w:szCs w:val="22"/>
        </w:rPr>
        <w:t>the local council and St George’s University Hospitals NHS Foundation Trust to determine the most appropriate course of action</w:t>
      </w:r>
      <w:r w:rsidR="00957749">
        <w:rPr>
          <w:sz w:val="22"/>
          <w:szCs w:val="22"/>
        </w:rPr>
        <w:t>, as instructed through an incident management team where called</w:t>
      </w:r>
      <w:r w:rsidRPr="518A1C50" w:rsidR="007E270B">
        <w:rPr>
          <w:sz w:val="22"/>
          <w:szCs w:val="22"/>
        </w:rPr>
        <w:t xml:space="preserve">, for example closing </w:t>
      </w:r>
      <w:r w:rsidRPr="518A1C50" w:rsidR="005A3050">
        <w:rPr>
          <w:sz w:val="22"/>
          <w:szCs w:val="22"/>
        </w:rPr>
        <w:t>buildings</w:t>
      </w:r>
      <w:r w:rsidRPr="518A1C50" w:rsidR="00AC2609">
        <w:rPr>
          <w:sz w:val="22"/>
          <w:szCs w:val="22"/>
        </w:rPr>
        <w:t xml:space="preserve">. </w:t>
      </w:r>
    </w:p>
    <w:p w:rsidR="7E91F156" w:rsidP="1EF39DA0" w:rsidRDefault="7E91F156" w14:paraId="6E3B775A" w14:textId="3DCA15E1">
      <w:pPr>
        <w:spacing w:before="60" w:after="144" w:afterLines="60"/>
        <w:rPr>
          <w:rFonts w:ascii="Calibri" w:hAnsi="Calibri" w:eastAsia="Calibri" w:cs="Calibri"/>
          <w:sz w:val="22"/>
          <w:szCs w:val="22"/>
        </w:rPr>
      </w:pPr>
      <w:r w:rsidRPr="1EF39DA0">
        <w:rPr>
          <w:sz w:val="22"/>
          <w:szCs w:val="22"/>
        </w:rPr>
        <w:t>In the event of a larger outbreak we will</w:t>
      </w:r>
      <w:r w:rsidRPr="1EF39DA0">
        <w:rPr>
          <w:rFonts w:ascii="Calibri" w:hAnsi="Calibri" w:eastAsia="Calibri" w:cs="Calibri"/>
          <w:sz w:val="22"/>
          <w:szCs w:val="22"/>
        </w:rPr>
        <w:t xml:space="preserve"> link in with </w:t>
      </w:r>
      <w:r w:rsidR="00957749">
        <w:rPr>
          <w:rFonts w:ascii="Calibri" w:hAnsi="Calibri" w:eastAsia="Calibri" w:cs="Calibri"/>
          <w:sz w:val="22"/>
          <w:szCs w:val="22"/>
        </w:rPr>
        <w:t>LCRC</w:t>
      </w:r>
      <w:r w:rsidRPr="1EF39DA0">
        <w:rPr>
          <w:rFonts w:ascii="Calibri" w:hAnsi="Calibri" w:eastAsia="Calibri" w:cs="Calibri"/>
          <w:sz w:val="22"/>
          <w:szCs w:val="22"/>
        </w:rPr>
        <w:t xml:space="preserve"> and the Local Authority to arrange </w:t>
      </w:r>
      <w:r w:rsidR="00957749">
        <w:rPr>
          <w:rFonts w:ascii="Calibri" w:hAnsi="Calibri" w:eastAsia="Calibri" w:cs="Calibri"/>
          <w:sz w:val="22"/>
          <w:szCs w:val="22"/>
        </w:rPr>
        <w:t xml:space="preserve">/ attend an IMT and where advised arrange </w:t>
      </w:r>
      <w:r w:rsidRPr="1EF39DA0">
        <w:rPr>
          <w:rFonts w:ascii="Calibri" w:hAnsi="Calibri" w:eastAsia="Calibri" w:cs="Calibri"/>
          <w:sz w:val="22"/>
          <w:szCs w:val="22"/>
        </w:rPr>
        <w:t>a Mobile Testing Unit (MTU) to be set up for mass testing to take place in situ.</w:t>
      </w:r>
    </w:p>
    <w:p w:rsidRPr="00D57FB3" w:rsidR="00D57FB3" w:rsidP="00DE4A67" w:rsidRDefault="00D57FB3" w14:paraId="6A15CBC2" w14:textId="271D2A81">
      <w:pPr>
        <w:spacing w:before="60" w:after="144" w:afterLines="60"/>
        <w:rPr>
          <w:rFonts w:cstheme="minorHAnsi"/>
          <w:b/>
          <w:bCs/>
          <w:sz w:val="22"/>
          <w:szCs w:val="22"/>
        </w:rPr>
      </w:pPr>
      <w:r w:rsidRPr="00D57FB3">
        <w:rPr>
          <w:rFonts w:cstheme="minorHAnsi"/>
          <w:b/>
          <w:bCs/>
          <w:sz w:val="22"/>
          <w:szCs w:val="22"/>
        </w:rPr>
        <w:t xml:space="preserve">Scenario </w:t>
      </w:r>
      <w:r w:rsidR="003D6661">
        <w:rPr>
          <w:rFonts w:cstheme="minorHAnsi"/>
          <w:b/>
          <w:bCs/>
          <w:sz w:val="22"/>
          <w:szCs w:val="22"/>
        </w:rPr>
        <w:t>3</w:t>
      </w:r>
      <w:r w:rsidRPr="00D57FB3">
        <w:rPr>
          <w:rFonts w:cstheme="minorHAnsi"/>
          <w:b/>
          <w:bCs/>
          <w:sz w:val="22"/>
          <w:szCs w:val="22"/>
        </w:rPr>
        <w:t>: When an infected staff member or student is classified as high risk</w:t>
      </w:r>
    </w:p>
    <w:p w:rsidRPr="00774154" w:rsidR="00E02C4D" w:rsidP="00FF468C" w:rsidRDefault="00FF468C" w14:paraId="65EA127B" w14:textId="041FB9E9">
      <w:pPr>
        <w:spacing w:before="60" w:after="144" w:afterLines="60"/>
        <w:rPr>
          <w:sz w:val="22"/>
          <w:szCs w:val="22"/>
        </w:rPr>
      </w:pPr>
      <w:r w:rsidRPr="00FF468C">
        <w:rPr>
          <w:sz w:val="22"/>
          <w:szCs w:val="22"/>
        </w:rPr>
        <w:t xml:space="preserve">Individuals previously identified as </w:t>
      </w:r>
      <w:r>
        <w:rPr>
          <w:sz w:val="22"/>
          <w:szCs w:val="22"/>
        </w:rPr>
        <w:t>clinically extremely vulnerable</w:t>
      </w:r>
      <w:r w:rsidRPr="00FF468C">
        <w:rPr>
          <w:sz w:val="22"/>
          <w:szCs w:val="22"/>
        </w:rPr>
        <w:t xml:space="preserve"> are advised to continue to follow the same</w:t>
      </w:r>
      <w:r>
        <w:rPr>
          <w:sz w:val="22"/>
          <w:szCs w:val="22"/>
        </w:rPr>
        <w:t xml:space="preserve"> </w:t>
      </w:r>
      <w:r w:rsidRPr="00FF468C">
        <w:rPr>
          <w:sz w:val="22"/>
          <w:szCs w:val="22"/>
        </w:rPr>
        <w:t xml:space="preserve">guidance as the general public on </w:t>
      </w:r>
      <w:hyperlink w:history="1" r:id="rId20">
        <w:r w:rsidRPr="00FF468C">
          <w:rPr>
            <w:rStyle w:val="Hyperlink"/>
            <w:sz w:val="22"/>
            <w:szCs w:val="22"/>
          </w:rPr>
          <w:t>how to stay safe</w:t>
        </w:r>
      </w:hyperlink>
      <w:r w:rsidRPr="00FF468C">
        <w:rPr>
          <w:sz w:val="22"/>
          <w:szCs w:val="22"/>
        </w:rPr>
        <w:t xml:space="preserve"> and help prevent the spread of COVID-19. Individuals with a weakened immune system should follow </w:t>
      </w:r>
      <w:hyperlink w:history="1" r:id="rId21">
        <w:r w:rsidRPr="00FF468C">
          <w:rPr>
            <w:rStyle w:val="Hyperlink"/>
            <w:sz w:val="22"/>
            <w:szCs w:val="22"/>
          </w:rPr>
          <w:t>DHSC and UKHSA advice</w:t>
        </w:r>
      </w:hyperlink>
      <w:r w:rsidRPr="00FF468C">
        <w:rPr>
          <w:sz w:val="22"/>
          <w:szCs w:val="22"/>
        </w:rPr>
        <w:t xml:space="preserve"> for people whose immune system means they are at higher risk from COVID-19.</w:t>
      </w:r>
    </w:p>
    <w:p w:rsidR="47B1CB02" w:rsidP="47B1CB02" w:rsidRDefault="00CE1943" w14:paraId="17C822C6" w14:textId="057709D5">
      <w:pPr>
        <w:spacing w:before="60" w:after="144" w:afterLines="60"/>
        <w:rPr>
          <w:sz w:val="22"/>
          <w:szCs w:val="22"/>
        </w:rPr>
      </w:pPr>
      <w:r w:rsidRPr="47B1CB02">
        <w:rPr>
          <w:sz w:val="22"/>
          <w:szCs w:val="22"/>
        </w:rPr>
        <w:t xml:space="preserve">If an infected </w:t>
      </w:r>
      <w:r w:rsidRPr="47B1CB02" w:rsidR="008A0925">
        <w:rPr>
          <w:sz w:val="22"/>
          <w:szCs w:val="22"/>
        </w:rPr>
        <w:t xml:space="preserve">staff member or </w:t>
      </w:r>
      <w:r w:rsidRPr="47B1CB02">
        <w:rPr>
          <w:sz w:val="22"/>
          <w:szCs w:val="22"/>
        </w:rPr>
        <w:t xml:space="preserve">student (or a contact), lives with someone at higher risk from coronavirus, signpost to </w:t>
      </w:r>
      <w:hyperlink w:history="1" r:id="rId22">
        <w:r w:rsidRPr="47B1CB02" w:rsidR="008A0925">
          <w:rPr>
            <w:rStyle w:val="Hyperlink"/>
            <w:sz w:val="22"/>
            <w:szCs w:val="22"/>
          </w:rPr>
          <w:t>Government advice</w:t>
        </w:r>
      </w:hyperlink>
      <w:r w:rsidRPr="002D4857" w:rsidR="002D4857">
        <w:rPr>
          <w:rStyle w:val="Hyperlink"/>
          <w:sz w:val="22"/>
          <w:szCs w:val="22"/>
          <w:u w:val="none"/>
        </w:rPr>
        <w:t xml:space="preserve">. </w:t>
      </w:r>
      <w:r w:rsidRPr="002D4857" w:rsidR="002D4857">
        <w:rPr>
          <w:rStyle w:val="Hyperlink"/>
          <w:color w:val="auto"/>
          <w:sz w:val="22"/>
          <w:szCs w:val="22"/>
          <w:u w:val="none"/>
        </w:rPr>
        <w:t>If infected student is a Halls resident, consider moving higher risk flat mates to alternative accommodation.</w:t>
      </w:r>
      <w:r w:rsidRPr="002D4857" w:rsidR="008A0925">
        <w:rPr>
          <w:sz w:val="22"/>
          <w:szCs w:val="22"/>
        </w:rPr>
        <w:t xml:space="preserve"> </w:t>
      </w:r>
    </w:p>
    <w:p w:rsidR="00D57FB3" w:rsidP="00CE1943" w:rsidRDefault="00CE1943" w14:paraId="0CF1CA96" w14:textId="13918BD8">
      <w:pPr>
        <w:spacing w:before="60" w:after="144" w:afterLines="60"/>
        <w:rPr>
          <w:rFonts w:cstheme="minorHAnsi"/>
          <w:sz w:val="22"/>
          <w:szCs w:val="22"/>
        </w:rPr>
      </w:pPr>
      <w:r w:rsidRPr="00CE1943">
        <w:rPr>
          <w:rFonts w:cstheme="minorHAnsi"/>
          <w:sz w:val="22"/>
          <w:szCs w:val="22"/>
        </w:rPr>
        <w:t>Implement systems for safeguarding of staff and students beyond outbreak control (health &amp; wellbeing; equality, diversity &amp; inclusion</w:t>
      </w:r>
      <w:r w:rsidR="003C1A33">
        <w:rPr>
          <w:rFonts w:cstheme="minorHAnsi"/>
          <w:sz w:val="22"/>
          <w:szCs w:val="22"/>
        </w:rPr>
        <w:t xml:space="preserve"> </w:t>
      </w:r>
      <w:r w:rsidR="00695505">
        <w:rPr>
          <w:rFonts w:cstheme="minorHAnsi"/>
          <w:sz w:val="22"/>
          <w:szCs w:val="22"/>
        </w:rPr>
        <w:t>principles</w:t>
      </w:r>
      <w:r w:rsidR="00BD23B8">
        <w:rPr>
          <w:rFonts w:cstheme="minorHAnsi"/>
          <w:sz w:val="22"/>
          <w:szCs w:val="22"/>
        </w:rPr>
        <w:t xml:space="preserve">) </w:t>
      </w:r>
      <w:r w:rsidR="00D93962">
        <w:rPr>
          <w:rFonts w:cstheme="minorHAnsi"/>
          <w:sz w:val="22"/>
          <w:szCs w:val="22"/>
        </w:rPr>
        <w:t xml:space="preserve">by carrying out an impact assessment on all </w:t>
      </w:r>
      <w:r w:rsidR="009B4E6C">
        <w:rPr>
          <w:rFonts w:cstheme="minorHAnsi"/>
          <w:sz w:val="22"/>
          <w:szCs w:val="22"/>
        </w:rPr>
        <w:t>plans e.g. blended education and remote support</w:t>
      </w:r>
      <w:r w:rsidRPr="00CE1943">
        <w:rPr>
          <w:rFonts w:cstheme="minorHAnsi"/>
          <w:sz w:val="22"/>
          <w:szCs w:val="22"/>
        </w:rPr>
        <w:t>.</w:t>
      </w:r>
    </w:p>
    <w:p w:rsidRPr="000D399A" w:rsidR="00713BEB" w:rsidP="000D399A" w:rsidRDefault="00DF398F" w14:paraId="4A3644F3" w14:textId="00E70F4F">
      <w:pPr>
        <w:spacing w:before="60" w:after="144" w:afterLines="60"/>
        <w:rPr>
          <w:rFonts w:cstheme="minorHAnsi"/>
          <w:b/>
          <w:bCs/>
          <w:sz w:val="22"/>
          <w:szCs w:val="22"/>
        </w:rPr>
      </w:pPr>
      <w:r w:rsidRPr="000D399A">
        <w:rPr>
          <w:rFonts w:cstheme="minorHAnsi"/>
          <w:b/>
          <w:bCs/>
          <w:sz w:val="22"/>
          <w:szCs w:val="22"/>
        </w:rPr>
        <w:t xml:space="preserve">Scenario </w:t>
      </w:r>
      <w:r w:rsidRPr="000D399A" w:rsidR="003D6661">
        <w:rPr>
          <w:rFonts w:cstheme="minorHAnsi"/>
          <w:b/>
          <w:bCs/>
          <w:sz w:val="22"/>
          <w:szCs w:val="22"/>
        </w:rPr>
        <w:t>4</w:t>
      </w:r>
      <w:r w:rsidRPr="000D399A">
        <w:rPr>
          <w:rFonts w:cstheme="minorHAnsi"/>
          <w:b/>
          <w:bCs/>
          <w:sz w:val="22"/>
          <w:szCs w:val="22"/>
        </w:rPr>
        <w:t xml:space="preserve">: </w:t>
      </w:r>
      <w:r w:rsidRPr="000D399A" w:rsidR="003D6661">
        <w:rPr>
          <w:rFonts w:cstheme="minorHAnsi"/>
          <w:b/>
          <w:bCs/>
          <w:sz w:val="22"/>
          <w:szCs w:val="22"/>
        </w:rPr>
        <w:t>O</w:t>
      </w:r>
      <w:r w:rsidRPr="000D399A" w:rsidR="00DB721A">
        <w:rPr>
          <w:rFonts w:cstheme="minorHAnsi"/>
          <w:b/>
          <w:bCs/>
          <w:sz w:val="22"/>
          <w:szCs w:val="22"/>
        </w:rPr>
        <w:t xml:space="preserve">utbreak </w:t>
      </w:r>
      <w:r w:rsidRPr="000D399A">
        <w:rPr>
          <w:rFonts w:cstheme="minorHAnsi"/>
          <w:b/>
          <w:bCs/>
          <w:sz w:val="22"/>
          <w:szCs w:val="22"/>
        </w:rPr>
        <w:t>in student accommodation</w:t>
      </w:r>
    </w:p>
    <w:p w:rsidR="00CC2BFC" w:rsidP="00CC2BFC" w:rsidRDefault="658ED9CF" w14:paraId="64463C0C" w14:textId="3BD6E429">
      <w:pPr>
        <w:spacing w:before="60" w:after="144" w:afterLines="60"/>
        <w:rPr>
          <w:sz w:val="22"/>
          <w:szCs w:val="22"/>
        </w:rPr>
      </w:pPr>
      <w:r w:rsidRPr="000D399A">
        <w:rPr>
          <w:rFonts w:cstheme="minorHAnsi"/>
          <w:bCs/>
          <w:sz w:val="22"/>
          <w:szCs w:val="22"/>
        </w:rPr>
        <w:t xml:space="preserve">Staff looking after halls of residence are trained on how to protect themselves and residents from </w:t>
      </w:r>
      <w:r w:rsidR="00CC2BFC">
        <w:rPr>
          <w:rFonts w:cstheme="minorHAnsi"/>
          <w:bCs/>
          <w:sz w:val="22"/>
          <w:szCs w:val="22"/>
        </w:rPr>
        <w:t xml:space="preserve">the </w:t>
      </w:r>
      <w:hyperlink w:history="1" r:id="rId23">
        <w:r w:rsidRPr="00CC2BFC">
          <w:rPr>
            <w:rStyle w:val="Hyperlink"/>
            <w:rFonts w:cstheme="minorHAnsi"/>
            <w:bCs/>
            <w:sz w:val="22"/>
            <w:szCs w:val="22"/>
          </w:rPr>
          <w:t>spread of</w:t>
        </w:r>
        <w:r w:rsidRPr="00CC2BFC">
          <w:rPr>
            <w:rStyle w:val="Hyperlink"/>
            <w:sz w:val="22"/>
            <w:szCs w:val="22"/>
          </w:rPr>
          <w:t xml:space="preserve"> COVID-19</w:t>
        </w:r>
      </w:hyperlink>
      <w:r w:rsidRPr="003D6661">
        <w:rPr>
          <w:sz w:val="22"/>
          <w:szCs w:val="22"/>
        </w:rPr>
        <w:t xml:space="preserve">, and on how to respond if a resident becomes ill. </w:t>
      </w:r>
      <w:r w:rsidR="00CC2BFC">
        <w:rPr>
          <w:sz w:val="22"/>
          <w:szCs w:val="22"/>
        </w:rPr>
        <w:t xml:space="preserve">Advice will be provided </w:t>
      </w:r>
      <w:r w:rsidRPr="003D6661" w:rsidR="4F0DCE58">
        <w:rPr>
          <w:sz w:val="22"/>
          <w:szCs w:val="22"/>
        </w:rPr>
        <w:t xml:space="preserve">to </w:t>
      </w:r>
      <w:r w:rsidRPr="003D6661" w:rsidR="65EBE132">
        <w:rPr>
          <w:sz w:val="22"/>
          <w:szCs w:val="22"/>
        </w:rPr>
        <w:t xml:space="preserve">unwell </w:t>
      </w:r>
      <w:r w:rsidRPr="003D6661" w:rsidR="38339C1D">
        <w:rPr>
          <w:sz w:val="22"/>
          <w:szCs w:val="22"/>
        </w:rPr>
        <w:t>resident</w:t>
      </w:r>
      <w:r w:rsidRPr="003D6661" w:rsidR="00C76FC9">
        <w:rPr>
          <w:sz w:val="22"/>
          <w:szCs w:val="22"/>
        </w:rPr>
        <w:t>s</w:t>
      </w:r>
      <w:r w:rsidRPr="003D6661" w:rsidR="38339C1D">
        <w:rPr>
          <w:sz w:val="22"/>
          <w:szCs w:val="22"/>
        </w:rPr>
        <w:t xml:space="preserve"> </w:t>
      </w:r>
      <w:r w:rsidRPr="003D6661" w:rsidR="003D6661">
        <w:rPr>
          <w:sz w:val="22"/>
          <w:szCs w:val="22"/>
        </w:rPr>
        <w:t>based on</w:t>
      </w:r>
      <w:r w:rsidRPr="003D6661" w:rsidR="65EBE132">
        <w:rPr>
          <w:sz w:val="22"/>
          <w:szCs w:val="22"/>
        </w:rPr>
        <w:t xml:space="preserve"> </w:t>
      </w:r>
      <w:hyperlink r:id="rId24">
        <w:r w:rsidRPr="003D6661" w:rsidR="65EBE132">
          <w:rPr>
            <w:rStyle w:val="Hyperlink"/>
            <w:sz w:val="22"/>
            <w:szCs w:val="22"/>
          </w:rPr>
          <w:t>current Government guidance</w:t>
        </w:r>
      </w:hyperlink>
      <w:r w:rsidR="00CC2BFC">
        <w:rPr>
          <w:rStyle w:val="Hyperlink"/>
          <w:sz w:val="22"/>
          <w:szCs w:val="22"/>
        </w:rPr>
        <w:t>.</w:t>
      </w:r>
      <w:r w:rsidRPr="003D6661" w:rsidR="65EBE132">
        <w:rPr>
          <w:sz w:val="22"/>
          <w:szCs w:val="22"/>
        </w:rPr>
        <w:t xml:space="preserve"> </w:t>
      </w:r>
      <w:r w:rsidR="00CC2BFC">
        <w:rPr>
          <w:sz w:val="22"/>
          <w:szCs w:val="22"/>
        </w:rPr>
        <w:t>Welfare support will be available to students in halls if required (students to be directed to the Student Life Centre). A</w:t>
      </w:r>
      <w:r w:rsidRPr="606D2C0C" w:rsidR="7572CBC4">
        <w:rPr>
          <w:sz w:val="22"/>
          <w:szCs w:val="22"/>
        </w:rPr>
        <w:t>t-risk residents</w:t>
      </w:r>
      <w:r w:rsidR="00CC2BFC">
        <w:rPr>
          <w:sz w:val="22"/>
          <w:szCs w:val="22"/>
        </w:rPr>
        <w:t xml:space="preserve"> to be offered</w:t>
      </w:r>
      <w:r w:rsidRPr="606D2C0C" w:rsidR="7572CBC4">
        <w:rPr>
          <w:sz w:val="22"/>
          <w:szCs w:val="22"/>
        </w:rPr>
        <w:t xml:space="preserve"> alternative accommodation if needed.</w:t>
      </w:r>
    </w:p>
    <w:p w:rsidR="006A3D31" w:rsidP="606D2C0C" w:rsidRDefault="004D7AFE" w14:paraId="75DF5AEF" w14:textId="029F7EFA">
      <w:pPr>
        <w:rPr>
          <w:b/>
          <w:bCs/>
          <w:sz w:val="22"/>
          <w:szCs w:val="22"/>
        </w:rPr>
      </w:pPr>
      <w:r w:rsidRPr="004D7AFE">
        <w:rPr>
          <w:bCs/>
          <w:sz w:val="22"/>
          <w:szCs w:val="22"/>
        </w:rPr>
        <w:t xml:space="preserve"> </w:t>
      </w:r>
    </w:p>
    <w:p w:rsidRPr="00713BEB" w:rsidR="00713BEB" w:rsidP="00FF468C" w:rsidRDefault="5A8D0AD9" w14:paraId="4FAA2E6A" w14:textId="07FF986E">
      <w:pPr>
        <w:spacing w:before="60" w:after="144" w:afterLines="60"/>
        <w:rPr>
          <w:b/>
          <w:sz w:val="22"/>
          <w:szCs w:val="22"/>
        </w:rPr>
      </w:pPr>
      <w:r w:rsidRPr="00713BEB">
        <w:rPr>
          <w:b/>
          <w:sz w:val="22"/>
          <w:szCs w:val="22"/>
        </w:rPr>
        <w:t>Key</w:t>
      </w:r>
      <w:r w:rsidRPr="00713BEB" w:rsidR="00713BEB">
        <w:rPr>
          <w:b/>
          <w:sz w:val="22"/>
          <w:szCs w:val="22"/>
        </w:rPr>
        <w:t xml:space="preserve"> </w:t>
      </w:r>
      <w:r w:rsidRPr="00713BEB">
        <w:rPr>
          <w:b/>
          <w:sz w:val="22"/>
          <w:szCs w:val="22"/>
        </w:rPr>
        <w:t>Contacts at</w:t>
      </w:r>
      <w:r w:rsidRPr="00713BEB" w:rsidR="00713BEB">
        <w:rPr>
          <w:b/>
          <w:sz w:val="22"/>
          <w:szCs w:val="22"/>
        </w:rPr>
        <w:t xml:space="preserve"> </w:t>
      </w:r>
      <w:r w:rsidRPr="00713BEB">
        <w:rPr>
          <w:b/>
          <w:sz w:val="22"/>
          <w:szCs w:val="22"/>
        </w:rPr>
        <w:t>SGUL</w:t>
      </w:r>
    </w:p>
    <w:p w:rsidRPr="00713BEB" w:rsidR="00D57FB3" w:rsidP="00FF468C" w:rsidRDefault="1EF39DA0" w14:paraId="54B07671" w14:textId="6DA00B02">
      <w:pPr>
        <w:spacing w:before="60" w:after="144" w:afterLines="60"/>
        <w:rPr>
          <w:sz w:val="22"/>
          <w:szCs w:val="22"/>
        </w:rPr>
      </w:pPr>
      <w:r w:rsidRPr="14D6A0A2">
        <w:rPr>
          <w:sz w:val="22"/>
          <w:szCs w:val="22"/>
        </w:rPr>
        <w:t xml:space="preserve">For liaison </w:t>
      </w:r>
      <w:r w:rsidRPr="14D6A0A2" w:rsidR="186D6BF9">
        <w:rPr>
          <w:sz w:val="22"/>
          <w:szCs w:val="22"/>
        </w:rPr>
        <w:t xml:space="preserve">with </w:t>
      </w:r>
      <w:r w:rsidR="00B50075">
        <w:rPr>
          <w:sz w:val="22"/>
          <w:szCs w:val="22"/>
        </w:rPr>
        <w:t>UKHSA</w:t>
      </w:r>
      <w:r w:rsidRPr="14D6A0A2" w:rsidR="186D6BF9">
        <w:rPr>
          <w:sz w:val="22"/>
          <w:szCs w:val="22"/>
        </w:rPr>
        <w:t>/Richmond and W</w:t>
      </w:r>
      <w:r w:rsidRPr="14D6A0A2" w:rsidR="33B9373C">
        <w:rPr>
          <w:sz w:val="22"/>
          <w:szCs w:val="22"/>
        </w:rPr>
        <w:t>andsworth Council</w:t>
      </w:r>
      <w:r w:rsidRPr="14D6A0A2" w:rsidR="186D6BF9">
        <w:rPr>
          <w:sz w:val="22"/>
          <w:szCs w:val="22"/>
        </w:rPr>
        <w:t xml:space="preserve">/SLHPT </w:t>
      </w:r>
      <w:r w:rsidRPr="14D6A0A2">
        <w:rPr>
          <w:sz w:val="22"/>
          <w:szCs w:val="22"/>
        </w:rPr>
        <w:t>in relation to Outbreak Management, Incident Management Team and Mobile Testing Units:</w:t>
      </w:r>
    </w:p>
    <w:p w:rsidRPr="00713BEB" w:rsidR="00D57FB3" w:rsidP="00FF468C" w:rsidRDefault="1EF39DA0" w14:paraId="65BB1D9A" w14:textId="72B43CFE">
      <w:pPr>
        <w:spacing w:before="60" w:after="144" w:afterLines="60"/>
        <w:rPr>
          <w:sz w:val="22"/>
          <w:szCs w:val="22"/>
        </w:rPr>
      </w:pPr>
      <w:r w:rsidRPr="04311916">
        <w:rPr>
          <w:sz w:val="22"/>
          <w:szCs w:val="22"/>
        </w:rPr>
        <w:t xml:space="preserve">Single Point </w:t>
      </w:r>
      <w:proofErr w:type="gramStart"/>
      <w:r w:rsidRPr="04311916">
        <w:rPr>
          <w:sz w:val="22"/>
          <w:szCs w:val="22"/>
        </w:rPr>
        <w:t>Of</w:t>
      </w:r>
      <w:proofErr w:type="gramEnd"/>
      <w:r w:rsidRPr="04311916">
        <w:rPr>
          <w:sz w:val="22"/>
          <w:szCs w:val="22"/>
        </w:rPr>
        <w:t xml:space="preserve"> Contact (SPOC)</w:t>
      </w:r>
      <w:r w:rsidRPr="04311916" w:rsidR="72B1978D">
        <w:rPr>
          <w:sz w:val="22"/>
          <w:szCs w:val="22"/>
        </w:rPr>
        <w:t xml:space="preserve"> </w:t>
      </w:r>
      <w:r w:rsidRPr="04311916">
        <w:rPr>
          <w:sz w:val="22"/>
          <w:szCs w:val="22"/>
        </w:rPr>
        <w:t xml:space="preserve">- </w:t>
      </w:r>
      <w:hyperlink r:id="rId25">
        <w:r w:rsidRPr="04311916" w:rsidR="00305669">
          <w:rPr>
            <w:rStyle w:val="Hyperlink"/>
            <w:sz w:val="22"/>
            <w:szCs w:val="22"/>
          </w:rPr>
          <w:t>spoc@sgul.ac.uk</w:t>
        </w:r>
      </w:hyperlink>
      <w:r w:rsidRPr="04311916" w:rsidR="00305669">
        <w:rPr>
          <w:sz w:val="22"/>
          <w:szCs w:val="22"/>
        </w:rPr>
        <w:t>, Beth Ok</w:t>
      </w:r>
      <w:r w:rsidRPr="04311916" w:rsidR="343A7732">
        <w:rPr>
          <w:sz w:val="22"/>
          <w:szCs w:val="22"/>
        </w:rPr>
        <w:t>o</w:t>
      </w:r>
      <w:r w:rsidRPr="04311916" w:rsidR="00305669">
        <w:rPr>
          <w:sz w:val="22"/>
          <w:szCs w:val="22"/>
        </w:rPr>
        <w:t>na-Mensah</w:t>
      </w:r>
      <w:r w:rsidRPr="04311916" w:rsidR="3CB59838">
        <w:rPr>
          <w:sz w:val="22"/>
          <w:szCs w:val="22"/>
        </w:rPr>
        <w:t xml:space="preserve"> (</w:t>
      </w:r>
      <w:r w:rsidRPr="04311916" w:rsidR="3CB59838">
        <w:rPr>
          <w:rFonts w:ascii="Calibri" w:hAnsi="Calibri" w:eastAsia="Calibri" w:cs="Calibri"/>
          <w:sz w:val="22"/>
          <w:szCs w:val="22"/>
        </w:rPr>
        <w:t>0203 897 2055)</w:t>
      </w:r>
    </w:p>
    <w:p w:rsidRPr="00713BEB" w:rsidR="00D57FB3" w:rsidP="00FF468C" w:rsidRDefault="4C36DE99" w14:paraId="386BEF7C" w14:textId="278DB360">
      <w:pPr>
        <w:spacing w:before="60" w:after="144" w:afterLines="60"/>
        <w:rPr>
          <w:rFonts w:ascii="Calibri" w:hAnsi="Calibri" w:eastAsia="Calibri" w:cs="Calibri"/>
          <w:sz w:val="22"/>
          <w:szCs w:val="22"/>
        </w:rPr>
      </w:pPr>
      <w:r w:rsidRPr="7EE56BB3">
        <w:rPr>
          <w:rFonts w:ascii="Calibri" w:hAnsi="Calibri" w:eastAsia="Calibri" w:cs="Calibri"/>
          <w:sz w:val="22"/>
          <w:szCs w:val="22"/>
        </w:rPr>
        <w:t>Deputy SPOC – Sue David (contact as above for SPOC)</w:t>
      </w:r>
    </w:p>
    <w:p w:rsidR="00C90123" w:rsidP="00C90123" w:rsidRDefault="00C90123" w14:paraId="3E8A1CB6" w14:textId="77777777">
      <w:pPr>
        <w:spacing w:before="60" w:after="144" w:afterLines="60"/>
        <w:rPr>
          <w:rFonts w:cstheme="minorHAnsi"/>
          <w:sz w:val="22"/>
          <w:szCs w:val="22"/>
        </w:rPr>
      </w:pPr>
    </w:p>
    <w:p w:rsidR="00EE6BF3" w:rsidRDefault="00EE6BF3" w14:paraId="7C47DDF5" w14:textId="72EC5227">
      <w:pPr>
        <w:spacing w:before="60" w:after="144" w:afterLines="60"/>
        <w:rPr>
          <w:rFonts w:ascii="Calibri" w:hAnsi="Calibri" w:eastAsia="Calibri" w:cs="Calibri"/>
          <w:b/>
          <w:bCs/>
          <w:sz w:val="22"/>
          <w:szCs w:val="22"/>
        </w:rPr>
      </w:pPr>
      <w:r w:rsidRPr="24D4B13A">
        <w:rPr>
          <w:b/>
          <w:bCs/>
          <w:sz w:val="22"/>
          <w:szCs w:val="22"/>
        </w:rPr>
        <w:lastRenderedPageBreak/>
        <w:t>G</w:t>
      </w:r>
      <w:r w:rsidRPr="00692D56">
        <w:rPr>
          <w:rFonts w:ascii="Calibri" w:hAnsi="Calibri" w:eastAsia="Calibri" w:cs="Calibri"/>
          <w:b/>
          <w:bCs/>
          <w:sz w:val="22"/>
          <w:szCs w:val="22"/>
        </w:rPr>
        <w:t xml:space="preserve">lossary </w:t>
      </w:r>
      <w:r w:rsidRPr="00692D56" w:rsidR="757E838B">
        <w:rPr>
          <w:rFonts w:ascii="Calibri" w:hAnsi="Calibri" w:eastAsia="Calibri" w:cs="Calibri"/>
          <w:b/>
          <w:bCs/>
          <w:sz w:val="22"/>
          <w:szCs w:val="22"/>
        </w:rPr>
        <w:t>and definitions</w:t>
      </w:r>
    </w:p>
    <w:p w:rsidR="002B519A" w:rsidP="00692D56" w:rsidRDefault="002B519A" w14:paraId="444EFE48" w14:textId="77777777">
      <w:pPr>
        <w:spacing w:before="60" w:after="144" w:afterLines="60"/>
        <w:rPr>
          <w:rFonts w:ascii="Calibri" w:hAnsi="Calibri" w:eastAsia="Calibri" w:cs="Calibri"/>
          <w:b/>
          <w:bCs/>
          <w:sz w:val="22"/>
          <w:szCs w:val="22"/>
        </w:rPr>
      </w:pPr>
    </w:p>
    <w:p w:rsidRPr="00692D56" w:rsidR="00E172CA" w:rsidP="00692D56" w:rsidRDefault="328A86DF" w14:paraId="5A49DF7B" w14:textId="619C4D51">
      <w:pPr>
        <w:spacing w:before="60" w:after="144" w:afterLines="60"/>
        <w:rPr>
          <w:rFonts w:ascii="Calibri" w:hAnsi="Calibri" w:eastAsia="Calibri" w:cs="Calibri"/>
          <w:b/>
          <w:bCs/>
          <w:sz w:val="22"/>
          <w:szCs w:val="22"/>
        </w:rPr>
      </w:pPr>
      <w:r w:rsidRPr="00692D56">
        <w:rPr>
          <w:rFonts w:ascii="Calibri" w:hAnsi="Calibri" w:eastAsia="Calibri" w:cs="Calibri"/>
          <w:b/>
          <w:bCs/>
          <w:sz w:val="22"/>
          <w:szCs w:val="22"/>
        </w:rPr>
        <w:t>Confirmed</w:t>
      </w:r>
      <w:r w:rsidRPr="00692D56">
        <w:rPr>
          <w:rFonts w:ascii="Calibri" w:hAnsi="Calibri" w:eastAsia="Calibri" w:cs="Calibri"/>
          <w:b/>
          <w:bCs/>
          <w:i/>
          <w:iCs/>
          <w:sz w:val="22"/>
          <w:szCs w:val="22"/>
        </w:rPr>
        <w:t xml:space="preserve"> </w:t>
      </w:r>
      <w:r w:rsidRPr="00692D56">
        <w:rPr>
          <w:rFonts w:ascii="Calibri" w:hAnsi="Calibri" w:eastAsia="Calibri" w:cs="Calibri"/>
          <w:b/>
          <w:bCs/>
          <w:sz w:val="22"/>
          <w:szCs w:val="22"/>
        </w:rPr>
        <w:t>case of Coronavirus</w:t>
      </w:r>
    </w:p>
    <w:p w:rsidRPr="008C17C9" w:rsidR="328A86DF" w:rsidP="00692D56" w:rsidRDefault="328A86DF" w14:paraId="6D684137" w14:textId="432A8F3C">
      <w:pPr>
        <w:spacing w:before="60" w:after="144" w:afterLines="60"/>
        <w:rPr>
          <w:rFonts w:ascii="Calibri" w:hAnsi="Calibri" w:eastAsia="Calibri" w:cs="Calibri"/>
          <w:sz w:val="22"/>
          <w:szCs w:val="22"/>
        </w:rPr>
      </w:pPr>
      <w:r w:rsidRPr="1E019C59">
        <w:rPr>
          <w:rFonts w:ascii="Calibri" w:hAnsi="Calibri" w:eastAsia="Calibri" w:cs="Calibri"/>
          <w:sz w:val="22"/>
          <w:szCs w:val="22"/>
        </w:rPr>
        <w:t xml:space="preserve">Any student, staff member or resident </w:t>
      </w:r>
      <w:r w:rsidRPr="008C17C9">
        <w:rPr>
          <w:rFonts w:ascii="Calibri" w:hAnsi="Calibri" w:eastAsia="Calibri" w:cs="Calibri"/>
          <w:sz w:val="22"/>
          <w:szCs w:val="22"/>
        </w:rPr>
        <w:t>with a</w:t>
      </w:r>
      <w:r w:rsidRPr="008C17C9" w:rsidR="00DB721A">
        <w:rPr>
          <w:rFonts w:ascii="Calibri" w:hAnsi="Calibri" w:eastAsia="Calibri" w:cs="Calibri"/>
          <w:sz w:val="22"/>
          <w:szCs w:val="22"/>
        </w:rPr>
        <w:t xml:space="preserve">n </w:t>
      </w:r>
      <w:r w:rsidRPr="008C17C9" w:rsidR="00DB721A">
        <w:rPr>
          <w:rFonts w:ascii="Calibri" w:hAnsi="Calibri" w:eastAsia="Calibri" w:cs="Calibri"/>
          <w:b/>
          <w:sz w:val="22"/>
          <w:szCs w:val="22"/>
        </w:rPr>
        <w:t>LFD positive</w:t>
      </w:r>
      <w:r w:rsidRPr="008C17C9" w:rsidR="00DB721A">
        <w:rPr>
          <w:rFonts w:ascii="Calibri" w:hAnsi="Calibri" w:eastAsia="Calibri" w:cs="Calibri"/>
          <w:sz w:val="22"/>
          <w:szCs w:val="22"/>
        </w:rPr>
        <w:t xml:space="preserve"> or</w:t>
      </w:r>
      <w:r w:rsidRPr="008C17C9">
        <w:rPr>
          <w:rFonts w:ascii="Calibri" w:hAnsi="Calibri" w:eastAsia="Calibri" w:cs="Calibri"/>
          <w:sz w:val="22"/>
          <w:szCs w:val="22"/>
        </w:rPr>
        <w:t xml:space="preserve"> </w:t>
      </w:r>
      <w:r w:rsidRPr="008C17C9">
        <w:rPr>
          <w:rFonts w:ascii="Calibri" w:hAnsi="Calibri" w:eastAsia="Calibri" w:cs="Calibri"/>
          <w:b/>
          <w:bCs/>
          <w:sz w:val="22"/>
          <w:szCs w:val="22"/>
        </w:rPr>
        <w:t>laboratory confirmed</w:t>
      </w:r>
      <w:r w:rsidRPr="008C17C9" w:rsidR="00DB721A">
        <w:rPr>
          <w:rFonts w:ascii="Calibri" w:hAnsi="Calibri" w:eastAsia="Calibri" w:cs="Calibri"/>
          <w:b/>
          <w:bCs/>
          <w:sz w:val="22"/>
          <w:szCs w:val="22"/>
        </w:rPr>
        <w:t xml:space="preserve"> (PCR)</w:t>
      </w:r>
      <w:r w:rsidRPr="008C17C9">
        <w:rPr>
          <w:rFonts w:ascii="Calibri" w:hAnsi="Calibri" w:eastAsia="Calibri" w:cs="Calibri"/>
          <w:sz w:val="22"/>
          <w:szCs w:val="22"/>
        </w:rPr>
        <w:t xml:space="preserve"> diagnosis of Coronavirus (COVID-19). </w:t>
      </w:r>
    </w:p>
    <w:p w:rsidR="007E1701" w:rsidP="00692D56" w:rsidRDefault="007E1701" w14:paraId="641BD69E" w14:textId="77777777">
      <w:pPr>
        <w:spacing w:line="276" w:lineRule="auto"/>
        <w:rPr>
          <w:rFonts w:ascii="Calibri" w:hAnsi="Calibri" w:eastAsia="Calibri" w:cs="Calibri"/>
          <w:b/>
          <w:bCs/>
          <w:sz w:val="22"/>
          <w:szCs w:val="22"/>
        </w:rPr>
      </w:pPr>
    </w:p>
    <w:p w:rsidR="00835A5F" w:rsidP="00692D56" w:rsidRDefault="00835A5F" w14:paraId="625F5B2F" w14:textId="011029AF">
      <w:pPr>
        <w:spacing w:line="276" w:lineRule="auto"/>
        <w:rPr>
          <w:rFonts w:ascii="Calibri" w:hAnsi="Calibri" w:eastAsia="Calibri" w:cs="Calibri"/>
          <w:sz w:val="22"/>
          <w:szCs w:val="22"/>
        </w:rPr>
      </w:pPr>
      <w:r>
        <w:rPr>
          <w:rFonts w:ascii="Calibri" w:hAnsi="Calibri" w:eastAsia="Calibri" w:cs="Calibri"/>
          <w:b/>
          <w:bCs/>
          <w:sz w:val="22"/>
          <w:szCs w:val="22"/>
        </w:rPr>
        <w:t>Health Protection Team</w:t>
      </w:r>
    </w:p>
    <w:p w:rsidRPr="00835A5F" w:rsidR="007E1701" w:rsidP="00692D56" w:rsidRDefault="007C3D8C" w14:paraId="135E20D3" w14:textId="3B454DF0">
      <w:pPr>
        <w:spacing w:line="276" w:lineRule="auto"/>
        <w:rPr>
          <w:rFonts w:ascii="Calibri" w:hAnsi="Calibri" w:eastAsia="Calibri" w:cs="Calibri"/>
          <w:sz w:val="22"/>
          <w:szCs w:val="22"/>
        </w:rPr>
      </w:pPr>
      <w:r w:rsidRPr="007C3D8C">
        <w:rPr>
          <w:rFonts w:ascii="Calibri" w:hAnsi="Calibri" w:eastAsia="Calibri" w:cs="Calibri"/>
          <w:sz w:val="22"/>
          <w:szCs w:val="22"/>
        </w:rPr>
        <w:t>H</w:t>
      </w:r>
      <w:r>
        <w:rPr>
          <w:rFonts w:ascii="Calibri" w:hAnsi="Calibri" w:eastAsia="Calibri" w:cs="Calibri"/>
          <w:sz w:val="22"/>
          <w:szCs w:val="22"/>
        </w:rPr>
        <w:t xml:space="preserve">ealth </w:t>
      </w:r>
      <w:r w:rsidRPr="007C3D8C">
        <w:rPr>
          <w:rFonts w:ascii="Calibri" w:hAnsi="Calibri" w:eastAsia="Calibri" w:cs="Calibri"/>
          <w:sz w:val="22"/>
          <w:szCs w:val="22"/>
        </w:rPr>
        <w:t>P</w:t>
      </w:r>
      <w:r>
        <w:rPr>
          <w:rFonts w:ascii="Calibri" w:hAnsi="Calibri" w:eastAsia="Calibri" w:cs="Calibri"/>
          <w:sz w:val="22"/>
          <w:szCs w:val="22"/>
        </w:rPr>
        <w:t xml:space="preserve">rotection </w:t>
      </w:r>
      <w:r w:rsidRPr="007C3D8C">
        <w:rPr>
          <w:rFonts w:ascii="Calibri" w:hAnsi="Calibri" w:eastAsia="Calibri" w:cs="Calibri"/>
          <w:sz w:val="22"/>
          <w:szCs w:val="22"/>
        </w:rPr>
        <w:t>T</w:t>
      </w:r>
      <w:r>
        <w:rPr>
          <w:rFonts w:ascii="Calibri" w:hAnsi="Calibri" w:eastAsia="Calibri" w:cs="Calibri"/>
          <w:sz w:val="22"/>
          <w:szCs w:val="22"/>
        </w:rPr>
        <w:t>eam</w:t>
      </w:r>
      <w:r w:rsidRPr="007C3D8C">
        <w:rPr>
          <w:rFonts w:ascii="Calibri" w:hAnsi="Calibri" w:eastAsia="Calibri" w:cs="Calibri"/>
          <w:sz w:val="22"/>
          <w:szCs w:val="22"/>
        </w:rPr>
        <w:t>s provide support to health professionals, including</w:t>
      </w:r>
      <w:r>
        <w:rPr>
          <w:rFonts w:ascii="Calibri" w:hAnsi="Calibri" w:eastAsia="Calibri" w:cs="Calibri"/>
          <w:sz w:val="22"/>
          <w:szCs w:val="22"/>
        </w:rPr>
        <w:t xml:space="preserve"> </w:t>
      </w:r>
      <w:r w:rsidRPr="00D83AD9" w:rsidR="00D83AD9">
        <w:rPr>
          <w:rFonts w:ascii="Calibri" w:hAnsi="Calibri" w:eastAsia="Calibri" w:cs="Calibri"/>
          <w:sz w:val="22"/>
          <w:szCs w:val="22"/>
        </w:rPr>
        <w:t>local disease surveillance</w:t>
      </w:r>
      <w:r w:rsidR="00D83AD9">
        <w:rPr>
          <w:rFonts w:ascii="Calibri" w:hAnsi="Calibri" w:eastAsia="Calibri" w:cs="Calibri"/>
          <w:sz w:val="22"/>
          <w:szCs w:val="22"/>
        </w:rPr>
        <w:t xml:space="preserve">, </w:t>
      </w:r>
      <w:r w:rsidRPr="005214C9" w:rsidR="005214C9">
        <w:rPr>
          <w:rFonts w:ascii="Calibri" w:hAnsi="Calibri" w:eastAsia="Calibri" w:cs="Calibri"/>
          <w:sz w:val="22"/>
          <w:szCs w:val="22"/>
        </w:rPr>
        <w:t>alert systems</w:t>
      </w:r>
      <w:r w:rsidR="005214C9">
        <w:rPr>
          <w:rFonts w:ascii="Calibri" w:hAnsi="Calibri" w:eastAsia="Calibri" w:cs="Calibri"/>
          <w:sz w:val="22"/>
          <w:szCs w:val="22"/>
        </w:rPr>
        <w:t xml:space="preserve">, </w:t>
      </w:r>
      <w:r w:rsidRPr="00E65700" w:rsidR="00E65700">
        <w:rPr>
          <w:rFonts w:ascii="Calibri" w:hAnsi="Calibri" w:eastAsia="Calibri" w:cs="Calibri"/>
          <w:sz w:val="22"/>
          <w:szCs w:val="22"/>
        </w:rPr>
        <w:t>investigating and managing health protection incidents</w:t>
      </w:r>
      <w:r w:rsidR="00E65700">
        <w:rPr>
          <w:rFonts w:ascii="Calibri" w:hAnsi="Calibri" w:eastAsia="Calibri" w:cs="Calibri"/>
          <w:sz w:val="22"/>
          <w:szCs w:val="22"/>
        </w:rPr>
        <w:t xml:space="preserve">, </w:t>
      </w:r>
      <w:r w:rsidR="007E1701">
        <w:rPr>
          <w:rFonts w:ascii="Calibri" w:hAnsi="Calibri" w:eastAsia="Calibri" w:cs="Calibri"/>
          <w:sz w:val="22"/>
          <w:szCs w:val="22"/>
        </w:rPr>
        <w:t xml:space="preserve">and </w:t>
      </w:r>
      <w:r w:rsidRPr="007E1701" w:rsidR="007E1701">
        <w:rPr>
          <w:rFonts w:ascii="Calibri" w:hAnsi="Calibri" w:eastAsia="Calibri" w:cs="Calibri"/>
          <w:sz w:val="22"/>
          <w:szCs w:val="22"/>
        </w:rPr>
        <w:t>national and local action plans for infectious diseases</w:t>
      </w:r>
      <w:r w:rsidR="007E1701">
        <w:rPr>
          <w:rFonts w:ascii="Calibri" w:hAnsi="Calibri" w:eastAsia="Calibri" w:cs="Calibri"/>
          <w:sz w:val="22"/>
          <w:szCs w:val="22"/>
        </w:rPr>
        <w:t>.</w:t>
      </w:r>
    </w:p>
    <w:p w:rsidRPr="00692D56" w:rsidR="24D4B13A" w:rsidP="24D4B13A" w:rsidRDefault="24D4B13A" w14:paraId="7D74E4FB" w14:textId="6A8CCE12">
      <w:pPr>
        <w:spacing w:before="60" w:after="144" w:afterLines="60"/>
        <w:rPr>
          <w:rFonts w:ascii="Calibri" w:hAnsi="Calibri" w:eastAsia="Calibri" w:cs="Calibri"/>
          <w:b/>
          <w:bCs/>
          <w:sz w:val="22"/>
          <w:szCs w:val="22"/>
        </w:rPr>
      </w:pPr>
    </w:p>
    <w:p w:rsidR="00EE6BF3" w:rsidP="00EE6BF3" w:rsidRDefault="00BE2B77" w14:paraId="6C1AE8C0" w14:textId="4DA58529">
      <w:pPr>
        <w:spacing w:before="60" w:after="144" w:afterLines="60"/>
        <w:rPr>
          <w:rFonts w:cstheme="minorHAnsi"/>
          <w:b/>
          <w:bCs/>
          <w:sz w:val="22"/>
          <w:szCs w:val="22"/>
        </w:rPr>
      </w:pPr>
      <w:r>
        <w:rPr>
          <w:rFonts w:cstheme="minorHAnsi"/>
          <w:b/>
          <w:bCs/>
          <w:sz w:val="22"/>
          <w:szCs w:val="22"/>
        </w:rPr>
        <w:t>COVID</w:t>
      </w:r>
      <w:r w:rsidRPr="00A538D1" w:rsidR="00EE6BF3">
        <w:rPr>
          <w:rFonts w:cstheme="minorHAnsi"/>
          <w:b/>
          <w:bCs/>
          <w:sz w:val="22"/>
          <w:szCs w:val="22"/>
        </w:rPr>
        <w:t xml:space="preserve">-19 </w:t>
      </w:r>
      <w:r w:rsidR="00EE6BF3">
        <w:rPr>
          <w:rFonts w:cstheme="minorHAnsi"/>
          <w:b/>
          <w:bCs/>
          <w:sz w:val="22"/>
          <w:szCs w:val="22"/>
        </w:rPr>
        <w:t>diagnostic</w:t>
      </w:r>
      <w:r w:rsidRPr="00A538D1" w:rsidR="00EE6BF3">
        <w:rPr>
          <w:rFonts w:cstheme="minorHAnsi"/>
          <w:b/>
          <w:bCs/>
          <w:sz w:val="22"/>
          <w:szCs w:val="22"/>
        </w:rPr>
        <w:t xml:space="preserve"> definition </w:t>
      </w:r>
    </w:p>
    <w:p w:rsidRPr="00EF007C" w:rsidR="00EF007C" w:rsidP="00EE6BF3" w:rsidRDefault="00EF007C" w14:paraId="1B08FB98" w14:textId="6E32EE70">
      <w:pPr>
        <w:spacing w:before="60" w:after="144" w:afterLines="60"/>
        <w:rPr>
          <w:rFonts w:cstheme="minorHAnsi"/>
          <w:sz w:val="22"/>
          <w:szCs w:val="22"/>
        </w:rPr>
      </w:pPr>
      <w:r w:rsidRPr="00EF007C">
        <w:rPr>
          <w:rFonts w:cstheme="minorHAnsi"/>
          <w:sz w:val="22"/>
          <w:szCs w:val="22"/>
        </w:rPr>
        <w:t>See government guidance</w:t>
      </w:r>
      <w:r w:rsidR="007C5634">
        <w:rPr>
          <w:rFonts w:cstheme="minorHAnsi"/>
          <w:sz w:val="22"/>
          <w:szCs w:val="22"/>
        </w:rPr>
        <w:t xml:space="preserve"> on </w:t>
      </w:r>
      <w:hyperlink w:history="1" r:id="rId26">
        <w:r w:rsidRPr="00FA09AE" w:rsidR="00FA09AE">
          <w:rPr>
            <w:rStyle w:val="Hyperlink"/>
            <w:rFonts w:cstheme="minorHAnsi"/>
            <w:sz w:val="22"/>
            <w:szCs w:val="22"/>
          </w:rPr>
          <w:t>case definitions.</w:t>
        </w:r>
      </w:hyperlink>
    </w:p>
    <w:p w:rsidR="00E172CA" w:rsidP="00EE6BF3" w:rsidRDefault="00E172CA" w14:paraId="7766FABB" w14:textId="77777777">
      <w:pPr>
        <w:rPr>
          <w:rFonts w:cstheme="minorHAnsi"/>
          <w:b/>
          <w:bCs/>
          <w:sz w:val="22"/>
          <w:szCs w:val="22"/>
        </w:rPr>
      </w:pPr>
    </w:p>
    <w:p w:rsidR="00EE6BF3" w:rsidP="00EE6BF3" w:rsidRDefault="00EE6BF3" w14:paraId="32CC84C5" w14:textId="5E9E3BBF">
      <w:pPr>
        <w:rPr>
          <w:rFonts w:cstheme="minorHAnsi"/>
          <w:b/>
          <w:bCs/>
          <w:sz w:val="22"/>
          <w:szCs w:val="22"/>
        </w:rPr>
      </w:pPr>
      <w:r w:rsidRPr="00D90D7A">
        <w:rPr>
          <w:rFonts w:cstheme="minorHAnsi"/>
          <w:b/>
          <w:bCs/>
          <w:sz w:val="22"/>
          <w:szCs w:val="22"/>
        </w:rPr>
        <w:t>Definition of contacts</w:t>
      </w:r>
      <w:r>
        <w:rPr>
          <w:rFonts w:cstheme="minorHAnsi"/>
          <w:b/>
          <w:bCs/>
          <w:sz w:val="22"/>
          <w:szCs w:val="22"/>
        </w:rPr>
        <w:t xml:space="preserve"> </w:t>
      </w:r>
    </w:p>
    <w:p w:rsidR="00A97658" w:rsidP="00EE6BF3" w:rsidRDefault="00A97658" w14:paraId="27BD6779" w14:textId="77777777">
      <w:pPr>
        <w:rPr>
          <w:rFonts w:cstheme="minorHAnsi"/>
          <w:b/>
          <w:bCs/>
          <w:sz w:val="22"/>
          <w:szCs w:val="22"/>
        </w:rPr>
      </w:pPr>
    </w:p>
    <w:p w:rsidRPr="00D90D7A" w:rsidR="00A97658" w:rsidP="279D42AD" w:rsidRDefault="00F6626C" w14:paraId="6AF790C3" w14:textId="168CFA75">
      <w:pPr>
        <w:rPr>
          <w:sz w:val="22"/>
          <w:szCs w:val="22"/>
        </w:rPr>
      </w:pPr>
      <w:r w:rsidRPr="279D42AD">
        <w:rPr>
          <w:sz w:val="22"/>
          <w:szCs w:val="22"/>
        </w:rPr>
        <w:t>See government guidance</w:t>
      </w:r>
      <w:r w:rsidRPr="279D42AD" w:rsidR="5BC33DDE">
        <w:rPr>
          <w:sz w:val="22"/>
          <w:szCs w:val="22"/>
        </w:rPr>
        <w:t xml:space="preserve"> for general contact</w:t>
      </w:r>
      <w:r w:rsidRPr="279D42AD">
        <w:rPr>
          <w:sz w:val="22"/>
          <w:szCs w:val="22"/>
        </w:rPr>
        <w:t>:</w:t>
      </w:r>
      <w:r w:rsidRPr="279D42AD">
        <w:rPr>
          <w:b/>
          <w:bCs/>
          <w:sz w:val="22"/>
          <w:szCs w:val="22"/>
        </w:rPr>
        <w:t xml:space="preserve"> </w:t>
      </w:r>
      <w:hyperlink w:anchor="what-do-we-mean-by-a-contact" r:id="rId27">
        <w:r w:rsidRPr="279D42AD">
          <w:rPr>
            <w:rStyle w:val="Hyperlink"/>
            <w:sz w:val="22"/>
            <w:szCs w:val="22"/>
          </w:rPr>
          <w:t>What do we mean by a contact.</w:t>
        </w:r>
      </w:hyperlink>
    </w:p>
    <w:p w:rsidRPr="00957749" w:rsidR="4D45BD31" w:rsidP="279D42AD" w:rsidRDefault="5273B3C8" w14:paraId="3CA4AEBA" w14:textId="159025D4">
      <w:pPr>
        <w:rPr>
          <w:rStyle w:val="Hyperlink"/>
          <w:rFonts w:ascii="Calibri" w:hAnsi="Calibri" w:eastAsia="Calibri" w:cs="Calibri"/>
          <w:sz w:val="22"/>
          <w:szCs w:val="22"/>
        </w:rPr>
      </w:pPr>
      <w:r w:rsidRPr="279D42AD">
        <w:rPr>
          <w:rFonts w:ascii="Calibri" w:hAnsi="Calibri" w:eastAsia="Calibri" w:cs="Calibri"/>
          <w:color w:val="000000" w:themeColor="text1"/>
          <w:sz w:val="22"/>
          <w:szCs w:val="22"/>
        </w:rPr>
        <w:t xml:space="preserve">For definition of a contact in a clinical setting: </w:t>
      </w:r>
      <w:r w:rsidRPr="279D42AD" w:rsidR="297CAB94">
        <w:rPr>
          <w:rFonts w:ascii="Calibri" w:hAnsi="Calibri" w:eastAsia="Calibri" w:cs="Calibri"/>
          <w:color w:val="000000" w:themeColor="text1"/>
          <w:sz w:val="22"/>
          <w:szCs w:val="22"/>
        </w:rPr>
        <w:t xml:space="preserve"> </w:t>
      </w:r>
      <w:r w:rsidR="00957749">
        <w:rPr>
          <w:rFonts w:ascii="Calibri" w:hAnsi="Calibri" w:eastAsia="Calibri" w:cs="Calibri"/>
          <w:sz w:val="22"/>
          <w:szCs w:val="22"/>
        </w:rPr>
        <w:fldChar w:fldCharType="begin"/>
      </w:r>
      <w:r w:rsidR="00957749">
        <w:rPr>
          <w:rFonts w:ascii="Calibri" w:hAnsi="Calibri" w:eastAsia="Calibri" w:cs="Calibri"/>
          <w:sz w:val="22"/>
          <w:szCs w:val="22"/>
        </w:rPr>
        <w:instrText xml:space="preserve"> HYPERLINK "https://www.gov.uk/government/publications/covid-19-management-of-exposed-healthcare-workers-and-patients-in-hospital-settings" </w:instrText>
      </w:r>
      <w:r w:rsidR="00957749">
        <w:rPr>
          <w:rFonts w:ascii="Calibri" w:hAnsi="Calibri" w:eastAsia="Calibri" w:cs="Calibri"/>
          <w:sz w:val="22"/>
          <w:szCs w:val="22"/>
        </w:rPr>
        <w:fldChar w:fldCharType="separate"/>
      </w:r>
      <w:r w:rsidRPr="00957749" w:rsidR="297CAB94">
        <w:rPr>
          <w:rStyle w:val="Hyperlink"/>
          <w:rFonts w:ascii="Calibri" w:hAnsi="Calibri" w:eastAsia="Calibri" w:cs="Calibri"/>
          <w:sz w:val="22"/>
          <w:szCs w:val="22"/>
        </w:rPr>
        <w:t>Contact in a clinical setting</w:t>
      </w:r>
    </w:p>
    <w:p w:rsidR="00EE6BF3" w:rsidP="00EE6BF3" w:rsidRDefault="00957749" w14:paraId="20AAA695" w14:textId="5D4EDC3E">
      <w:pPr>
        <w:pStyle w:val="ListParagraph"/>
        <w:ind w:left="0"/>
        <w:rPr>
          <w:rFonts w:cstheme="minorHAnsi"/>
          <w:sz w:val="22"/>
          <w:szCs w:val="22"/>
        </w:rPr>
      </w:pPr>
      <w:r>
        <w:rPr>
          <w:rFonts w:ascii="Calibri" w:hAnsi="Calibri" w:eastAsia="Calibri" w:cs="Calibri"/>
          <w:sz w:val="22"/>
          <w:szCs w:val="22"/>
        </w:rPr>
        <w:fldChar w:fldCharType="end"/>
      </w:r>
      <w:r w:rsidRPr="279D42AD" w:rsidR="297CAB94">
        <w:rPr>
          <w:rFonts w:ascii="Arial" w:hAnsi="Arial" w:eastAsia="Arial" w:cs="Arial"/>
          <w:sz w:val="22"/>
          <w:szCs w:val="22"/>
        </w:rPr>
        <w:t xml:space="preserve"> </w:t>
      </w:r>
    </w:p>
    <w:p w:rsidR="003C115C" w:rsidP="003C115C" w:rsidRDefault="003C115C" w14:paraId="6525EFE6" w14:textId="7B712C8F">
      <w:pPr>
        <w:spacing w:before="60" w:after="144" w:afterLines="60"/>
        <w:rPr>
          <w:rFonts w:cstheme="minorHAnsi"/>
          <w:sz w:val="22"/>
          <w:szCs w:val="22"/>
        </w:rPr>
      </w:pPr>
    </w:p>
    <w:p w:rsidR="00E84B73" w:rsidP="00D0797F" w:rsidRDefault="00E84B73" w14:paraId="5E3D1850" w14:textId="77777777">
      <w:pPr>
        <w:spacing w:before="60" w:after="144" w:afterLines="60"/>
        <w:rPr>
          <w:rFonts w:cstheme="minorHAnsi"/>
          <w:sz w:val="22"/>
          <w:szCs w:val="22"/>
        </w:rPr>
        <w:sectPr w:rsidR="00E84B73" w:rsidSect="009E5180">
          <w:headerReference w:type="default" r:id="rId28"/>
          <w:pgSz w:w="11900" w:h="16840"/>
          <w:pgMar w:top="1440" w:right="1440" w:bottom="1440" w:left="1440" w:header="720" w:footer="720" w:gutter="0"/>
          <w:cols w:space="720"/>
          <w:docGrid w:linePitch="360"/>
        </w:sectPr>
      </w:pPr>
    </w:p>
    <w:p w:rsidR="003779DE" w:rsidP="538F4E02" w:rsidRDefault="445CEA46" w14:paraId="454678F7" w14:textId="50405D2F">
      <w:pPr>
        <w:spacing w:before="60" w:after="144" w:afterLines="60"/>
        <w:rPr>
          <w:sz w:val="22"/>
          <w:szCs w:val="22"/>
        </w:rPr>
      </w:pPr>
      <w:r w:rsidRPr="538F4E02">
        <w:rPr>
          <w:rFonts w:ascii="Calibri" w:hAnsi="Calibri" w:eastAsia="Calibri" w:cs="Calibri"/>
          <w:b/>
          <w:bCs/>
          <w:sz w:val="22"/>
          <w:szCs w:val="22"/>
        </w:rPr>
        <w:lastRenderedPageBreak/>
        <w:t xml:space="preserve">Appendix 1: URLs for National Guidance  </w:t>
      </w:r>
    </w:p>
    <w:p w:rsidRPr="00D84370" w:rsidR="003779DE" w:rsidP="003779DE" w:rsidRDefault="445CEA46" w14:paraId="63457646" w14:textId="1BA92F81">
      <w:pPr>
        <w:spacing w:before="60" w:after="144" w:afterLines="60"/>
        <w:rPr>
          <w:u w:val="single"/>
        </w:rPr>
      </w:pPr>
      <w:r w:rsidRPr="00D84370">
        <w:rPr>
          <w:rFonts w:ascii="Calibri" w:hAnsi="Calibri" w:eastAsia="Calibri" w:cs="Calibri"/>
          <w:sz w:val="22"/>
          <w:szCs w:val="22"/>
          <w:u w:val="single"/>
        </w:rPr>
        <w:t>Government guidance</w:t>
      </w:r>
    </w:p>
    <w:p w:rsidR="003779DE" w:rsidP="001B6009" w:rsidRDefault="002D4032" w14:paraId="080A8C09" w14:textId="56C76EE8">
      <w:pPr>
        <w:pStyle w:val="ListParagraph"/>
        <w:numPr>
          <w:ilvl w:val="0"/>
          <w:numId w:val="4"/>
        </w:numPr>
        <w:spacing w:before="60" w:after="144" w:afterLines="60"/>
        <w:rPr>
          <w:rFonts w:ascii="Calibri" w:hAnsi="Calibri" w:eastAsia="Calibri" w:cs="Calibri"/>
          <w:sz w:val="22"/>
          <w:szCs w:val="22"/>
        </w:rPr>
      </w:pPr>
      <w:hyperlink w:history="1" r:id="rId29">
        <w:r w:rsidRPr="004F0074" w:rsidR="445CEA46">
          <w:rPr>
            <w:rStyle w:val="Hyperlink"/>
            <w:rFonts w:ascii="Calibri" w:hAnsi="Calibri" w:eastAsia="Calibri" w:cs="Calibri"/>
            <w:sz w:val="22"/>
            <w:szCs w:val="22"/>
          </w:rPr>
          <w:t>Working safely during coronavirus: office</w:t>
        </w:r>
        <w:r w:rsidRPr="004F0074" w:rsidR="00CC2BFC">
          <w:rPr>
            <w:rStyle w:val="Hyperlink"/>
            <w:rFonts w:ascii="Calibri" w:hAnsi="Calibri" w:eastAsia="Calibri" w:cs="Calibri"/>
            <w:sz w:val="22"/>
            <w:szCs w:val="22"/>
          </w:rPr>
          <w:t>, factories and labs</w:t>
        </w:r>
      </w:hyperlink>
      <w:r w:rsidR="00CC2BFC">
        <w:rPr>
          <w:rFonts w:ascii="Calibri" w:hAnsi="Calibri" w:eastAsia="Calibri" w:cs="Calibri"/>
          <w:sz w:val="22"/>
          <w:szCs w:val="22"/>
        </w:rPr>
        <w:t>.</w:t>
      </w:r>
    </w:p>
    <w:p w:rsidRPr="0010445F" w:rsidR="68CC3AEC" w:rsidP="001B6009" w:rsidRDefault="002D4032" w14:paraId="2A2F975E" w14:textId="51A5C37A">
      <w:pPr>
        <w:pStyle w:val="ListParagraph"/>
        <w:numPr>
          <w:ilvl w:val="0"/>
          <w:numId w:val="4"/>
        </w:numPr>
        <w:spacing w:before="60" w:after="144" w:afterLines="60"/>
        <w:rPr>
          <w:rStyle w:val="Hyperlink"/>
          <w:color w:val="auto"/>
          <w:u w:val="none"/>
        </w:rPr>
      </w:pPr>
      <w:hyperlink r:id="rId30">
        <w:r w:rsidR="0087742D">
          <w:rPr>
            <w:rStyle w:val="Hyperlink"/>
            <w:rFonts w:ascii="Calibri" w:hAnsi="Calibri" w:eastAsia="Calibri" w:cs="Calibri"/>
            <w:sz w:val="22"/>
            <w:szCs w:val="22"/>
          </w:rPr>
          <w:t>How to stop the spread of coronavirus</w:t>
        </w:r>
      </w:hyperlink>
    </w:p>
    <w:p w:rsidR="0010445F" w:rsidP="001B6009" w:rsidRDefault="002D4032" w14:paraId="546542E0" w14:textId="2DB6CD88">
      <w:pPr>
        <w:pStyle w:val="ListParagraph"/>
        <w:numPr>
          <w:ilvl w:val="0"/>
          <w:numId w:val="4"/>
        </w:numPr>
        <w:spacing w:before="60" w:after="144" w:afterLines="60"/>
      </w:pPr>
      <w:hyperlink w:history="1" r:id="rId31">
        <w:r w:rsidRPr="009B5F7F" w:rsidR="008C1BF8">
          <w:rPr>
            <w:rStyle w:val="Hyperlink"/>
            <w:rFonts w:ascii="Calibri" w:hAnsi="Calibri" w:eastAsia="Calibri" w:cs="Calibri"/>
            <w:sz w:val="22"/>
            <w:szCs w:val="22"/>
          </w:rPr>
          <w:t>Higher Education Coronavirus (</w:t>
        </w:r>
        <w:r w:rsidR="00BE2B77">
          <w:rPr>
            <w:rStyle w:val="Hyperlink"/>
            <w:rFonts w:ascii="Calibri" w:hAnsi="Calibri" w:eastAsia="Calibri" w:cs="Calibri"/>
            <w:sz w:val="22"/>
            <w:szCs w:val="22"/>
          </w:rPr>
          <w:t>COVID</w:t>
        </w:r>
        <w:r w:rsidRPr="009B5F7F" w:rsidR="008C1BF8">
          <w:rPr>
            <w:rStyle w:val="Hyperlink"/>
            <w:rFonts w:ascii="Calibri" w:hAnsi="Calibri" w:eastAsia="Calibri" w:cs="Calibri"/>
            <w:sz w:val="22"/>
            <w:szCs w:val="22"/>
          </w:rPr>
          <w:t>-19) Operational Guidance</w:t>
        </w:r>
      </w:hyperlink>
    </w:p>
    <w:p w:rsidRPr="00D84370" w:rsidR="003779DE" w:rsidP="003779DE" w:rsidRDefault="445CEA46" w14:paraId="369229AC" w14:textId="772AABED">
      <w:pPr>
        <w:spacing w:before="60" w:after="144" w:afterLines="60"/>
        <w:rPr>
          <w:u w:val="single"/>
        </w:rPr>
      </w:pPr>
      <w:r w:rsidRPr="00D84370">
        <w:rPr>
          <w:rFonts w:ascii="Calibri" w:hAnsi="Calibri" w:eastAsia="Calibri" w:cs="Calibri"/>
          <w:sz w:val="22"/>
          <w:szCs w:val="22"/>
          <w:u w:val="single"/>
        </w:rPr>
        <w:t xml:space="preserve">Other local and national guidance </w:t>
      </w:r>
    </w:p>
    <w:p w:rsidR="445CEA46" w:rsidP="001B6009" w:rsidRDefault="002D4032" w14:paraId="7B3F0133" w14:textId="42C33A02">
      <w:pPr>
        <w:pStyle w:val="ListParagraph"/>
        <w:numPr>
          <w:ilvl w:val="0"/>
          <w:numId w:val="4"/>
        </w:numPr>
        <w:spacing w:before="60" w:after="144" w:afterLines="60"/>
        <w:rPr>
          <w:sz w:val="22"/>
          <w:szCs w:val="22"/>
        </w:rPr>
      </w:pPr>
      <w:hyperlink r:id="rId32">
        <w:r w:rsidRPr="5D81573A" w:rsidR="445CEA46">
          <w:rPr>
            <w:rStyle w:val="Hyperlink"/>
            <w:rFonts w:ascii="Calibri" w:hAnsi="Calibri" w:eastAsia="Calibri" w:cs="Calibri"/>
            <w:sz w:val="22"/>
            <w:szCs w:val="22"/>
          </w:rPr>
          <w:t>Guidance from Universities UK</w:t>
        </w:r>
      </w:hyperlink>
      <w:r w:rsidRPr="5D81573A" w:rsidR="445CEA46">
        <w:rPr>
          <w:rFonts w:ascii="Calibri" w:hAnsi="Calibri" w:eastAsia="Calibri" w:cs="Calibri"/>
          <w:sz w:val="22"/>
          <w:szCs w:val="22"/>
        </w:rPr>
        <w:t xml:space="preserve"> </w:t>
      </w:r>
    </w:p>
    <w:p w:rsidR="445CEA46" w:rsidP="001B6009" w:rsidRDefault="002D4032" w14:paraId="1E7581E8" w14:textId="07406CE8">
      <w:pPr>
        <w:pStyle w:val="ListParagraph"/>
        <w:numPr>
          <w:ilvl w:val="0"/>
          <w:numId w:val="4"/>
        </w:numPr>
        <w:spacing w:before="60" w:after="144" w:afterLines="60"/>
        <w:rPr>
          <w:sz w:val="22"/>
          <w:szCs w:val="22"/>
        </w:rPr>
      </w:pPr>
      <w:hyperlink r:id="rId33">
        <w:r w:rsidRPr="1E019C59" w:rsidR="445CEA46">
          <w:rPr>
            <w:rStyle w:val="Hyperlink"/>
            <w:rFonts w:ascii="Calibri" w:hAnsi="Calibri" w:eastAsia="Calibri" w:cs="Calibri"/>
            <w:sz w:val="22"/>
            <w:szCs w:val="22"/>
          </w:rPr>
          <w:t>Wandsworth Council Local Outbreak Control Plan</w:t>
        </w:r>
      </w:hyperlink>
      <w:r w:rsidRPr="1E019C59" w:rsidR="445CEA46">
        <w:rPr>
          <w:rFonts w:ascii="Calibri" w:hAnsi="Calibri" w:eastAsia="Calibri" w:cs="Calibri"/>
          <w:sz w:val="22"/>
          <w:szCs w:val="22"/>
        </w:rPr>
        <w:t xml:space="preserve"> </w:t>
      </w:r>
    </w:p>
    <w:p w:rsidR="5D81573A" w:rsidP="5D81573A" w:rsidRDefault="5D81573A" w14:paraId="1A2EF4C9" w14:textId="0C5E300F">
      <w:pPr>
        <w:spacing w:before="60" w:after="144" w:afterLines="60"/>
        <w:ind w:left="360"/>
        <w:rPr>
          <w:rFonts w:ascii="Calibri" w:hAnsi="Calibri" w:eastAsia="Calibri" w:cs="Calibri"/>
          <w:sz w:val="22"/>
          <w:szCs w:val="22"/>
        </w:rPr>
      </w:pPr>
    </w:p>
    <w:p w:rsidR="5D81573A" w:rsidRDefault="5D81573A" w14:paraId="21CEE93D" w14:textId="2DBFF956">
      <w:r>
        <w:br w:type="page"/>
      </w:r>
    </w:p>
    <w:p w:rsidR="62455594" w:rsidP="5D81573A" w:rsidRDefault="445CEA46" w14:paraId="4B269E7B" w14:textId="1EC28FBB">
      <w:pPr>
        <w:spacing w:before="60" w:after="144" w:afterLines="60"/>
        <w:rPr>
          <w:sz w:val="22"/>
          <w:szCs w:val="22"/>
        </w:rPr>
      </w:pPr>
      <w:r w:rsidRPr="5D81573A">
        <w:rPr>
          <w:rFonts w:ascii="Calibri" w:hAnsi="Calibri" w:eastAsia="Calibri" w:cs="Calibri"/>
          <w:b/>
          <w:bCs/>
          <w:sz w:val="22"/>
          <w:szCs w:val="22"/>
        </w:rPr>
        <w:lastRenderedPageBreak/>
        <w:t>Appendix 2: Key partners</w:t>
      </w:r>
    </w:p>
    <w:p w:rsidR="62455594" w:rsidP="5D81573A" w:rsidRDefault="002D4032" w14:paraId="47CF968E" w14:textId="759DADA6">
      <w:pPr>
        <w:spacing w:before="60" w:after="144" w:afterLines="60"/>
        <w:rPr>
          <w:sz w:val="22"/>
          <w:szCs w:val="22"/>
          <w:u w:val="single"/>
        </w:rPr>
      </w:pPr>
      <w:hyperlink w:history="1" r:id="rId34">
        <w:r w:rsidRPr="00446C7A" w:rsidR="00446C7A">
          <w:rPr>
            <w:rStyle w:val="Hyperlink"/>
            <w:sz w:val="22"/>
            <w:szCs w:val="22"/>
          </w:rPr>
          <w:t>St George’s University Hospitals NHS Foundation Trust</w:t>
        </w:r>
      </w:hyperlink>
    </w:p>
    <w:p w:rsidR="62455594" w:rsidP="5D81573A" w:rsidRDefault="62455594" w14:paraId="174DCD13" w14:textId="10057B1F">
      <w:pPr>
        <w:spacing w:before="60" w:after="144" w:afterLines="60"/>
        <w:rPr>
          <w:rFonts w:ascii="Calibri" w:hAnsi="Calibri" w:eastAsia="Calibri" w:cs="Calibri"/>
          <w:sz w:val="22"/>
          <w:szCs w:val="22"/>
        </w:rPr>
      </w:pPr>
      <w:r w:rsidRPr="5D81573A">
        <w:rPr>
          <w:rFonts w:ascii="Calibri" w:hAnsi="Calibri" w:eastAsia="Calibri" w:cs="Calibri"/>
          <w:sz w:val="22"/>
          <w:szCs w:val="22"/>
        </w:rPr>
        <w:t>The I</w:t>
      </w:r>
      <w:r w:rsidRPr="5D81573A">
        <w:rPr>
          <w:rFonts w:ascii="Calibri" w:hAnsi="Calibri" w:eastAsia="Calibri" w:cs="Calibri"/>
        </w:rPr>
        <w:t>nfection, Prevention and Control Committee are responsible for the COVID</w:t>
      </w:r>
      <w:r w:rsidRPr="5D81573A" w:rsidR="54BC61CB">
        <w:rPr>
          <w:rFonts w:ascii="Calibri" w:hAnsi="Calibri" w:eastAsia="Calibri" w:cs="Calibri"/>
        </w:rPr>
        <w:t>-</w:t>
      </w:r>
      <w:r w:rsidRPr="5D81573A">
        <w:rPr>
          <w:rFonts w:ascii="Calibri" w:hAnsi="Calibri" w:eastAsia="Calibri" w:cs="Calibri"/>
        </w:rPr>
        <w:t>19 outbreak plan</w:t>
      </w:r>
      <w:r w:rsidRPr="5D81573A" w:rsidR="4A297E70">
        <w:rPr>
          <w:rFonts w:ascii="Calibri" w:hAnsi="Calibri" w:eastAsia="Calibri" w:cs="Calibri"/>
        </w:rPr>
        <w:t>.</w:t>
      </w:r>
      <w:r w:rsidRPr="5D81573A">
        <w:rPr>
          <w:rFonts w:ascii="Calibri" w:hAnsi="Calibri" w:eastAsia="Calibri" w:cs="Calibri"/>
          <w:sz w:val="22"/>
          <w:szCs w:val="22"/>
        </w:rPr>
        <w:t xml:space="preserve"> </w:t>
      </w:r>
    </w:p>
    <w:p w:rsidR="62455594" w:rsidP="5D81573A" w:rsidRDefault="62455594" w14:paraId="6E318E6C" w14:textId="474AB0E1"/>
    <w:p w:rsidR="62455594" w:rsidP="5D81573A" w:rsidRDefault="62455594" w14:paraId="32BF4298" w14:textId="1770707F">
      <w:r w:rsidRPr="1E019C59">
        <w:rPr>
          <w:rFonts w:ascii="Calibri" w:hAnsi="Calibri" w:eastAsia="Calibri" w:cs="Calibri"/>
          <w:sz w:val="22"/>
          <w:szCs w:val="22"/>
        </w:rPr>
        <w:t>Director of Infection and Prevention and Control (</w:t>
      </w:r>
      <w:proofErr w:type="spellStart"/>
      <w:r w:rsidRPr="1E019C59">
        <w:rPr>
          <w:rFonts w:ascii="Calibri" w:hAnsi="Calibri" w:eastAsia="Calibri" w:cs="Calibri"/>
          <w:sz w:val="22"/>
          <w:szCs w:val="22"/>
        </w:rPr>
        <w:t>DiPC</w:t>
      </w:r>
      <w:proofErr w:type="spellEnd"/>
      <w:r w:rsidRPr="1E019C59">
        <w:rPr>
          <w:rFonts w:ascii="Calibri" w:hAnsi="Calibri" w:eastAsia="Calibri" w:cs="Calibri"/>
          <w:sz w:val="22"/>
          <w:szCs w:val="22"/>
        </w:rPr>
        <w:t xml:space="preserve">) </w:t>
      </w:r>
    </w:p>
    <w:p w:rsidR="313755C9" w:rsidP="5D81573A" w:rsidRDefault="313755C9" w14:paraId="753FD18B" w14:textId="1225D56B">
      <w:pPr>
        <w:rPr>
          <w:rStyle w:val="Hyperlink"/>
          <w:rFonts w:ascii="Calibri" w:hAnsi="Calibri" w:eastAsia="Calibri" w:cs="Calibri"/>
          <w:color w:val="0563C1"/>
          <w:sz w:val="22"/>
          <w:szCs w:val="22"/>
        </w:rPr>
      </w:pPr>
      <w:r w:rsidRPr="5D81573A">
        <w:rPr>
          <w:rStyle w:val="Hyperlink"/>
          <w:rFonts w:ascii="Calibri" w:hAnsi="Calibri" w:eastAsia="Calibri" w:cs="Calibri"/>
          <w:color w:val="0563C1"/>
          <w:sz w:val="22"/>
          <w:szCs w:val="22"/>
        </w:rPr>
        <w:t>Telephone: 020 8725 1620</w:t>
      </w:r>
    </w:p>
    <w:p w:rsidR="62455594" w:rsidP="00CA2B17" w:rsidRDefault="62455594" w14:paraId="2A4A0094" w14:textId="30BE3A3E">
      <w:pPr>
        <w:ind w:left="360"/>
      </w:pPr>
      <w:r w:rsidRPr="24D4B13A">
        <w:rPr>
          <w:rFonts w:ascii="Calibri" w:hAnsi="Calibri" w:eastAsia="Calibri" w:cs="Calibri"/>
          <w:sz w:val="22"/>
          <w:szCs w:val="22"/>
        </w:rPr>
        <w:t xml:space="preserve"> </w:t>
      </w:r>
    </w:p>
    <w:p w:rsidR="62455594" w:rsidP="5D81573A" w:rsidRDefault="62455594" w14:paraId="245E65DB" w14:textId="314A6167">
      <w:r w:rsidRPr="5D81573A">
        <w:rPr>
          <w:rFonts w:ascii="Calibri" w:hAnsi="Calibri" w:eastAsia="Calibri" w:cs="Calibri"/>
          <w:b/>
          <w:bCs/>
          <w:sz w:val="22"/>
          <w:szCs w:val="22"/>
        </w:rPr>
        <w:t>David Shakespeare</w:t>
      </w:r>
    </w:p>
    <w:p w:rsidR="62455594" w:rsidP="5D81573A" w:rsidRDefault="62455594" w14:paraId="310E8596" w14:textId="5144F929">
      <w:r w:rsidRPr="5D81573A">
        <w:rPr>
          <w:rFonts w:ascii="Calibri" w:hAnsi="Calibri" w:eastAsia="Calibri" w:cs="Calibri"/>
          <w:sz w:val="22"/>
          <w:szCs w:val="22"/>
        </w:rPr>
        <w:t>Head of Infection Control</w:t>
      </w:r>
    </w:p>
    <w:p w:rsidR="62455594" w:rsidP="5D81573A" w:rsidRDefault="002D4032" w14:paraId="177FA7A6" w14:textId="3AF0E37A">
      <w:pPr>
        <w:rPr>
          <w:rFonts w:ascii="Calibri" w:hAnsi="Calibri" w:eastAsia="Calibri" w:cs="Calibri"/>
          <w:sz w:val="22"/>
          <w:szCs w:val="22"/>
        </w:rPr>
      </w:pPr>
      <w:hyperlink r:id="rId35">
        <w:r w:rsidRPr="5D81573A" w:rsidR="62455594">
          <w:rPr>
            <w:rStyle w:val="Hyperlink"/>
            <w:rFonts w:ascii="Calibri" w:hAnsi="Calibri" w:eastAsia="Calibri" w:cs="Calibri"/>
            <w:color w:val="0563C1"/>
            <w:sz w:val="22"/>
            <w:szCs w:val="22"/>
          </w:rPr>
          <w:t>David.Shakespeare@stgeorges.nhs.uk</w:t>
        </w:r>
      </w:hyperlink>
    </w:p>
    <w:p w:rsidR="604A17B8" w:rsidP="5D81573A" w:rsidRDefault="604A17B8" w14:paraId="2802F05E" w14:textId="16D04BA6">
      <w:pPr>
        <w:rPr>
          <w:rStyle w:val="Hyperlink"/>
          <w:rFonts w:ascii="Calibri" w:hAnsi="Calibri" w:eastAsia="Calibri" w:cs="Calibri"/>
          <w:color w:val="0563C1"/>
          <w:sz w:val="22"/>
          <w:szCs w:val="22"/>
        </w:rPr>
      </w:pPr>
      <w:r w:rsidRPr="5D81573A">
        <w:rPr>
          <w:rStyle w:val="Hyperlink"/>
          <w:rFonts w:ascii="Calibri" w:hAnsi="Calibri" w:eastAsia="Calibri" w:cs="Calibri"/>
          <w:color w:val="0563C1"/>
          <w:sz w:val="22"/>
          <w:szCs w:val="22"/>
        </w:rPr>
        <w:t>Telephone: 020 8725 0481</w:t>
      </w:r>
    </w:p>
    <w:p w:rsidR="5D81573A" w:rsidP="5D81573A" w:rsidRDefault="5D81573A" w14:paraId="26FAA279" w14:textId="765F2CE3">
      <w:pPr>
        <w:spacing w:before="60" w:after="144" w:afterLines="60"/>
        <w:rPr>
          <w:rFonts w:ascii="Calibri" w:hAnsi="Calibri" w:eastAsia="Calibri" w:cs="Calibri"/>
          <w:sz w:val="22"/>
          <w:szCs w:val="22"/>
        </w:rPr>
      </w:pPr>
    </w:p>
    <w:p w:rsidR="003779DE" w:rsidP="5D81573A" w:rsidRDefault="155C103F" w14:paraId="2206F001" w14:textId="670D8541">
      <w:pPr>
        <w:spacing w:before="60" w:after="144" w:afterLines="60"/>
        <w:rPr>
          <w:rFonts w:ascii="Calibri" w:hAnsi="Calibri" w:eastAsia="Calibri" w:cs="Calibri"/>
          <w:sz w:val="22"/>
          <w:szCs w:val="22"/>
          <w:highlight w:val="yellow"/>
          <w:u w:val="single"/>
        </w:rPr>
      </w:pPr>
      <w:r w:rsidRPr="5D81573A">
        <w:rPr>
          <w:rFonts w:ascii="Calibri" w:hAnsi="Calibri" w:eastAsia="Calibri" w:cs="Calibri"/>
          <w:sz w:val="22"/>
          <w:szCs w:val="22"/>
          <w:u w:val="single"/>
        </w:rPr>
        <w:t>Kingston University</w:t>
      </w:r>
    </w:p>
    <w:p w:rsidR="155C103F" w:rsidP="5D81573A" w:rsidRDefault="155C103F" w14:paraId="1F88CBD4" w14:textId="31169811">
      <w:pPr>
        <w:spacing w:before="60" w:after="144" w:afterLines="60"/>
        <w:rPr>
          <w:rFonts w:ascii="Calibri" w:hAnsi="Calibri" w:eastAsia="Calibri" w:cs="Calibri"/>
          <w:sz w:val="22"/>
          <w:szCs w:val="22"/>
        </w:rPr>
      </w:pPr>
      <w:r w:rsidRPr="5D81573A">
        <w:rPr>
          <w:rFonts w:ascii="Calibri" w:hAnsi="Calibri" w:eastAsia="Calibri" w:cs="Calibri"/>
          <w:sz w:val="22"/>
          <w:szCs w:val="22"/>
        </w:rPr>
        <w:t>Health, Safety, Risk &amp; BC Unit</w:t>
      </w:r>
    </w:p>
    <w:p w:rsidR="155C103F" w:rsidP="5D81573A" w:rsidRDefault="155C103F" w14:paraId="52072AE8" w14:textId="3DFF23C9">
      <w:pPr>
        <w:spacing w:before="60" w:after="144" w:afterLines="60"/>
        <w:rPr>
          <w:rFonts w:ascii="Calibri" w:hAnsi="Calibri" w:eastAsia="Calibri" w:cs="Calibri"/>
          <w:sz w:val="22"/>
          <w:szCs w:val="22"/>
        </w:rPr>
      </w:pPr>
      <w:r w:rsidRPr="5D81573A">
        <w:rPr>
          <w:rFonts w:ascii="Calibri" w:hAnsi="Calibri" w:eastAsia="Calibri" w:cs="Calibri"/>
          <w:sz w:val="22"/>
          <w:szCs w:val="22"/>
        </w:rPr>
        <w:t>Authors of the Kingston University coronavirus (SARS-CoV-2) Outbreak Management Plan</w:t>
      </w:r>
    </w:p>
    <w:p w:rsidR="5D81573A" w:rsidP="5D81573A" w:rsidRDefault="5D81573A" w14:paraId="15939A38" w14:textId="42F1047B">
      <w:pPr>
        <w:spacing w:before="60" w:after="144" w:afterLines="60"/>
        <w:ind w:left="360"/>
        <w:rPr>
          <w:rFonts w:ascii="Calibri" w:hAnsi="Calibri" w:eastAsia="Calibri" w:cs="Calibri"/>
          <w:sz w:val="22"/>
          <w:szCs w:val="22"/>
          <w:highlight w:val="yellow"/>
        </w:rPr>
      </w:pPr>
    </w:p>
    <w:p w:rsidR="003779DE" w:rsidP="5D81573A" w:rsidRDefault="002D4032" w14:paraId="19C3BA61" w14:textId="2C7248AE">
      <w:pPr>
        <w:spacing w:before="60" w:after="144" w:afterLines="60"/>
        <w:rPr>
          <w:sz w:val="22"/>
          <w:szCs w:val="22"/>
          <w:u w:val="single"/>
        </w:rPr>
      </w:pPr>
      <w:hyperlink w:history="1" r:id="rId36">
        <w:r w:rsidRPr="00446C7A" w:rsidR="445CEA46">
          <w:rPr>
            <w:rStyle w:val="Hyperlink"/>
            <w:rFonts w:ascii="Calibri" w:hAnsi="Calibri" w:eastAsia="Calibri" w:cs="Calibri"/>
            <w:sz w:val="22"/>
            <w:szCs w:val="22"/>
          </w:rPr>
          <w:t xml:space="preserve">Wandsworth Council </w:t>
        </w:r>
        <w:r w:rsidR="00BE2B77">
          <w:rPr>
            <w:rStyle w:val="Hyperlink"/>
            <w:rFonts w:ascii="Calibri" w:hAnsi="Calibri" w:eastAsia="Calibri" w:cs="Calibri"/>
            <w:sz w:val="22"/>
            <w:szCs w:val="22"/>
          </w:rPr>
          <w:t>COVID</w:t>
        </w:r>
        <w:r w:rsidRPr="00446C7A" w:rsidR="445CEA46">
          <w:rPr>
            <w:rStyle w:val="Hyperlink"/>
            <w:rFonts w:ascii="Calibri" w:hAnsi="Calibri" w:eastAsia="Calibri" w:cs="Calibri"/>
            <w:sz w:val="22"/>
            <w:szCs w:val="22"/>
          </w:rPr>
          <w:t>-19 Local Outbreak Control Plan custodians</w:t>
        </w:r>
      </w:hyperlink>
    </w:p>
    <w:p w:rsidR="003779DE" w:rsidP="5D81573A" w:rsidRDefault="445CEA46" w14:paraId="37B22834" w14:textId="430391F2">
      <w:pPr>
        <w:spacing w:before="60" w:after="144" w:afterLines="60"/>
        <w:rPr>
          <w:rFonts w:ascii="Calibri" w:hAnsi="Calibri" w:eastAsia="Calibri" w:cs="Calibri"/>
          <w:sz w:val="22"/>
          <w:szCs w:val="22"/>
        </w:rPr>
      </w:pPr>
      <w:r w:rsidRPr="5D81573A">
        <w:rPr>
          <w:rFonts w:ascii="Calibri" w:hAnsi="Calibri" w:eastAsia="Calibri" w:cs="Calibri"/>
          <w:b/>
          <w:bCs/>
          <w:sz w:val="22"/>
          <w:szCs w:val="22"/>
        </w:rPr>
        <w:t>Shannon Katiyo</w:t>
      </w:r>
    </w:p>
    <w:p w:rsidR="003779DE" w:rsidP="5D81573A" w:rsidRDefault="445CEA46" w14:paraId="3AB15F8C" w14:textId="2D49C394">
      <w:pPr>
        <w:spacing w:before="60" w:after="144" w:afterLines="60"/>
        <w:rPr>
          <w:rFonts w:ascii="Calibri" w:hAnsi="Calibri" w:eastAsia="Calibri" w:cs="Calibri"/>
          <w:sz w:val="22"/>
          <w:szCs w:val="22"/>
        </w:rPr>
      </w:pPr>
      <w:r w:rsidRPr="1E019C59">
        <w:rPr>
          <w:rFonts w:ascii="Calibri" w:hAnsi="Calibri" w:eastAsia="Calibri" w:cs="Calibri"/>
          <w:sz w:val="22"/>
          <w:szCs w:val="22"/>
        </w:rPr>
        <w:t>Director of Public Health</w:t>
      </w:r>
    </w:p>
    <w:p w:rsidR="003779DE" w:rsidP="5D81573A" w:rsidRDefault="002D4032" w14:paraId="77540A2A" w14:textId="15D256B2">
      <w:pPr>
        <w:spacing w:before="60" w:after="144" w:afterLines="60"/>
        <w:rPr>
          <w:rFonts w:ascii="Calibri" w:hAnsi="Calibri" w:eastAsia="Calibri" w:cs="Calibri"/>
          <w:sz w:val="22"/>
          <w:szCs w:val="22"/>
        </w:rPr>
      </w:pPr>
      <w:hyperlink r:id="rId37">
        <w:r w:rsidRPr="5D81573A" w:rsidR="445CEA46">
          <w:rPr>
            <w:rStyle w:val="Hyperlink"/>
            <w:rFonts w:ascii="Calibri" w:hAnsi="Calibri" w:eastAsia="Calibri" w:cs="Calibri"/>
            <w:color w:val="0563C1"/>
            <w:sz w:val="22"/>
            <w:szCs w:val="22"/>
          </w:rPr>
          <w:t>Shannon.Katiyo@richmondandwandsworth.gov.uk</w:t>
        </w:r>
      </w:hyperlink>
      <w:r w:rsidRPr="5D81573A" w:rsidR="445CEA46">
        <w:rPr>
          <w:rFonts w:ascii="Calibri" w:hAnsi="Calibri" w:eastAsia="Calibri" w:cs="Calibri"/>
          <w:sz w:val="22"/>
          <w:szCs w:val="22"/>
        </w:rPr>
        <w:t xml:space="preserve"> </w:t>
      </w:r>
    </w:p>
    <w:p w:rsidR="003779DE" w:rsidP="5D81573A" w:rsidRDefault="445CEA46" w14:paraId="5CDD1C43" w14:textId="19CFA9B4">
      <w:pPr>
        <w:spacing w:before="60" w:after="144" w:afterLines="60"/>
        <w:rPr>
          <w:rFonts w:ascii="Calibri" w:hAnsi="Calibri" w:eastAsia="Calibri" w:cs="Calibri"/>
          <w:sz w:val="22"/>
          <w:szCs w:val="22"/>
        </w:rPr>
      </w:pPr>
      <w:r w:rsidRPr="5D81573A">
        <w:rPr>
          <w:rFonts w:ascii="Calibri" w:hAnsi="Calibri" w:eastAsia="Calibri" w:cs="Calibri"/>
          <w:sz w:val="22"/>
          <w:szCs w:val="22"/>
        </w:rPr>
        <w:t>Telephone: 020 8734 3014</w:t>
      </w:r>
    </w:p>
    <w:p w:rsidR="003779DE" w:rsidP="5D81573A" w:rsidRDefault="445CEA46" w14:paraId="753F1D95" w14:textId="0CD28993">
      <w:pPr>
        <w:spacing w:before="60" w:after="144" w:afterLines="60"/>
        <w:rPr>
          <w:rFonts w:ascii="Calibri" w:hAnsi="Calibri" w:eastAsia="Calibri" w:cs="Calibri"/>
          <w:b/>
          <w:bCs/>
          <w:sz w:val="22"/>
          <w:szCs w:val="22"/>
        </w:rPr>
      </w:pPr>
      <w:r w:rsidRPr="5D81573A">
        <w:rPr>
          <w:rFonts w:ascii="Calibri" w:hAnsi="Calibri" w:eastAsia="Calibri" w:cs="Calibri"/>
          <w:b/>
          <w:bCs/>
          <w:sz w:val="22"/>
          <w:szCs w:val="22"/>
        </w:rPr>
        <w:t>Ali Malvern</w:t>
      </w:r>
    </w:p>
    <w:p w:rsidR="003779DE" w:rsidP="5D81573A" w:rsidRDefault="445CEA46" w14:paraId="232FDED8" w14:textId="23D3B808">
      <w:pPr>
        <w:spacing w:before="60" w:after="144" w:afterLines="60"/>
        <w:rPr>
          <w:rFonts w:ascii="Calibri" w:hAnsi="Calibri" w:eastAsia="Calibri" w:cs="Calibri"/>
          <w:sz w:val="22"/>
          <w:szCs w:val="22"/>
        </w:rPr>
      </w:pPr>
      <w:r w:rsidRPr="5D81573A">
        <w:rPr>
          <w:rFonts w:ascii="Calibri" w:hAnsi="Calibri" w:eastAsia="Calibri" w:cs="Calibri"/>
          <w:sz w:val="22"/>
          <w:szCs w:val="22"/>
        </w:rPr>
        <w:t>Senior Emergency Planning Assistant</w:t>
      </w:r>
    </w:p>
    <w:p w:rsidR="003779DE" w:rsidP="5D81573A" w:rsidRDefault="002D4032" w14:paraId="63588E90" w14:textId="00B721F2">
      <w:pPr>
        <w:spacing w:before="60" w:after="144" w:afterLines="60"/>
        <w:rPr>
          <w:sz w:val="22"/>
          <w:szCs w:val="22"/>
        </w:rPr>
      </w:pPr>
      <w:hyperlink r:id="rId38">
        <w:r w:rsidRPr="5D81573A" w:rsidR="445CEA46">
          <w:rPr>
            <w:rStyle w:val="Hyperlink"/>
            <w:rFonts w:ascii="Calibri" w:hAnsi="Calibri" w:eastAsia="Calibri" w:cs="Calibri"/>
            <w:color w:val="0563C1"/>
            <w:sz w:val="22"/>
            <w:szCs w:val="22"/>
          </w:rPr>
          <w:t>Ali.Malvern@richmondandwandsworth.gov.uk</w:t>
        </w:r>
      </w:hyperlink>
    </w:p>
    <w:p w:rsidR="003779DE" w:rsidP="5D81573A" w:rsidRDefault="445CEA46" w14:paraId="06AF29C1" w14:textId="05CC6966">
      <w:pPr>
        <w:spacing w:before="60" w:after="144" w:afterLines="60"/>
        <w:rPr>
          <w:rFonts w:ascii="Calibri" w:hAnsi="Calibri" w:eastAsia="Calibri" w:cs="Calibri"/>
          <w:sz w:val="22"/>
          <w:szCs w:val="22"/>
        </w:rPr>
      </w:pPr>
      <w:r w:rsidRPr="208E5040">
        <w:rPr>
          <w:rFonts w:ascii="Calibri" w:hAnsi="Calibri" w:eastAsia="Calibri" w:cs="Calibri"/>
          <w:sz w:val="22"/>
          <w:szCs w:val="22"/>
        </w:rPr>
        <w:t>Telephone: 020 8871 5737</w:t>
      </w:r>
    </w:p>
    <w:p w:rsidR="00B50075" w:rsidP="208E5040" w:rsidRDefault="00B50075" w14:paraId="7FFAAEDF" w14:textId="11E36DD6">
      <w:pPr>
        <w:spacing w:before="60" w:after="144" w:afterLines="60"/>
        <w:rPr>
          <w:rFonts w:ascii="Calibri" w:hAnsi="Calibri" w:eastAsia="Calibri" w:cs="Calibri"/>
          <w:b/>
          <w:bCs/>
          <w:sz w:val="22"/>
          <w:szCs w:val="22"/>
        </w:rPr>
      </w:pPr>
      <w:r w:rsidRPr="00B50075">
        <w:rPr>
          <w:rFonts w:ascii="Calibri" w:hAnsi="Calibri" w:eastAsia="Calibri" w:cs="Calibri"/>
          <w:b/>
          <w:bCs/>
          <w:sz w:val="22"/>
          <w:szCs w:val="22"/>
        </w:rPr>
        <w:t>Public Health Enquiries</w:t>
      </w:r>
      <w:r>
        <w:rPr>
          <w:rFonts w:ascii="Calibri" w:hAnsi="Calibri" w:eastAsia="Calibri" w:cs="Calibri"/>
          <w:b/>
          <w:bCs/>
          <w:sz w:val="22"/>
          <w:szCs w:val="22"/>
        </w:rPr>
        <w:t xml:space="preserve"> Richmond and Wandsworth</w:t>
      </w:r>
    </w:p>
    <w:p w:rsidR="00B50075" w:rsidP="208E5040" w:rsidRDefault="00B50075" w14:paraId="41A7443F" w14:textId="33E9FDA3">
      <w:pPr>
        <w:spacing w:before="60" w:after="144" w:afterLines="60"/>
        <w:rPr>
          <w:rFonts w:eastAsia="Times New Roman" w:cstheme="minorHAnsi"/>
          <w:sz w:val="22"/>
        </w:rPr>
      </w:pPr>
      <w:r w:rsidRPr="00B50075">
        <w:rPr>
          <w:rFonts w:eastAsia="Times New Roman" w:cstheme="minorHAnsi"/>
          <w:sz w:val="22"/>
        </w:rPr>
        <w:t>Infection Prevention and Control Team</w:t>
      </w:r>
    </w:p>
    <w:p w:rsidRPr="00B50075" w:rsidR="00B50075" w:rsidP="208E5040" w:rsidRDefault="002D4032" w14:paraId="3E33B747" w14:textId="2D8FD4EA">
      <w:pPr>
        <w:spacing w:before="60" w:after="144" w:afterLines="60"/>
        <w:rPr>
          <w:rFonts w:eastAsia="Calibri" w:cstheme="minorHAnsi"/>
          <w:b/>
          <w:bCs/>
          <w:sz w:val="20"/>
          <w:szCs w:val="22"/>
        </w:rPr>
      </w:pPr>
      <w:hyperlink w:history="1" r:id="rId39">
        <w:r w:rsidRPr="00937FB6" w:rsidR="00B50075">
          <w:rPr>
            <w:rStyle w:val="Hyperlink"/>
            <w:rFonts w:eastAsia="Times New Roman" w:cstheme="minorHAnsi"/>
            <w:sz w:val="22"/>
          </w:rPr>
          <w:t>PublicHealthEnquiries@richmondandwandsworth.gov.uk</w:t>
        </w:r>
      </w:hyperlink>
    </w:p>
    <w:p w:rsidR="57EA3284" w:rsidP="208E5040" w:rsidRDefault="57EA3284" w14:paraId="240310FD" w14:textId="4F139B25">
      <w:pPr>
        <w:spacing w:before="60" w:after="144" w:afterLines="60"/>
        <w:rPr>
          <w:rFonts w:ascii="Calibri" w:hAnsi="Calibri" w:eastAsia="Calibri" w:cs="Calibri"/>
          <w:b/>
          <w:bCs/>
          <w:sz w:val="22"/>
          <w:szCs w:val="22"/>
        </w:rPr>
      </w:pPr>
      <w:r w:rsidRPr="391FFD5E">
        <w:rPr>
          <w:rFonts w:ascii="Calibri" w:hAnsi="Calibri" w:eastAsia="Calibri" w:cs="Calibri"/>
          <w:b/>
          <w:bCs/>
          <w:sz w:val="22"/>
          <w:szCs w:val="22"/>
        </w:rPr>
        <w:t xml:space="preserve">Wandsworth Council </w:t>
      </w:r>
      <w:r w:rsidRPr="391FFD5E" w:rsidR="68EEDBDD">
        <w:rPr>
          <w:rFonts w:ascii="Calibri" w:hAnsi="Calibri" w:eastAsia="Calibri" w:cs="Calibri"/>
          <w:b/>
          <w:bCs/>
          <w:sz w:val="22"/>
          <w:szCs w:val="22"/>
        </w:rPr>
        <w:t>in/</w:t>
      </w:r>
      <w:r w:rsidRPr="391FFD5E">
        <w:rPr>
          <w:rFonts w:ascii="Calibri" w:hAnsi="Calibri" w:eastAsia="Calibri" w:cs="Calibri"/>
          <w:b/>
          <w:bCs/>
          <w:sz w:val="22"/>
          <w:szCs w:val="22"/>
        </w:rPr>
        <w:t>out of hours contact:</w:t>
      </w:r>
    </w:p>
    <w:p w:rsidR="57EA3284" w:rsidP="391FFD5E" w:rsidRDefault="2B47B849" w14:paraId="708C7012" w14:textId="46F697B1">
      <w:pPr>
        <w:spacing w:before="60" w:after="144" w:afterLines="60"/>
        <w:rPr>
          <w:rFonts w:ascii="Calibri" w:hAnsi="Calibri" w:eastAsia="Calibri" w:cs="Calibri"/>
          <w:color w:val="000000" w:themeColor="text1"/>
          <w:sz w:val="22"/>
          <w:szCs w:val="22"/>
        </w:rPr>
      </w:pPr>
      <w:r w:rsidRPr="391FFD5E">
        <w:rPr>
          <w:rFonts w:ascii="Calibri" w:hAnsi="Calibri" w:eastAsia="Calibri" w:cs="Calibri"/>
          <w:sz w:val="22"/>
          <w:szCs w:val="22"/>
        </w:rPr>
        <w:t>Out of hours Telephone: 020 8871 7490</w:t>
      </w:r>
    </w:p>
    <w:p w:rsidR="57EA3284" w:rsidP="208E5040" w:rsidRDefault="2B47B849" w14:paraId="7A6A16C6" w14:textId="67B0E28F">
      <w:pPr>
        <w:spacing w:before="60" w:after="144" w:afterLines="60"/>
        <w:rPr>
          <w:rFonts w:ascii="Calibri" w:hAnsi="Calibri" w:eastAsia="Calibri" w:cs="Calibri"/>
          <w:color w:val="000000" w:themeColor="text1"/>
          <w:sz w:val="22"/>
          <w:szCs w:val="22"/>
        </w:rPr>
      </w:pPr>
      <w:r w:rsidRPr="391FFD5E">
        <w:rPr>
          <w:rFonts w:ascii="Calibri" w:hAnsi="Calibri" w:eastAsia="Calibri" w:cs="Calibri"/>
          <w:sz w:val="22"/>
          <w:szCs w:val="22"/>
        </w:rPr>
        <w:t xml:space="preserve">In hours </w:t>
      </w:r>
      <w:r w:rsidRPr="391FFD5E" w:rsidR="57EA3284">
        <w:rPr>
          <w:rFonts w:ascii="Calibri" w:hAnsi="Calibri" w:eastAsia="Calibri" w:cs="Calibri"/>
          <w:sz w:val="22"/>
          <w:szCs w:val="22"/>
        </w:rPr>
        <w:t>Telephone: 020 8871 6000</w:t>
      </w:r>
    </w:p>
    <w:p w:rsidRPr="00AC60D6" w:rsidR="00AC60D6" w:rsidP="00AC60D6" w:rsidRDefault="273DF95A" w14:paraId="51CF3439" w14:textId="77777777">
      <w:pPr>
        <w:spacing w:before="60" w:after="144" w:afterLines="60"/>
        <w:rPr>
          <w:sz w:val="22"/>
          <w:szCs w:val="22"/>
        </w:rPr>
      </w:pPr>
      <w:r w:rsidRPr="00AC60D6">
        <w:rPr>
          <w:rFonts w:ascii="Calibri" w:hAnsi="Calibri" w:eastAsia="Calibri" w:cs="Calibri"/>
          <w:sz w:val="22"/>
          <w:szCs w:val="22"/>
        </w:rPr>
        <w:t xml:space="preserve">Wandsworth Outbreak Control Plan: </w:t>
      </w:r>
      <w:hyperlink r:id="rId40">
        <w:r w:rsidRPr="00AC60D6" w:rsidR="00AC60D6">
          <w:rPr>
            <w:rStyle w:val="Hyperlink"/>
            <w:rFonts w:ascii="Calibri" w:hAnsi="Calibri" w:eastAsia="Calibri" w:cs="Calibri"/>
            <w:sz w:val="22"/>
            <w:szCs w:val="22"/>
          </w:rPr>
          <w:t>Wandsworth Council Local Outbreak Control Plan</w:t>
        </w:r>
      </w:hyperlink>
      <w:r w:rsidRPr="00AC60D6" w:rsidR="00AC60D6">
        <w:rPr>
          <w:rFonts w:ascii="Calibri" w:hAnsi="Calibri" w:eastAsia="Calibri" w:cs="Calibri"/>
          <w:sz w:val="22"/>
          <w:szCs w:val="22"/>
        </w:rPr>
        <w:t xml:space="preserve"> </w:t>
      </w:r>
    </w:p>
    <w:p w:rsidR="0048641B" w:rsidP="5D81573A" w:rsidRDefault="0048641B" w14:paraId="1D5F5F84" w14:textId="793E2A61">
      <w:pPr>
        <w:spacing w:before="60" w:after="144" w:afterLines="60"/>
        <w:rPr>
          <w:rFonts w:ascii="Calibri" w:hAnsi="Calibri" w:eastAsia="Calibri" w:cs="Calibri"/>
          <w:sz w:val="22"/>
          <w:szCs w:val="22"/>
        </w:rPr>
      </w:pPr>
    </w:p>
    <w:p w:rsidR="004F0074" w:rsidP="5D81573A" w:rsidRDefault="004F0074" w14:paraId="60ECCED0" w14:textId="77777777">
      <w:pPr>
        <w:spacing w:before="60" w:after="144" w:afterLines="60"/>
        <w:rPr>
          <w:rFonts w:ascii="Calibri" w:hAnsi="Calibri" w:eastAsia="Calibri" w:cs="Calibri"/>
          <w:sz w:val="22"/>
          <w:szCs w:val="22"/>
        </w:rPr>
      </w:pPr>
    </w:p>
    <w:p w:rsidR="0048641B" w:rsidP="5D81573A" w:rsidRDefault="0048641B" w14:paraId="25DF6937" w14:textId="77777777">
      <w:pPr>
        <w:spacing w:before="60" w:after="144" w:afterLines="60"/>
        <w:rPr>
          <w:rFonts w:ascii="Calibri" w:hAnsi="Calibri" w:eastAsia="Calibri" w:cs="Calibri"/>
          <w:sz w:val="22"/>
          <w:szCs w:val="22"/>
          <w:u w:val="single"/>
        </w:rPr>
      </w:pPr>
    </w:p>
    <w:p w:rsidRPr="00D84370" w:rsidR="003779DE" w:rsidP="5D81573A" w:rsidRDefault="445CEA46" w14:paraId="398F4E7F" w14:textId="6EE01701">
      <w:pPr>
        <w:spacing w:before="60" w:after="144" w:afterLines="60"/>
        <w:rPr>
          <w:sz w:val="22"/>
          <w:szCs w:val="22"/>
          <w:u w:val="single"/>
        </w:rPr>
      </w:pPr>
      <w:r w:rsidRPr="5D81573A">
        <w:rPr>
          <w:rFonts w:ascii="Calibri" w:hAnsi="Calibri" w:eastAsia="Calibri" w:cs="Calibri"/>
          <w:sz w:val="22"/>
          <w:szCs w:val="22"/>
          <w:u w:val="single"/>
        </w:rPr>
        <w:lastRenderedPageBreak/>
        <w:t>The Students’ Union</w:t>
      </w:r>
    </w:p>
    <w:p w:rsidR="00713BEB" w:rsidP="0048641B" w:rsidRDefault="005C47EE" w14:paraId="29E5B18F" w14:textId="370A4C6F">
      <w:pPr>
        <w:spacing w:before="60" w:after="144" w:afterLines="60"/>
        <w:rPr>
          <w:sz w:val="22"/>
          <w:szCs w:val="22"/>
        </w:rPr>
      </w:pPr>
      <w:r w:rsidRPr="00D84370">
        <w:rPr>
          <w:sz w:val="22"/>
          <w:szCs w:val="22"/>
        </w:rPr>
        <w:t xml:space="preserve">Tim Sice, Students’ Union Chief Operating Officer – </w:t>
      </w:r>
      <w:hyperlink w:history="1" r:id="rId41">
        <w:r w:rsidRPr="00E057B7" w:rsidR="0048641B">
          <w:rPr>
            <w:rStyle w:val="Hyperlink"/>
            <w:sz w:val="22"/>
            <w:szCs w:val="22"/>
          </w:rPr>
          <w:t>tsice@sgul.ac.uk</w:t>
        </w:r>
      </w:hyperlink>
    </w:p>
    <w:p w:rsidR="0048641B" w:rsidP="0048641B" w:rsidRDefault="00B976BA" w14:paraId="1786362C" w14:textId="7AF650A4">
      <w:pPr>
        <w:spacing w:before="60" w:after="144" w:afterLines="60"/>
        <w:rPr>
          <w:sz w:val="22"/>
          <w:szCs w:val="22"/>
        </w:rPr>
      </w:pPr>
      <w:r>
        <w:rPr>
          <w:sz w:val="22"/>
          <w:szCs w:val="22"/>
        </w:rPr>
        <w:t xml:space="preserve">Students’ Union President – </w:t>
      </w:r>
      <w:hyperlink w:history="1" r:id="rId42">
        <w:r w:rsidRPr="00652946" w:rsidR="00C1339D">
          <w:rPr>
            <w:rStyle w:val="Hyperlink"/>
            <w:sz w:val="22"/>
            <w:szCs w:val="22"/>
          </w:rPr>
          <w:t>president@su.sgul.ac.uk</w:t>
        </w:r>
      </w:hyperlink>
    </w:p>
    <w:p w:rsidRPr="0048641B" w:rsidR="00B976BA" w:rsidP="0048641B" w:rsidRDefault="00B976BA" w14:paraId="04945A39" w14:textId="7CA9C1C3">
      <w:pPr>
        <w:spacing w:before="60" w:after="144" w:afterLines="60"/>
        <w:rPr>
          <w:sz w:val="22"/>
          <w:szCs w:val="22"/>
        </w:rPr>
      </w:pPr>
    </w:p>
    <w:p w:rsidRPr="00FB04AB" w:rsidR="003779DE" w:rsidP="5D81573A" w:rsidRDefault="7EAC90BB" w14:paraId="48651D53" w14:textId="3707DC88">
      <w:pPr>
        <w:spacing w:before="60" w:after="144" w:afterLines="60" w:line="257" w:lineRule="auto"/>
        <w:rPr>
          <w:rFonts w:ascii="Calibri" w:hAnsi="Calibri" w:eastAsia="Calibri" w:cs="Calibri"/>
          <w:sz w:val="22"/>
          <w:szCs w:val="22"/>
          <w:u w:val="single"/>
        </w:rPr>
      </w:pPr>
      <w:r w:rsidRPr="5D81573A">
        <w:rPr>
          <w:rFonts w:ascii="Calibri" w:hAnsi="Calibri" w:eastAsia="Calibri" w:cs="Calibri"/>
          <w:sz w:val="22"/>
          <w:szCs w:val="22"/>
          <w:u w:val="single"/>
        </w:rPr>
        <w:t>British Medical Association (BMA)</w:t>
      </w:r>
    </w:p>
    <w:p w:rsidRPr="00FB04AB" w:rsidR="003779DE" w:rsidP="00FB04AB" w:rsidRDefault="7EAC90BB" w14:paraId="283875FB" w14:textId="3707DC88">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The BMA is the trade union and professional body for doctors in the UK. Within St George’s the BMA represents clinical academics and is represented by:</w:t>
      </w:r>
    </w:p>
    <w:p w:rsidRPr="00FB04AB" w:rsidR="003779DE" w:rsidP="00FB04AB" w:rsidRDefault="7EAC90BB" w14:paraId="54A6BE6F" w14:textId="4F9879EC">
      <w:pPr>
        <w:spacing w:before="60" w:after="144" w:afterLines="60" w:line="257" w:lineRule="auto"/>
        <w:rPr>
          <w:rFonts w:ascii="Calibri" w:hAnsi="Calibri" w:eastAsia="Calibri" w:cs="Calibri"/>
          <w:sz w:val="22"/>
          <w:szCs w:val="22"/>
        </w:rPr>
      </w:pPr>
      <w:bookmarkStart w:name="_GoBack" w:id="2"/>
      <w:bookmarkEnd w:id="2"/>
      <w:r w:rsidRPr="5D81573A">
        <w:rPr>
          <w:rFonts w:ascii="Calibri" w:hAnsi="Calibri" w:eastAsia="Calibri" w:cs="Calibri"/>
          <w:b/>
          <w:bCs/>
          <w:sz w:val="22"/>
          <w:szCs w:val="22"/>
        </w:rPr>
        <w:t>Patrick Boardman</w:t>
      </w:r>
      <w:r w:rsidRPr="5D81573A">
        <w:rPr>
          <w:rFonts w:ascii="Calibri" w:hAnsi="Calibri" w:eastAsia="Calibri" w:cs="Calibri"/>
          <w:sz w:val="22"/>
          <w:szCs w:val="22"/>
        </w:rPr>
        <w:t>, BMA Industrial Relations Officer for the South East &amp; Eastern Centre supports the BMA at St George’s.</w:t>
      </w:r>
    </w:p>
    <w:p w:rsidRPr="00FB04AB" w:rsidR="003779DE" w:rsidP="00FB04AB" w:rsidRDefault="7EAC90BB" w14:paraId="6E5FB2FE" w14:textId="613D2669">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 xml:space="preserve">Further information is available on the BMA website - </w:t>
      </w:r>
      <w:hyperlink w:history="1" r:id="rId43">
        <w:r w:rsidRPr="00FB04AB">
          <w:rPr>
            <w:rFonts w:ascii="Calibri" w:hAnsi="Calibri" w:eastAsia="Calibri" w:cs="Calibri"/>
          </w:rPr>
          <w:t>https://www.bma.org.uk/</w:t>
        </w:r>
      </w:hyperlink>
      <w:r w:rsidR="0048641B">
        <w:rPr>
          <w:rFonts w:ascii="Calibri" w:hAnsi="Calibri" w:eastAsia="Calibri" w:cs="Calibri"/>
        </w:rPr>
        <w:t xml:space="preserve"> </w:t>
      </w:r>
    </w:p>
    <w:p w:rsidRPr="00FB04AB" w:rsidR="003779DE" w:rsidP="00FB04AB" w:rsidRDefault="7EAC90BB" w14:paraId="7B955CAA" w14:textId="3707DC88">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 xml:space="preserve"> </w:t>
      </w:r>
    </w:p>
    <w:p w:rsidRPr="00FB04AB" w:rsidR="003779DE" w:rsidP="5D81573A" w:rsidRDefault="7EAC90BB" w14:paraId="44905D9F" w14:textId="3707DC88">
      <w:pPr>
        <w:spacing w:before="60" w:after="144" w:afterLines="60" w:line="257" w:lineRule="auto"/>
        <w:rPr>
          <w:rFonts w:ascii="Calibri" w:hAnsi="Calibri" w:eastAsia="Calibri" w:cs="Calibri"/>
          <w:sz w:val="22"/>
          <w:szCs w:val="22"/>
          <w:u w:val="single"/>
        </w:rPr>
      </w:pPr>
      <w:r w:rsidRPr="5D81573A">
        <w:rPr>
          <w:rFonts w:ascii="Calibri" w:hAnsi="Calibri" w:eastAsia="Calibri" w:cs="Calibri"/>
          <w:sz w:val="22"/>
          <w:szCs w:val="22"/>
          <w:u w:val="single"/>
        </w:rPr>
        <w:t>Unite the Union</w:t>
      </w:r>
    </w:p>
    <w:p w:rsidRPr="00FB04AB" w:rsidR="003779DE" w:rsidP="00FB04AB" w:rsidRDefault="7EAC90BB" w14:paraId="30D86AB8" w14:textId="3707DC88">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Unite represent workers across numerous industries. Within St George’s they represent the views of Professional, Technical and Support Staff and are represented by:</w:t>
      </w:r>
    </w:p>
    <w:p w:rsidRPr="00FB04AB" w:rsidR="003779DE" w:rsidP="00FB04AB" w:rsidRDefault="7EAC90BB" w14:paraId="0F6CA3DC" w14:textId="3707DC88">
      <w:pPr>
        <w:spacing w:before="60" w:after="144" w:afterLines="60" w:line="257" w:lineRule="auto"/>
        <w:rPr>
          <w:rFonts w:ascii="Calibri" w:hAnsi="Calibri" w:eastAsia="Calibri" w:cs="Calibri"/>
        </w:rPr>
      </w:pPr>
      <w:r w:rsidRPr="5D81573A">
        <w:rPr>
          <w:rFonts w:ascii="Calibri" w:hAnsi="Calibri" w:eastAsia="Calibri" w:cs="Calibri"/>
          <w:b/>
          <w:bCs/>
          <w:sz w:val="22"/>
          <w:szCs w:val="22"/>
        </w:rPr>
        <w:t>Melanie Brunst</w:t>
      </w:r>
      <w:r w:rsidRPr="5D81573A">
        <w:rPr>
          <w:rFonts w:ascii="Calibri" w:hAnsi="Calibri" w:eastAsia="Calibri" w:cs="Calibri"/>
          <w:sz w:val="22"/>
          <w:szCs w:val="22"/>
        </w:rPr>
        <w:t xml:space="preserve">, Purchasing Administrator - </w:t>
      </w:r>
      <w:hyperlink r:id="rId44">
        <w:r w:rsidRPr="5D81573A">
          <w:rPr>
            <w:rFonts w:ascii="Calibri" w:hAnsi="Calibri" w:eastAsia="Calibri" w:cs="Calibri"/>
          </w:rPr>
          <w:t>mbrunst@sgul.ac.uk</w:t>
        </w:r>
      </w:hyperlink>
    </w:p>
    <w:p w:rsidRPr="00FB04AB" w:rsidR="003779DE" w:rsidP="00FB04AB" w:rsidRDefault="7EAC90BB" w14:paraId="40A7EE79" w14:textId="3707DC88">
      <w:pPr>
        <w:spacing w:before="60" w:after="144" w:afterLines="60" w:line="257" w:lineRule="auto"/>
        <w:rPr>
          <w:rFonts w:ascii="Calibri" w:hAnsi="Calibri" w:eastAsia="Calibri" w:cs="Calibri"/>
        </w:rPr>
      </w:pPr>
      <w:r w:rsidRPr="5D81573A">
        <w:rPr>
          <w:rFonts w:ascii="Calibri" w:hAnsi="Calibri" w:eastAsia="Calibri" w:cs="Calibri"/>
          <w:b/>
          <w:bCs/>
          <w:sz w:val="22"/>
          <w:szCs w:val="22"/>
        </w:rPr>
        <w:t>Lynn Plowright</w:t>
      </w:r>
      <w:r w:rsidRPr="5D81573A">
        <w:rPr>
          <w:rFonts w:ascii="Calibri" w:hAnsi="Calibri" w:eastAsia="Calibri" w:cs="Calibri"/>
          <w:sz w:val="22"/>
          <w:szCs w:val="22"/>
        </w:rPr>
        <w:t xml:space="preserve">, Laboratory Manager - </w:t>
      </w:r>
      <w:hyperlink r:id="rId45">
        <w:r w:rsidRPr="5D81573A">
          <w:rPr>
            <w:rFonts w:ascii="Calibri" w:hAnsi="Calibri" w:eastAsia="Calibri" w:cs="Calibri"/>
          </w:rPr>
          <w:t>lplowrig@sgul.ac.uk</w:t>
        </w:r>
      </w:hyperlink>
    </w:p>
    <w:p w:rsidRPr="00FB04AB" w:rsidR="003779DE" w:rsidP="00FB04AB" w:rsidRDefault="7EAC90BB" w14:paraId="7386BF21" w14:textId="3707DC88">
      <w:pPr>
        <w:spacing w:before="60" w:after="144" w:afterLines="60" w:line="257" w:lineRule="auto"/>
        <w:rPr>
          <w:rFonts w:ascii="Calibri" w:hAnsi="Calibri" w:eastAsia="Calibri" w:cs="Calibri"/>
          <w:sz w:val="22"/>
          <w:szCs w:val="22"/>
        </w:rPr>
      </w:pPr>
      <w:r w:rsidRPr="5D81573A">
        <w:rPr>
          <w:rFonts w:ascii="Calibri" w:hAnsi="Calibri" w:eastAsia="Calibri" w:cs="Calibri"/>
          <w:sz w:val="22"/>
          <w:szCs w:val="22"/>
        </w:rPr>
        <w:t xml:space="preserve">In addition, </w:t>
      </w:r>
      <w:r w:rsidRPr="5D81573A">
        <w:rPr>
          <w:rFonts w:ascii="Calibri" w:hAnsi="Calibri" w:eastAsia="Calibri" w:cs="Calibri"/>
          <w:b/>
          <w:bCs/>
          <w:sz w:val="22"/>
          <w:szCs w:val="22"/>
        </w:rPr>
        <w:t>Andy Murray</w:t>
      </w:r>
      <w:r w:rsidRPr="5D81573A">
        <w:rPr>
          <w:rFonts w:ascii="Calibri" w:hAnsi="Calibri" w:eastAsia="Calibri" w:cs="Calibri"/>
          <w:sz w:val="22"/>
          <w:szCs w:val="22"/>
        </w:rPr>
        <w:t xml:space="preserve"> is the Unite Regional Officer supporting St George’s.</w:t>
      </w:r>
    </w:p>
    <w:p w:rsidRPr="00FB04AB" w:rsidR="003779DE" w:rsidP="00FB04AB" w:rsidRDefault="7EAC90BB" w14:paraId="1D6DCB92" w14:textId="0C057DBD">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 xml:space="preserve">Further information is available on the Unite website - </w:t>
      </w:r>
      <w:hyperlink w:history="1" r:id="rId46">
        <w:r w:rsidRPr="00FB04AB">
          <w:rPr>
            <w:rFonts w:ascii="Calibri" w:hAnsi="Calibri" w:eastAsia="Calibri" w:cs="Calibri"/>
          </w:rPr>
          <w:t>https://unitetheunion.org/</w:t>
        </w:r>
      </w:hyperlink>
    </w:p>
    <w:p w:rsidRPr="00FB04AB" w:rsidR="003779DE" w:rsidP="00FB04AB" w:rsidRDefault="7EAC90BB" w14:paraId="784CDDB5" w14:textId="3707DC88">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 xml:space="preserve"> </w:t>
      </w:r>
    </w:p>
    <w:p w:rsidRPr="00FB04AB" w:rsidR="003779DE" w:rsidP="5D81573A" w:rsidRDefault="7EAC90BB" w14:paraId="19F92B3E" w14:textId="3707DC88">
      <w:pPr>
        <w:spacing w:before="60" w:after="144" w:afterLines="60" w:line="257" w:lineRule="auto"/>
        <w:rPr>
          <w:rFonts w:ascii="Calibri" w:hAnsi="Calibri" w:eastAsia="Calibri" w:cs="Calibri"/>
          <w:sz w:val="22"/>
          <w:szCs w:val="22"/>
          <w:u w:val="single"/>
        </w:rPr>
      </w:pPr>
      <w:r w:rsidRPr="5D81573A">
        <w:rPr>
          <w:rFonts w:ascii="Calibri" w:hAnsi="Calibri" w:eastAsia="Calibri" w:cs="Calibri"/>
          <w:sz w:val="22"/>
          <w:szCs w:val="22"/>
          <w:u w:val="single"/>
        </w:rPr>
        <w:t>University and College Union (UCU)</w:t>
      </w:r>
      <w:r w:rsidRPr="5D81573A">
        <w:rPr>
          <w:rFonts w:ascii="Calibri" w:hAnsi="Calibri" w:eastAsia="Calibri" w:cs="Calibri"/>
          <w:sz w:val="22"/>
          <w:szCs w:val="22"/>
        </w:rPr>
        <w:t xml:space="preserve"> </w:t>
      </w:r>
    </w:p>
    <w:p w:rsidRPr="00FB04AB" w:rsidR="003779DE" w:rsidP="00FB04AB" w:rsidRDefault="7EAC90BB" w14:paraId="3B8AEA1F" w14:textId="3707DC88">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UCU represents academics, lecturers, trainers, instructors, researchers, managers, administrators, computer staff, librarians and postgraduates in universities, colleges, prisons, adult education and training organisations across the UK. Within St George’s UCU represent academics and academic related staff and are represented by:</w:t>
      </w:r>
    </w:p>
    <w:p w:rsidRPr="00FB04AB" w:rsidR="003779DE" w:rsidP="00FB04AB" w:rsidRDefault="7EAC90BB" w14:paraId="71C9E57D" w14:textId="3707DC88">
      <w:pPr>
        <w:spacing w:before="60" w:after="144" w:afterLines="60" w:line="257" w:lineRule="auto"/>
        <w:rPr>
          <w:rFonts w:ascii="Calibri" w:hAnsi="Calibri" w:eastAsia="Calibri" w:cs="Calibri"/>
        </w:rPr>
      </w:pPr>
      <w:r w:rsidRPr="5D81573A">
        <w:rPr>
          <w:rFonts w:ascii="Calibri" w:hAnsi="Calibri" w:eastAsia="Calibri" w:cs="Calibri"/>
          <w:b/>
          <w:bCs/>
          <w:sz w:val="22"/>
          <w:szCs w:val="22"/>
        </w:rPr>
        <w:t>Iain Crinson</w:t>
      </w:r>
      <w:r w:rsidRPr="5D81573A">
        <w:rPr>
          <w:rFonts w:ascii="Calibri" w:hAnsi="Calibri" w:eastAsia="Calibri" w:cs="Calibri"/>
          <w:sz w:val="22"/>
          <w:szCs w:val="22"/>
        </w:rPr>
        <w:t xml:space="preserve">, Senior Lecturer in Sociology of Health and Health Policy - </w:t>
      </w:r>
      <w:hyperlink r:id="rId47">
        <w:r w:rsidRPr="5D81573A">
          <w:rPr>
            <w:rFonts w:ascii="Calibri" w:hAnsi="Calibri" w:eastAsia="Calibri" w:cs="Calibri"/>
          </w:rPr>
          <w:t>icrinson@sgul.ac.uk</w:t>
        </w:r>
      </w:hyperlink>
    </w:p>
    <w:p w:rsidRPr="00FB04AB" w:rsidR="003779DE" w:rsidP="00FB04AB" w:rsidRDefault="7EAC90BB" w14:paraId="4720CB2E" w14:textId="3707DC88">
      <w:pPr>
        <w:spacing w:before="60" w:after="144" w:afterLines="60" w:line="257" w:lineRule="auto"/>
        <w:rPr>
          <w:rFonts w:ascii="Calibri" w:hAnsi="Calibri" w:eastAsia="Calibri" w:cs="Calibri"/>
        </w:rPr>
      </w:pPr>
      <w:r w:rsidRPr="5D81573A">
        <w:rPr>
          <w:rFonts w:ascii="Calibri" w:hAnsi="Calibri" w:eastAsia="Calibri" w:cs="Calibri"/>
          <w:b/>
          <w:bCs/>
          <w:sz w:val="22"/>
          <w:szCs w:val="22"/>
        </w:rPr>
        <w:t xml:space="preserve">Emma </w:t>
      </w:r>
      <w:proofErr w:type="spellStart"/>
      <w:r w:rsidRPr="5D81573A">
        <w:rPr>
          <w:rFonts w:ascii="Calibri" w:hAnsi="Calibri" w:eastAsia="Calibri" w:cs="Calibri"/>
          <w:b/>
          <w:bCs/>
          <w:sz w:val="22"/>
          <w:szCs w:val="22"/>
        </w:rPr>
        <w:t>Catlow</w:t>
      </w:r>
      <w:proofErr w:type="spellEnd"/>
      <w:r w:rsidRPr="5D81573A">
        <w:rPr>
          <w:rFonts w:ascii="Calibri" w:hAnsi="Calibri" w:eastAsia="Calibri" w:cs="Calibri"/>
          <w:sz w:val="22"/>
          <w:szCs w:val="22"/>
        </w:rPr>
        <w:t xml:space="preserve">, Disability Adviser - </w:t>
      </w:r>
      <w:hyperlink r:id="rId48">
        <w:r w:rsidRPr="5D81573A">
          <w:rPr>
            <w:rFonts w:ascii="Calibri" w:hAnsi="Calibri" w:eastAsia="Calibri" w:cs="Calibri"/>
          </w:rPr>
          <w:t>ecatlow@sgul.ac.uk</w:t>
        </w:r>
      </w:hyperlink>
    </w:p>
    <w:p w:rsidR="003779DE" w:rsidP="00FB04AB" w:rsidRDefault="7EAC90BB" w14:paraId="3216331E" w14:textId="4BD7A90B">
      <w:pPr>
        <w:spacing w:before="60" w:after="144" w:afterLines="60" w:line="257" w:lineRule="auto"/>
        <w:rPr>
          <w:rFonts w:ascii="Calibri" w:hAnsi="Calibri" w:eastAsia="Calibri" w:cs="Calibri"/>
          <w:sz w:val="22"/>
          <w:szCs w:val="22"/>
        </w:rPr>
      </w:pPr>
      <w:r w:rsidRPr="00FB04AB">
        <w:rPr>
          <w:rFonts w:ascii="Calibri" w:hAnsi="Calibri" w:eastAsia="Calibri" w:cs="Calibri"/>
          <w:sz w:val="22"/>
          <w:szCs w:val="22"/>
        </w:rPr>
        <w:t xml:space="preserve">Further information is available on the UCU website - </w:t>
      </w:r>
      <w:hyperlink w:history="1" r:id="rId49">
        <w:r w:rsidRPr="00FB04AB">
          <w:rPr>
            <w:rFonts w:ascii="Calibri" w:hAnsi="Calibri" w:eastAsia="Calibri" w:cs="Calibri"/>
          </w:rPr>
          <w:t>https://www.ucu.org.uk/join</w:t>
        </w:r>
      </w:hyperlink>
      <w:r w:rsidRPr="00FB04AB" w:rsidR="445CEA46">
        <w:rPr>
          <w:rFonts w:ascii="Calibri" w:hAnsi="Calibri" w:eastAsia="Calibri" w:cs="Calibri"/>
          <w:sz w:val="22"/>
          <w:szCs w:val="22"/>
        </w:rPr>
        <w:t xml:space="preserve"> </w:t>
      </w:r>
    </w:p>
    <w:p w:rsidR="0048641B" w:rsidP="00FB04AB" w:rsidRDefault="0048641B" w14:paraId="2B7CF612" w14:textId="73F8D9AB">
      <w:pPr>
        <w:spacing w:before="60" w:after="144" w:afterLines="60" w:line="257" w:lineRule="auto"/>
        <w:rPr>
          <w:rFonts w:ascii="Calibri" w:hAnsi="Calibri" w:eastAsia="Calibri" w:cs="Calibri"/>
          <w:sz w:val="22"/>
          <w:szCs w:val="22"/>
        </w:rPr>
      </w:pPr>
    </w:p>
    <w:p w:rsidR="0048641B" w:rsidP="00FB04AB" w:rsidRDefault="0048641B" w14:paraId="2CC359C0" w14:textId="5D56F27D">
      <w:pPr>
        <w:spacing w:before="60" w:after="144" w:afterLines="60" w:line="257" w:lineRule="auto"/>
        <w:rPr>
          <w:rFonts w:ascii="Calibri" w:hAnsi="Calibri" w:eastAsia="Calibri" w:cs="Calibri"/>
          <w:sz w:val="22"/>
          <w:szCs w:val="22"/>
        </w:rPr>
      </w:pPr>
    </w:p>
    <w:p w:rsidR="0048641B" w:rsidP="00FB04AB" w:rsidRDefault="0048641B" w14:paraId="6BA19A25" w14:textId="31A37D7F">
      <w:pPr>
        <w:spacing w:before="60" w:after="144" w:afterLines="60" w:line="257" w:lineRule="auto"/>
        <w:rPr>
          <w:rFonts w:ascii="Calibri" w:hAnsi="Calibri" w:eastAsia="Calibri" w:cs="Calibri"/>
          <w:sz w:val="22"/>
          <w:szCs w:val="22"/>
        </w:rPr>
      </w:pPr>
    </w:p>
    <w:p w:rsidR="0048641B" w:rsidP="00FB04AB" w:rsidRDefault="0048641B" w14:paraId="681234F2" w14:textId="1D861084">
      <w:pPr>
        <w:spacing w:before="60" w:after="144" w:afterLines="60" w:line="257" w:lineRule="auto"/>
        <w:rPr>
          <w:rFonts w:ascii="Calibri" w:hAnsi="Calibri" w:eastAsia="Calibri" w:cs="Calibri"/>
          <w:sz w:val="22"/>
          <w:szCs w:val="22"/>
        </w:rPr>
      </w:pPr>
    </w:p>
    <w:p w:rsidR="0048641B" w:rsidP="00FB04AB" w:rsidRDefault="0048641B" w14:paraId="3B34614F" w14:textId="6385E6DE">
      <w:pPr>
        <w:spacing w:before="60" w:after="144" w:afterLines="60" w:line="257" w:lineRule="auto"/>
        <w:rPr>
          <w:rFonts w:ascii="Calibri" w:hAnsi="Calibri" w:eastAsia="Calibri" w:cs="Calibri"/>
          <w:sz w:val="22"/>
          <w:szCs w:val="22"/>
        </w:rPr>
      </w:pPr>
    </w:p>
    <w:p w:rsidR="0048641B" w:rsidP="00FB04AB" w:rsidRDefault="0048641B" w14:paraId="22F6C451" w14:textId="6FD61FF4">
      <w:pPr>
        <w:spacing w:before="60" w:after="144" w:afterLines="60" w:line="257" w:lineRule="auto"/>
        <w:rPr>
          <w:rFonts w:ascii="Calibri" w:hAnsi="Calibri" w:eastAsia="Calibri" w:cs="Calibri"/>
          <w:sz w:val="22"/>
          <w:szCs w:val="22"/>
        </w:rPr>
      </w:pPr>
    </w:p>
    <w:p w:rsidRPr="00FB04AB" w:rsidR="0048641B" w:rsidP="00FB04AB" w:rsidRDefault="0048641B" w14:paraId="0494CD41" w14:textId="77777777">
      <w:pPr>
        <w:spacing w:before="60" w:after="144" w:afterLines="60" w:line="257" w:lineRule="auto"/>
        <w:rPr>
          <w:rFonts w:ascii="Calibri" w:hAnsi="Calibri" w:eastAsia="Calibri" w:cs="Calibri"/>
          <w:sz w:val="22"/>
          <w:szCs w:val="22"/>
        </w:rPr>
      </w:pPr>
    </w:p>
    <w:tbl>
      <w:tblPr>
        <w:tblStyle w:val="TableGrid"/>
        <w:tblW w:w="0" w:type="auto"/>
        <w:tblLayout w:type="fixed"/>
        <w:tblLook w:val="04A0" w:firstRow="1" w:lastRow="0" w:firstColumn="1" w:lastColumn="0" w:noHBand="0" w:noVBand="1"/>
      </w:tblPr>
      <w:tblGrid>
        <w:gridCol w:w="9015"/>
      </w:tblGrid>
      <w:tr w:rsidRPr="00713BEB" w:rsidR="538F4E02" w:rsidTr="3E1D7452" w14:paraId="217CD380" w14:textId="77777777">
        <w:tc>
          <w:tcPr>
            <w:tcW w:w="9015" w:type="dxa"/>
            <w:tcBorders>
              <w:top w:val="single" w:color="auto" w:sz="8" w:space="0"/>
              <w:left w:val="single" w:color="auto" w:sz="8" w:space="0"/>
              <w:bottom w:val="single" w:color="auto" w:sz="8" w:space="0"/>
              <w:right w:val="single" w:color="auto" w:sz="8" w:space="0"/>
            </w:tcBorders>
          </w:tcPr>
          <w:p w:rsidR="538F4E02" w:rsidP="00CA2B17" w:rsidRDefault="7F35CA57" w14:paraId="14E983A1" w14:textId="4595A7E9">
            <w:pPr>
              <w:jc w:val="center"/>
              <w:rPr>
                <w:rFonts w:ascii="Calibri" w:hAnsi="Calibri" w:eastAsia="Calibri" w:cs="Calibri"/>
                <w:color w:val="0B0C0C"/>
                <w:sz w:val="22"/>
                <w:szCs w:val="22"/>
              </w:rPr>
            </w:pPr>
            <w:r w:rsidRPr="360B3B6A">
              <w:rPr>
                <w:rFonts w:ascii="Calibri" w:hAnsi="Calibri" w:eastAsia="Calibri" w:cs="Calibri"/>
                <w:color w:val="0B0C0C"/>
                <w:sz w:val="22"/>
                <w:szCs w:val="22"/>
              </w:rPr>
              <w:lastRenderedPageBreak/>
              <w:t xml:space="preserve"> </w:t>
            </w:r>
          </w:p>
          <w:p w:rsidR="538F4E02" w:rsidP="00CA2B17" w:rsidRDefault="7F35CA57" w14:paraId="7165CFEE" w14:textId="04386E15">
            <w:pPr>
              <w:jc w:val="center"/>
              <w:rPr>
                <w:rFonts w:ascii="Calibri" w:hAnsi="Calibri" w:eastAsia="Calibri" w:cs="Calibri"/>
                <w:b/>
                <w:bCs/>
                <w:color w:val="0B0C0C"/>
                <w:sz w:val="22"/>
                <w:szCs w:val="22"/>
                <w:u w:val="single"/>
              </w:rPr>
            </w:pPr>
            <w:r w:rsidRPr="360B3B6A">
              <w:rPr>
                <w:rFonts w:ascii="Calibri" w:hAnsi="Calibri" w:eastAsia="Calibri" w:cs="Calibri"/>
                <w:b/>
                <w:bCs/>
                <w:color w:val="0B0C0C"/>
                <w:sz w:val="22"/>
                <w:szCs w:val="22"/>
                <w:u w:val="single"/>
              </w:rPr>
              <w:t xml:space="preserve">Contact details for </w:t>
            </w:r>
            <w:r w:rsidRPr="00B50075" w:rsidR="00B50075">
              <w:rPr>
                <w:rFonts w:ascii="Calibri" w:hAnsi="Calibri" w:eastAsia="Calibri" w:cs="Calibri"/>
                <w:b/>
                <w:bCs/>
                <w:color w:val="0B0C0C"/>
                <w:sz w:val="22"/>
                <w:szCs w:val="22"/>
                <w:u w:val="single"/>
              </w:rPr>
              <w:t xml:space="preserve">UKHSA </w:t>
            </w:r>
            <w:r w:rsidRPr="360B3B6A">
              <w:rPr>
                <w:rFonts w:ascii="Calibri" w:hAnsi="Calibri" w:eastAsia="Calibri" w:cs="Calibri"/>
                <w:b/>
                <w:bCs/>
                <w:color w:val="0B0C0C"/>
                <w:sz w:val="22"/>
                <w:szCs w:val="22"/>
                <w:u w:val="single"/>
              </w:rPr>
              <w:t>South London Health Protection Team:</w:t>
            </w:r>
          </w:p>
          <w:p w:rsidR="538F4E02" w:rsidP="00CA2B17" w:rsidRDefault="7F35CA57" w14:paraId="0DBFFA2C" w14:textId="38EA9259">
            <w:pPr>
              <w:jc w:val="center"/>
              <w:rPr>
                <w:rFonts w:ascii="Calibri" w:hAnsi="Calibri" w:eastAsia="Calibri" w:cs="Calibri"/>
                <w:color w:val="0B0C0C"/>
                <w:sz w:val="22"/>
                <w:szCs w:val="22"/>
              </w:rPr>
            </w:pPr>
            <w:r w:rsidRPr="360B3B6A">
              <w:rPr>
                <w:rFonts w:ascii="Calibri" w:hAnsi="Calibri" w:eastAsia="Calibri" w:cs="Calibri"/>
                <w:color w:val="0B0C0C"/>
                <w:sz w:val="22"/>
                <w:szCs w:val="22"/>
              </w:rPr>
              <w:t>Floor 3C Skipton House, 80 London Road,</w:t>
            </w:r>
            <w:r w:rsidR="538F4E02">
              <w:br/>
            </w:r>
            <w:r w:rsidRPr="360B3B6A">
              <w:rPr>
                <w:rFonts w:ascii="Calibri" w:hAnsi="Calibri" w:eastAsia="Calibri" w:cs="Calibri"/>
                <w:color w:val="0B0C0C"/>
                <w:sz w:val="22"/>
                <w:szCs w:val="22"/>
              </w:rPr>
              <w:t xml:space="preserve"> London,</w:t>
            </w:r>
            <w:r w:rsidR="538F4E02">
              <w:br/>
            </w:r>
            <w:r w:rsidRPr="360B3B6A">
              <w:rPr>
                <w:rFonts w:ascii="Calibri" w:hAnsi="Calibri" w:eastAsia="Calibri" w:cs="Calibri"/>
                <w:color w:val="0B0C0C"/>
                <w:sz w:val="22"/>
                <w:szCs w:val="22"/>
              </w:rPr>
              <w:t xml:space="preserve"> SE1 6LH</w:t>
            </w:r>
          </w:p>
          <w:p w:rsidRPr="00713BEB" w:rsidR="538F4E02" w:rsidP="00CA2B17" w:rsidRDefault="7F35CA57" w14:paraId="242F6582" w14:textId="22E92D71">
            <w:pPr>
              <w:jc w:val="center"/>
              <w:rPr>
                <w:rStyle w:val="Hyperlink"/>
                <w:rFonts w:ascii="Calibri" w:hAnsi="Calibri" w:eastAsia="Calibri" w:cs="Calibri"/>
                <w:color w:val="0563C1"/>
                <w:lang w:val="fr-FR"/>
              </w:rPr>
            </w:pPr>
            <w:r w:rsidRPr="00713BEB">
              <w:rPr>
                <w:rFonts w:ascii="Calibri" w:hAnsi="Calibri" w:eastAsia="Calibri" w:cs="Calibri"/>
                <w:sz w:val="22"/>
                <w:szCs w:val="22"/>
                <w:lang w:val="fr-FR"/>
              </w:rPr>
              <w:t>E</w:t>
            </w:r>
            <w:r w:rsidRPr="00713BEB">
              <w:rPr>
                <w:rFonts w:ascii="Calibri" w:hAnsi="Calibri" w:eastAsia="Calibri" w:cs="Calibri"/>
                <w:lang w:val="fr-FR"/>
              </w:rPr>
              <w:t>mail</w:t>
            </w:r>
            <w:r w:rsidR="000340FC">
              <w:rPr>
                <w:rFonts w:ascii="Calibri" w:hAnsi="Calibri" w:eastAsia="Calibri" w:cs="Calibri"/>
                <w:lang w:val="fr-FR"/>
              </w:rPr>
              <w:t xml:space="preserve"> </w:t>
            </w:r>
            <w:hyperlink w:history="1" r:id="rId50">
              <w:r w:rsidRPr="000340FC" w:rsidR="000340FC">
                <w:rPr>
                  <w:rStyle w:val="Hyperlink"/>
                  <w:rFonts w:eastAsia="Times New Roman" w:cstheme="minorHAnsi"/>
                  <w:sz w:val="22"/>
                </w:rPr>
                <w:t>PublicHealthEnquiries@richmondandwandsworth.gov.uk</w:t>
              </w:r>
            </w:hyperlink>
            <w:r w:rsidR="000340FC">
              <w:rPr>
                <w:rFonts w:eastAsia="Times New Roman" w:cstheme="minorHAnsi"/>
                <w:sz w:val="22"/>
              </w:rPr>
              <w:t>;</w:t>
            </w:r>
            <w:r w:rsidRPr="000340FC">
              <w:rPr>
                <w:rFonts w:ascii="Calibri" w:hAnsi="Calibri" w:eastAsia="Calibri" w:cs="Calibri"/>
                <w:sz w:val="22"/>
                <w:lang w:val="fr-FR"/>
              </w:rPr>
              <w:t xml:space="preserve"> </w:t>
            </w:r>
            <w:hyperlink w:history="1" r:id="rId51">
              <w:r w:rsidRPr="000340FC">
                <w:rPr>
                  <w:rStyle w:val="Hyperlink"/>
                  <w:rFonts w:ascii="Calibri" w:hAnsi="Calibri" w:eastAsia="Calibri" w:cs="Calibri"/>
                  <w:color w:val="0563C1"/>
                  <w:sz w:val="22"/>
                  <w:lang w:val="fr-FR"/>
                </w:rPr>
                <w:t>phe.slhpt@nhs.net</w:t>
              </w:r>
            </w:hyperlink>
          </w:p>
          <w:p w:rsidRPr="00713BEB" w:rsidR="538F4E02" w:rsidP="00CA2B17" w:rsidRDefault="7F35CA57" w14:paraId="210FB9F3" w14:textId="568B7CCC">
            <w:pPr>
              <w:jc w:val="center"/>
              <w:rPr>
                <w:rFonts w:ascii="Calibri" w:hAnsi="Calibri" w:eastAsia="Calibri" w:cs="Calibri"/>
                <w:sz w:val="22"/>
                <w:szCs w:val="22"/>
                <w:lang w:val="fr-FR"/>
              </w:rPr>
            </w:pPr>
            <w:r w:rsidRPr="00713BEB">
              <w:rPr>
                <w:rFonts w:ascii="Calibri" w:hAnsi="Calibri" w:eastAsia="Calibri" w:cs="Calibri"/>
                <w:sz w:val="22"/>
                <w:szCs w:val="22"/>
                <w:lang w:val="fr-FR"/>
              </w:rPr>
              <w:t xml:space="preserve">Email </w:t>
            </w:r>
            <w:hyperlink w:history="1" r:id="rId52">
              <w:r w:rsidRPr="00713BEB">
                <w:rPr>
                  <w:rStyle w:val="Hyperlink"/>
                  <w:rFonts w:ascii="Calibri" w:hAnsi="Calibri" w:eastAsia="Calibri" w:cs="Calibri"/>
                  <w:color w:val="0563C1"/>
                  <w:sz w:val="22"/>
                  <w:szCs w:val="22"/>
                  <w:lang w:val="fr-FR"/>
                </w:rPr>
                <w:t>slhpt.oncall@phe.gov.uk</w:t>
              </w:r>
            </w:hyperlink>
            <w:r w:rsidRPr="00713BEB">
              <w:rPr>
                <w:rFonts w:ascii="Calibri" w:hAnsi="Calibri" w:eastAsia="Calibri" w:cs="Calibri"/>
                <w:sz w:val="22"/>
                <w:szCs w:val="22"/>
                <w:lang w:val="fr-FR"/>
              </w:rPr>
              <w:t xml:space="preserve"> </w:t>
            </w:r>
          </w:p>
          <w:p w:rsidRPr="002B519A" w:rsidR="538F4E02" w:rsidP="00CA2B17" w:rsidRDefault="7F35CA57" w14:paraId="4671A11B" w14:textId="72187F57">
            <w:pPr>
              <w:jc w:val="center"/>
              <w:rPr>
                <w:rStyle w:val="Hyperlink"/>
                <w:rFonts w:ascii="Calibri" w:hAnsi="Calibri" w:eastAsia="Calibri" w:cs="Calibri"/>
                <w:color w:val="auto"/>
                <w:sz w:val="22"/>
                <w:szCs w:val="22"/>
                <w:u w:val="none"/>
                <w:lang w:val="fr-FR"/>
              </w:rPr>
            </w:pPr>
            <w:proofErr w:type="gramStart"/>
            <w:r w:rsidRPr="00713BEB">
              <w:rPr>
                <w:rFonts w:ascii="Calibri" w:hAnsi="Calibri" w:eastAsia="Calibri" w:cs="Calibri"/>
                <w:color w:val="0B0C0C"/>
                <w:sz w:val="22"/>
                <w:szCs w:val="22"/>
                <w:lang w:val="fr-FR"/>
              </w:rPr>
              <w:t>Phone:</w:t>
            </w:r>
            <w:proofErr w:type="gramEnd"/>
            <w:r w:rsidRPr="00713BEB">
              <w:rPr>
                <w:rFonts w:ascii="Calibri" w:hAnsi="Calibri" w:eastAsia="Calibri" w:cs="Calibri"/>
                <w:color w:val="0B0C0C"/>
                <w:sz w:val="22"/>
                <w:szCs w:val="22"/>
                <w:lang w:val="fr-FR"/>
              </w:rPr>
              <w:t xml:space="preserve"> </w:t>
            </w:r>
            <w:r w:rsidRPr="002B519A">
              <w:rPr>
                <w:rStyle w:val="Hyperlink"/>
                <w:rFonts w:ascii="Calibri" w:hAnsi="Calibri" w:eastAsia="Calibri" w:cs="Calibri"/>
                <w:color w:val="auto"/>
                <w:sz w:val="22"/>
                <w:szCs w:val="22"/>
                <w:u w:val="none"/>
                <w:lang w:val="fr-FR"/>
              </w:rPr>
              <w:t>0344 326 2052</w:t>
            </w:r>
          </w:p>
          <w:p w:rsidRPr="002B519A" w:rsidR="538F4E02" w:rsidP="00CA2B17" w:rsidRDefault="7F35CA57" w14:paraId="5F95BBCB" w14:textId="496F011A">
            <w:pPr>
              <w:jc w:val="center"/>
              <w:rPr>
                <w:rStyle w:val="Hyperlink"/>
                <w:rFonts w:ascii="Calibri" w:hAnsi="Calibri" w:eastAsia="Calibri" w:cs="Calibri"/>
                <w:color w:val="auto"/>
                <w:sz w:val="22"/>
                <w:szCs w:val="22"/>
                <w:u w:val="none"/>
              </w:rPr>
            </w:pPr>
            <w:r w:rsidRPr="002B519A">
              <w:rPr>
                <w:rFonts w:ascii="Calibri" w:hAnsi="Calibri" w:eastAsia="Calibri" w:cs="Calibri"/>
                <w:sz w:val="22"/>
                <w:szCs w:val="22"/>
              </w:rPr>
              <w:t xml:space="preserve">Fax: </w:t>
            </w:r>
            <w:r w:rsidRPr="002B519A">
              <w:rPr>
                <w:rStyle w:val="Hyperlink"/>
                <w:rFonts w:ascii="Calibri" w:hAnsi="Calibri" w:eastAsia="Calibri" w:cs="Calibri"/>
                <w:color w:val="auto"/>
                <w:sz w:val="22"/>
                <w:szCs w:val="22"/>
                <w:u w:val="none"/>
              </w:rPr>
              <w:t>0344 326 7255</w:t>
            </w:r>
          </w:p>
          <w:p w:rsidR="538F4E02" w:rsidRDefault="7F35CA57" w14:paraId="2475CF8A" w14:textId="5574A0DB">
            <w:r w:rsidRPr="360B3B6A">
              <w:rPr>
                <w:rFonts w:ascii="Calibri" w:hAnsi="Calibri" w:eastAsia="Calibri" w:cs="Calibri"/>
                <w:sz w:val="22"/>
                <w:szCs w:val="22"/>
              </w:rPr>
              <w:t xml:space="preserve"> </w:t>
            </w:r>
          </w:p>
          <w:p w:rsidR="538F4E02" w:rsidP="00CA2B17" w:rsidRDefault="6FC1A33F" w14:paraId="7A661FB5" w14:textId="759B9E8E">
            <w:pPr>
              <w:jc w:val="center"/>
              <w:rPr>
                <w:rFonts w:ascii="Calibri" w:hAnsi="Calibri" w:eastAsia="Calibri" w:cs="Calibri"/>
                <w:sz w:val="22"/>
                <w:szCs w:val="22"/>
              </w:rPr>
            </w:pPr>
            <w:r w:rsidRPr="3E1D7452">
              <w:rPr>
                <w:rFonts w:ascii="Calibri" w:hAnsi="Calibri" w:eastAsia="Calibri" w:cs="Calibri"/>
                <w:b/>
                <w:bCs/>
                <w:sz w:val="22"/>
                <w:szCs w:val="22"/>
              </w:rPr>
              <w:t xml:space="preserve">The London Coronavirus Response Cell </w:t>
            </w:r>
            <w:r w:rsidRPr="3E1D7452">
              <w:rPr>
                <w:rFonts w:ascii="Calibri" w:hAnsi="Calibri" w:eastAsia="Calibri" w:cs="Calibri"/>
                <w:sz w:val="22"/>
                <w:szCs w:val="22"/>
              </w:rPr>
              <w:t>can be contacted on 0300 303 0450</w:t>
            </w:r>
          </w:p>
          <w:p w:rsidRPr="00713BEB" w:rsidR="538F4E02" w:rsidP="00CA2B17" w:rsidRDefault="470A26ED" w14:paraId="5EEFB634" w14:textId="2AF4D4EE">
            <w:pPr>
              <w:jc w:val="center"/>
              <w:rPr>
                <w:rStyle w:val="Hyperlink"/>
                <w:rFonts w:ascii="Calibri" w:hAnsi="Calibri" w:eastAsia="Calibri" w:cs="Calibri"/>
                <w:color w:val="0563C1"/>
                <w:sz w:val="22"/>
                <w:szCs w:val="22"/>
                <w:lang w:val="fr-FR"/>
              </w:rPr>
            </w:pPr>
            <w:proofErr w:type="gramStart"/>
            <w:r w:rsidRPr="5D9A45AC">
              <w:rPr>
                <w:rFonts w:ascii="Calibri" w:hAnsi="Calibri" w:eastAsia="Calibri" w:cs="Calibri"/>
                <w:sz w:val="22"/>
                <w:szCs w:val="22"/>
                <w:lang w:val="fr-FR"/>
              </w:rPr>
              <w:t>e-mail</w:t>
            </w:r>
            <w:proofErr w:type="gramEnd"/>
            <w:r w:rsidRPr="5D9A45AC">
              <w:rPr>
                <w:rFonts w:ascii="Calibri" w:hAnsi="Calibri" w:eastAsia="Calibri" w:cs="Calibri"/>
                <w:sz w:val="22"/>
                <w:szCs w:val="22"/>
                <w:lang w:val="fr-FR"/>
              </w:rPr>
              <w:t xml:space="preserve"> </w:t>
            </w:r>
            <w:hyperlink r:id="rId53">
              <w:r w:rsidRPr="5D9A45AC">
                <w:rPr>
                  <w:rStyle w:val="Hyperlink"/>
                  <w:rFonts w:ascii="Calibri" w:hAnsi="Calibri" w:eastAsia="Calibri" w:cs="Calibri"/>
                  <w:color w:val="0563C1"/>
                  <w:sz w:val="22"/>
                  <w:szCs w:val="22"/>
                  <w:lang w:val="fr-FR"/>
                </w:rPr>
                <w:t>LCRC@phe.gov.uk</w:t>
              </w:r>
            </w:hyperlink>
          </w:p>
          <w:p w:rsidR="5D9A45AC" w:rsidP="5D9A45AC" w:rsidRDefault="5D9A45AC" w14:paraId="5A7F50B7" w14:textId="5787F3B9">
            <w:pPr>
              <w:jc w:val="center"/>
              <w:rPr>
                <w:rFonts w:ascii="Calibri" w:hAnsi="Calibri" w:eastAsia="Calibri" w:cs="Calibri"/>
                <w:color w:val="0563C1"/>
                <w:sz w:val="22"/>
                <w:szCs w:val="22"/>
                <w:lang w:val="fr-FR"/>
              </w:rPr>
            </w:pPr>
          </w:p>
          <w:p w:rsidR="288FD14E" w:rsidP="5D9A45AC" w:rsidRDefault="291D0853" w14:paraId="6257D62D" w14:textId="2CD0D722">
            <w:pPr>
              <w:spacing w:before="60" w:after="144" w:afterLines="60"/>
              <w:jc w:val="center"/>
              <w:rPr>
                <w:rFonts w:ascii="Calibri" w:hAnsi="Calibri" w:eastAsia="Calibri" w:cs="Calibri"/>
                <w:b/>
                <w:bCs/>
                <w:sz w:val="22"/>
                <w:szCs w:val="22"/>
              </w:rPr>
            </w:pPr>
            <w:r w:rsidRPr="003E104F">
              <w:rPr>
                <w:rFonts w:ascii="Calibri" w:hAnsi="Calibri" w:eastAsia="Calibri" w:cs="Calibri"/>
                <w:b/>
                <w:bCs/>
                <w:sz w:val="22"/>
                <w:szCs w:val="22"/>
              </w:rPr>
              <w:t xml:space="preserve">Wandsworth Council </w:t>
            </w:r>
            <w:r w:rsidRPr="003E104F" w:rsidR="54108601">
              <w:rPr>
                <w:rFonts w:ascii="Calibri" w:hAnsi="Calibri" w:eastAsia="Calibri" w:cs="Calibri"/>
                <w:b/>
                <w:bCs/>
                <w:sz w:val="22"/>
                <w:szCs w:val="22"/>
              </w:rPr>
              <w:t>in/</w:t>
            </w:r>
            <w:r w:rsidRPr="003E104F">
              <w:rPr>
                <w:rFonts w:ascii="Calibri" w:hAnsi="Calibri" w:eastAsia="Calibri" w:cs="Calibri"/>
                <w:b/>
                <w:bCs/>
                <w:sz w:val="22"/>
                <w:szCs w:val="22"/>
              </w:rPr>
              <w:t>out of hours contact</w:t>
            </w:r>
            <w:r w:rsidRPr="391FFD5E">
              <w:rPr>
                <w:rFonts w:ascii="Calibri" w:hAnsi="Calibri" w:eastAsia="Calibri" w:cs="Calibri"/>
                <w:b/>
                <w:bCs/>
                <w:sz w:val="22"/>
                <w:szCs w:val="22"/>
              </w:rPr>
              <w:t>:</w:t>
            </w:r>
          </w:p>
          <w:p w:rsidR="288FD14E" w:rsidP="5D9A45AC" w:rsidRDefault="00461154" w14:paraId="7BF3A95D" w14:textId="55831D90">
            <w:pPr>
              <w:spacing w:before="60" w:after="144" w:afterLines="60"/>
              <w:jc w:val="center"/>
              <w:rPr>
                <w:rFonts w:ascii="Calibri" w:hAnsi="Calibri" w:eastAsia="Calibri" w:cs="Calibri"/>
                <w:color w:val="000000" w:themeColor="text1"/>
                <w:sz w:val="22"/>
                <w:szCs w:val="22"/>
              </w:rPr>
            </w:pPr>
            <w:r>
              <w:rPr>
                <w:rFonts w:ascii="Calibri" w:hAnsi="Calibri" w:eastAsia="Calibri" w:cs="Calibri"/>
                <w:sz w:val="22"/>
                <w:szCs w:val="22"/>
              </w:rPr>
              <w:t>In</w:t>
            </w:r>
            <w:r w:rsidRPr="391FFD5E" w:rsidR="35F7E5D2">
              <w:rPr>
                <w:rFonts w:ascii="Calibri" w:hAnsi="Calibri" w:eastAsia="Calibri" w:cs="Calibri"/>
                <w:sz w:val="22"/>
                <w:szCs w:val="22"/>
              </w:rPr>
              <w:t xml:space="preserve"> </w:t>
            </w:r>
            <w:r w:rsidRPr="391FFD5E" w:rsidR="4568F16A">
              <w:rPr>
                <w:rFonts w:ascii="Calibri" w:hAnsi="Calibri" w:eastAsia="Calibri" w:cs="Calibri"/>
                <w:sz w:val="22"/>
                <w:szCs w:val="22"/>
              </w:rPr>
              <w:t xml:space="preserve">hours </w:t>
            </w:r>
            <w:r w:rsidRPr="391FFD5E" w:rsidR="291D0853">
              <w:rPr>
                <w:rFonts w:ascii="Calibri" w:hAnsi="Calibri" w:eastAsia="Calibri" w:cs="Calibri"/>
                <w:sz w:val="22"/>
                <w:szCs w:val="22"/>
              </w:rPr>
              <w:t xml:space="preserve">Telephone: 020 8871 </w:t>
            </w:r>
            <w:r w:rsidR="00B04D1A">
              <w:rPr>
                <w:rFonts w:ascii="Calibri" w:hAnsi="Calibri" w:eastAsia="Calibri" w:cs="Calibri"/>
                <w:sz w:val="22"/>
                <w:szCs w:val="22"/>
              </w:rPr>
              <w:t>6000</w:t>
            </w:r>
          </w:p>
          <w:p w:rsidR="6C23A409" w:rsidP="391FFD5E" w:rsidRDefault="00461154" w14:paraId="5FC726AB" w14:textId="15547093">
            <w:pPr>
              <w:spacing w:before="60" w:after="144" w:afterLines="60"/>
              <w:jc w:val="center"/>
              <w:rPr>
                <w:rFonts w:ascii="Calibri" w:hAnsi="Calibri" w:eastAsia="Calibri" w:cs="Calibri"/>
                <w:color w:val="000000" w:themeColor="text1"/>
                <w:sz w:val="22"/>
                <w:szCs w:val="22"/>
              </w:rPr>
            </w:pPr>
            <w:r>
              <w:rPr>
                <w:rFonts w:ascii="Calibri" w:hAnsi="Calibri" w:eastAsia="Calibri" w:cs="Calibri"/>
                <w:sz w:val="22"/>
                <w:szCs w:val="22"/>
              </w:rPr>
              <w:t>Out of</w:t>
            </w:r>
            <w:r w:rsidRPr="3E1D7452" w:rsidR="001D3C67">
              <w:rPr>
                <w:rFonts w:ascii="Calibri" w:hAnsi="Calibri" w:eastAsia="Calibri" w:cs="Calibri"/>
                <w:sz w:val="22"/>
                <w:szCs w:val="22"/>
              </w:rPr>
              <w:t xml:space="preserve"> hours Telephone: 020 8871 6000</w:t>
            </w:r>
          </w:p>
          <w:p w:rsidR="3E1D7452" w:rsidP="3E1D7452" w:rsidRDefault="3E1D7452" w14:paraId="24831B34" w14:textId="3A99C834">
            <w:pPr>
              <w:spacing w:before="60" w:after="144" w:afterLines="60"/>
              <w:jc w:val="center"/>
              <w:rPr>
                <w:rFonts w:ascii="Calibri" w:hAnsi="Calibri" w:eastAsia="Calibri" w:cs="Calibri"/>
                <w:sz w:val="22"/>
                <w:szCs w:val="22"/>
              </w:rPr>
            </w:pPr>
          </w:p>
          <w:p w:rsidR="693D9098" w:rsidP="3E1D7452" w:rsidRDefault="693D9098" w14:paraId="10D67C94" w14:textId="1FED86DC">
            <w:pPr>
              <w:spacing w:before="60" w:after="144" w:afterLines="60"/>
              <w:jc w:val="center"/>
              <w:rPr>
                <w:rFonts w:ascii="Calibri" w:hAnsi="Calibri" w:eastAsia="Calibri" w:cs="Calibri"/>
                <w:sz w:val="22"/>
                <w:szCs w:val="22"/>
              </w:rPr>
            </w:pPr>
            <w:r w:rsidRPr="3E1D7452">
              <w:rPr>
                <w:rFonts w:ascii="Calibri" w:hAnsi="Calibri" w:eastAsia="Calibri" w:cs="Calibri"/>
                <w:b/>
                <w:bCs/>
                <w:sz w:val="22"/>
                <w:szCs w:val="22"/>
              </w:rPr>
              <w:t>DfE helpline</w:t>
            </w:r>
            <w:r w:rsidRPr="3E1D7452">
              <w:rPr>
                <w:rFonts w:ascii="Calibri" w:hAnsi="Calibri" w:eastAsia="Calibri" w:cs="Calibri"/>
                <w:sz w:val="22"/>
                <w:szCs w:val="22"/>
              </w:rPr>
              <w:t xml:space="preserve"> – University advice for a single confirmed case of coronavirus:</w:t>
            </w:r>
          </w:p>
          <w:p w:rsidR="693D9098" w:rsidP="3E1D7452" w:rsidRDefault="693D9098" w14:paraId="0D2E0A72" w14:textId="1B43EEEB">
            <w:pPr>
              <w:spacing w:before="60" w:after="144" w:afterLines="60"/>
              <w:jc w:val="center"/>
              <w:rPr>
                <w:rFonts w:ascii="Calibri" w:hAnsi="Calibri" w:eastAsia="Calibri" w:cs="Calibri"/>
                <w:sz w:val="22"/>
                <w:szCs w:val="22"/>
              </w:rPr>
            </w:pPr>
            <w:r w:rsidRPr="003E104F">
              <w:rPr>
                <w:rFonts w:ascii="Calibri" w:hAnsi="Calibri" w:eastAsia="Calibri" w:cs="Calibri"/>
                <w:sz w:val="22"/>
                <w:szCs w:val="22"/>
              </w:rPr>
              <w:t>0800 046 8687</w:t>
            </w:r>
            <w:r w:rsidRPr="3E1D7452">
              <w:rPr>
                <w:rFonts w:ascii="Calibri" w:hAnsi="Calibri" w:eastAsia="Calibri" w:cs="Calibri"/>
                <w:sz w:val="22"/>
                <w:szCs w:val="22"/>
              </w:rPr>
              <w:t xml:space="preserve"> option 2</w:t>
            </w:r>
          </w:p>
          <w:p w:rsidRPr="00713BEB" w:rsidR="538F4E02" w:rsidRDefault="7F35CA57" w14:paraId="5CE081B2" w14:textId="681EED3D">
            <w:pPr>
              <w:rPr>
                <w:lang w:val="fr-FR"/>
              </w:rPr>
            </w:pPr>
            <w:r w:rsidRPr="00713BEB">
              <w:rPr>
                <w:rFonts w:ascii="Calibri" w:hAnsi="Calibri" w:eastAsia="Calibri" w:cs="Calibri"/>
                <w:sz w:val="22"/>
                <w:szCs w:val="22"/>
                <w:lang w:val="fr-FR"/>
              </w:rPr>
              <w:t xml:space="preserve"> </w:t>
            </w:r>
          </w:p>
        </w:tc>
      </w:tr>
    </w:tbl>
    <w:p w:rsidRPr="00713BEB" w:rsidR="1E019C59" w:rsidRDefault="1E019C59" w14:paraId="18809589" w14:textId="4446E4E4">
      <w:pPr>
        <w:rPr>
          <w:lang w:val="fr-FR"/>
        </w:rPr>
      </w:pPr>
    </w:p>
    <w:p w:rsidRPr="00713BEB" w:rsidR="51BAA487" w:rsidP="1E019C59" w:rsidRDefault="445CEA46" w14:paraId="001BDD5C" w14:textId="7D44CCE5">
      <w:pPr>
        <w:spacing w:before="60" w:after="144" w:afterLines="60"/>
        <w:rPr>
          <w:lang w:val="fr-FR"/>
        </w:rPr>
      </w:pPr>
      <w:r w:rsidRPr="00713BEB">
        <w:rPr>
          <w:rFonts w:ascii="Calibri" w:hAnsi="Calibri" w:eastAsia="Calibri" w:cs="Calibri"/>
          <w:lang w:val="fr-FR"/>
        </w:rPr>
        <w:t xml:space="preserve"> </w:t>
      </w:r>
    </w:p>
    <w:p w:rsidRPr="00713BEB" w:rsidR="00CF2E5D" w:rsidRDefault="00CF2E5D" w14:paraId="5BFAAEC4" w14:textId="77777777">
      <w:pPr>
        <w:rPr>
          <w:rFonts w:cstheme="minorHAnsi"/>
          <w:sz w:val="22"/>
          <w:szCs w:val="22"/>
          <w:lang w:val="fr-FR"/>
        </w:rPr>
        <w:sectPr w:rsidRPr="00713BEB" w:rsidR="00CF2E5D" w:rsidSect="0072011F">
          <w:headerReference w:type="default" r:id="rId54"/>
          <w:pgSz w:w="11900" w:h="16840"/>
          <w:pgMar w:top="1440" w:right="1440" w:bottom="1440" w:left="1440" w:header="720" w:footer="720" w:gutter="0"/>
          <w:cols w:space="720"/>
          <w:docGrid w:linePitch="360"/>
        </w:sectPr>
      </w:pPr>
    </w:p>
    <w:p w:rsidR="00313339" w:rsidP="5D81573A" w:rsidRDefault="00313339" w14:paraId="552118FF" w14:textId="341C505A">
      <w:pPr>
        <w:rPr>
          <w:b/>
          <w:bCs/>
          <w:sz w:val="22"/>
          <w:szCs w:val="22"/>
        </w:rPr>
      </w:pPr>
      <w:r w:rsidRPr="5D81573A">
        <w:rPr>
          <w:b/>
          <w:bCs/>
          <w:sz w:val="22"/>
          <w:szCs w:val="22"/>
        </w:rPr>
        <w:lastRenderedPageBreak/>
        <w:t xml:space="preserve">Appendix </w:t>
      </w:r>
      <w:r w:rsidR="006F5461">
        <w:rPr>
          <w:b/>
          <w:bCs/>
          <w:sz w:val="22"/>
          <w:szCs w:val="22"/>
        </w:rPr>
        <w:t>3</w:t>
      </w:r>
      <w:r w:rsidRPr="5D81573A">
        <w:rPr>
          <w:b/>
          <w:bCs/>
          <w:sz w:val="22"/>
          <w:szCs w:val="22"/>
        </w:rPr>
        <w:t>: Data Protection and Privacy Notice</w:t>
      </w:r>
    </w:p>
    <w:p w:rsidR="00313339" w:rsidP="757FA9A2" w:rsidRDefault="00313339" w14:paraId="38AE030E" w14:textId="3707DC88">
      <w:pPr>
        <w:rPr>
          <w:sz w:val="22"/>
          <w:szCs w:val="22"/>
        </w:rPr>
      </w:pPr>
    </w:p>
    <w:p w:rsidRPr="00C45E47" w:rsidR="533CD330" w:rsidP="5D81573A" w:rsidRDefault="533CD330" w14:paraId="10D71816" w14:textId="3707DC88">
      <w:pPr>
        <w:rPr>
          <w:sz w:val="22"/>
          <w:szCs w:val="22"/>
          <w:u w:val="single"/>
        </w:rPr>
      </w:pPr>
      <w:r w:rsidRPr="5D81573A">
        <w:rPr>
          <w:sz w:val="22"/>
          <w:szCs w:val="22"/>
          <w:u w:val="single"/>
        </w:rPr>
        <w:t>Overview</w:t>
      </w:r>
    </w:p>
    <w:p w:rsidR="00313339" w:rsidP="00313339" w:rsidRDefault="00313339" w14:paraId="32BDAF6D" w14:textId="1856C23B">
      <w:pPr>
        <w:rPr>
          <w:rFonts w:cstheme="minorHAnsi"/>
          <w:sz w:val="22"/>
          <w:szCs w:val="22"/>
        </w:rPr>
      </w:pPr>
      <w:r w:rsidRPr="00313339">
        <w:rPr>
          <w:rFonts w:cstheme="minorHAnsi"/>
          <w:sz w:val="22"/>
          <w:szCs w:val="22"/>
        </w:rPr>
        <w:t xml:space="preserve">If you test positive for </w:t>
      </w:r>
      <w:r w:rsidR="00BE2B77">
        <w:rPr>
          <w:rFonts w:cstheme="minorHAnsi"/>
          <w:sz w:val="22"/>
          <w:szCs w:val="22"/>
        </w:rPr>
        <w:t>COVID</w:t>
      </w:r>
      <w:r w:rsidRPr="00313339">
        <w:rPr>
          <w:rFonts w:cstheme="minorHAnsi"/>
          <w:sz w:val="22"/>
          <w:szCs w:val="22"/>
        </w:rPr>
        <w:t xml:space="preserve">-19 you will be contacted by the NHS Test and Trace service. You are also asked to contact the University so that </w:t>
      </w:r>
      <w:r>
        <w:rPr>
          <w:rFonts w:cstheme="minorHAnsi"/>
          <w:sz w:val="22"/>
          <w:szCs w:val="22"/>
        </w:rPr>
        <w:t>w</w:t>
      </w:r>
      <w:r w:rsidRPr="00313339">
        <w:rPr>
          <w:rFonts w:cstheme="minorHAnsi"/>
          <w:sz w:val="22"/>
          <w:szCs w:val="22"/>
        </w:rPr>
        <w:t xml:space="preserve">e can assist in ensuring that people you have been in contact with </w:t>
      </w:r>
      <w:r w:rsidR="006B63FF">
        <w:rPr>
          <w:rFonts w:cstheme="minorHAnsi"/>
          <w:sz w:val="22"/>
          <w:szCs w:val="22"/>
        </w:rPr>
        <w:t xml:space="preserve">at the University </w:t>
      </w:r>
      <w:r w:rsidRPr="00313339">
        <w:rPr>
          <w:rFonts w:cstheme="minorHAnsi"/>
          <w:sz w:val="22"/>
          <w:szCs w:val="22"/>
        </w:rPr>
        <w:t xml:space="preserve">can be identified and informed. </w:t>
      </w:r>
      <w:r w:rsidR="00E24784">
        <w:rPr>
          <w:rFonts w:cstheme="minorHAnsi"/>
          <w:sz w:val="22"/>
          <w:szCs w:val="22"/>
        </w:rPr>
        <w:t xml:space="preserve">St George’s, University of London is obligated to assist the NHS Test and Trace service in order to help </w:t>
      </w:r>
      <w:r w:rsidR="003D1590">
        <w:rPr>
          <w:rFonts w:cstheme="minorHAnsi"/>
          <w:sz w:val="22"/>
          <w:szCs w:val="22"/>
        </w:rPr>
        <w:t xml:space="preserve">reduce the spread of </w:t>
      </w:r>
      <w:r w:rsidR="00BE2B77">
        <w:rPr>
          <w:rFonts w:cstheme="minorHAnsi"/>
          <w:sz w:val="22"/>
          <w:szCs w:val="22"/>
        </w:rPr>
        <w:t>COVID</w:t>
      </w:r>
      <w:r w:rsidR="003D1590">
        <w:rPr>
          <w:rFonts w:cstheme="minorHAnsi"/>
          <w:sz w:val="22"/>
          <w:szCs w:val="22"/>
        </w:rPr>
        <w:t>-19.</w:t>
      </w:r>
    </w:p>
    <w:p w:rsidRPr="00313339" w:rsidR="00313339" w:rsidP="00313339" w:rsidRDefault="00313339" w14:paraId="4CDE5316" w14:textId="77777777">
      <w:pPr>
        <w:rPr>
          <w:rFonts w:cstheme="minorHAnsi"/>
          <w:sz w:val="22"/>
          <w:szCs w:val="22"/>
        </w:rPr>
      </w:pPr>
    </w:p>
    <w:p w:rsidRPr="00313339" w:rsidR="00313339" w:rsidP="00313339" w:rsidRDefault="00313339" w14:paraId="31FFC8BB" w14:textId="5EF06BDF">
      <w:pPr>
        <w:rPr>
          <w:rFonts w:cstheme="minorHAnsi"/>
          <w:sz w:val="22"/>
          <w:szCs w:val="22"/>
        </w:rPr>
      </w:pPr>
      <w:r w:rsidRPr="00313339">
        <w:rPr>
          <w:rFonts w:cstheme="minorHAnsi"/>
          <w:sz w:val="22"/>
          <w:szCs w:val="22"/>
        </w:rPr>
        <w:t xml:space="preserve">Anybody who is identified </w:t>
      </w:r>
      <w:r>
        <w:rPr>
          <w:rFonts w:cstheme="minorHAnsi"/>
          <w:sz w:val="22"/>
          <w:szCs w:val="22"/>
        </w:rPr>
        <w:t xml:space="preserve">as having been in contact with you </w:t>
      </w:r>
      <w:r w:rsidRPr="00313339">
        <w:rPr>
          <w:rFonts w:cstheme="minorHAnsi"/>
          <w:sz w:val="22"/>
          <w:szCs w:val="22"/>
        </w:rPr>
        <w:t>will not be informed of the name of the person who has tested positive but will be informed that they have been in close proximity to somebody who has tested positive. Clearly if you wish to inform people yourself you are free to do so.</w:t>
      </w:r>
    </w:p>
    <w:p w:rsidR="00313339" w:rsidRDefault="00313339" w14:paraId="08E9BCC0" w14:textId="77777777">
      <w:pPr>
        <w:rPr>
          <w:rFonts w:cstheme="minorHAnsi"/>
          <w:sz w:val="22"/>
          <w:szCs w:val="22"/>
        </w:rPr>
      </w:pPr>
    </w:p>
    <w:p w:rsidR="00313339" w:rsidP="757FA9A2" w:rsidRDefault="00313339" w14:paraId="7CEEE389" w14:textId="4B6A9863">
      <w:pPr>
        <w:rPr>
          <w:sz w:val="22"/>
          <w:szCs w:val="22"/>
        </w:rPr>
      </w:pPr>
      <w:r w:rsidRPr="757FA9A2">
        <w:rPr>
          <w:sz w:val="22"/>
          <w:szCs w:val="22"/>
        </w:rPr>
        <w:t xml:space="preserve">Please keep your details up to date on MyWorkplace or </w:t>
      </w:r>
      <w:proofErr w:type="gramStart"/>
      <w:r w:rsidR="005C47EE">
        <w:rPr>
          <w:sz w:val="22"/>
          <w:szCs w:val="22"/>
        </w:rPr>
        <w:t>e:Vision</w:t>
      </w:r>
      <w:proofErr w:type="gramEnd"/>
      <w:r w:rsidRPr="757FA9A2">
        <w:rPr>
          <w:sz w:val="22"/>
          <w:szCs w:val="22"/>
        </w:rPr>
        <w:t xml:space="preserve"> to assist us with test and trace.</w:t>
      </w:r>
    </w:p>
    <w:p w:rsidR="757FA9A2" w:rsidP="757FA9A2" w:rsidRDefault="757FA9A2" w14:paraId="00F949EC" w14:textId="22165A15">
      <w:pPr>
        <w:rPr>
          <w:sz w:val="22"/>
          <w:szCs w:val="22"/>
        </w:rPr>
      </w:pPr>
    </w:p>
    <w:p w:rsidR="30377172" w:rsidP="5D81573A" w:rsidRDefault="0022453E" w14:paraId="7502431B" w14:textId="7592ED28">
      <w:pPr>
        <w:rPr>
          <w:sz w:val="22"/>
          <w:szCs w:val="22"/>
          <w:u w:val="single"/>
        </w:rPr>
      </w:pPr>
      <w:r w:rsidRPr="0022453E">
        <w:rPr>
          <w:sz w:val="22"/>
          <w:szCs w:val="22"/>
          <w:u w:val="single"/>
        </w:rPr>
        <w:t xml:space="preserve">Privacy Notice - </w:t>
      </w:r>
      <w:r w:rsidR="00BE2B77">
        <w:rPr>
          <w:sz w:val="22"/>
          <w:szCs w:val="22"/>
          <w:u w:val="single"/>
        </w:rPr>
        <w:t>COVID</w:t>
      </w:r>
      <w:r w:rsidRPr="0022453E">
        <w:rPr>
          <w:sz w:val="22"/>
          <w:szCs w:val="22"/>
          <w:u w:val="single"/>
        </w:rPr>
        <w:t>-19 Outbreak Plan</w:t>
      </w:r>
    </w:p>
    <w:p w:rsidR="00DC17F9" w:rsidP="00DC17F9" w:rsidRDefault="00DC17F9" w14:paraId="717D08F7" w14:textId="14C28FD3">
      <w:pPr>
        <w:rPr>
          <w:bCs/>
          <w:sz w:val="22"/>
          <w:szCs w:val="22"/>
          <w:lang w:val="en-GB"/>
        </w:rPr>
      </w:pPr>
      <w:r w:rsidRPr="00DC17F9">
        <w:rPr>
          <w:bCs/>
          <w:sz w:val="22"/>
          <w:szCs w:val="22"/>
          <w:lang w:val="en-GB"/>
        </w:rPr>
        <w:t>St George’s, University of London is the data controller of the personal data that you provide us with. The University is committed to ensuring that your information is processed in line with the requirements of UK Data Protection Legislation.</w:t>
      </w:r>
      <w:r>
        <w:rPr>
          <w:bCs/>
          <w:sz w:val="22"/>
          <w:szCs w:val="22"/>
          <w:lang w:val="en-GB"/>
        </w:rPr>
        <w:t xml:space="preserve"> </w:t>
      </w:r>
    </w:p>
    <w:p w:rsidR="00AF460B" w:rsidP="00DC17F9" w:rsidRDefault="00AF460B" w14:paraId="6777378A" w14:textId="3A40D9F3">
      <w:pPr>
        <w:rPr>
          <w:bCs/>
          <w:sz w:val="22"/>
          <w:szCs w:val="22"/>
          <w:lang w:val="en-GB"/>
        </w:rPr>
      </w:pPr>
    </w:p>
    <w:p w:rsidRPr="00DC17F9" w:rsidR="00AF460B" w:rsidP="00DC17F9" w:rsidRDefault="00AF460B" w14:paraId="3BB1C710" w14:textId="39C94244">
      <w:pPr>
        <w:rPr>
          <w:bCs/>
          <w:sz w:val="22"/>
          <w:szCs w:val="22"/>
          <w:lang w:val="en-GB"/>
        </w:rPr>
      </w:pPr>
      <w:r>
        <w:rPr>
          <w:bCs/>
          <w:sz w:val="22"/>
          <w:szCs w:val="22"/>
          <w:lang w:val="en-GB"/>
        </w:rPr>
        <w:t>This privacy notice applies to staff, students and visitors.</w:t>
      </w:r>
      <w:r w:rsidR="004210E8">
        <w:rPr>
          <w:bCs/>
          <w:sz w:val="22"/>
          <w:szCs w:val="22"/>
          <w:lang w:val="en-GB"/>
        </w:rPr>
        <w:t xml:space="preserve"> Privacy notices related to the collection of personal information for other purposes can be found </w:t>
      </w:r>
      <w:hyperlink w:history="1" r:id="rId55">
        <w:r w:rsidRPr="00EF4E3F" w:rsidR="004210E8">
          <w:rPr>
            <w:rStyle w:val="Hyperlink"/>
            <w:bCs/>
            <w:sz w:val="22"/>
            <w:szCs w:val="22"/>
            <w:lang w:val="en-GB"/>
          </w:rPr>
          <w:t>here</w:t>
        </w:r>
      </w:hyperlink>
      <w:r w:rsidR="004210E8">
        <w:rPr>
          <w:bCs/>
          <w:sz w:val="22"/>
          <w:szCs w:val="22"/>
          <w:lang w:val="en-GB"/>
        </w:rPr>
        <w:t>.</w:t>
      </w:r>
    </w:p>
    <w:p w:rsidRPr="00DC17F9" w:rsidR="00DC17F9" w:rsidP="00DC17F9" w:rsidRDefault="00DC17F9" w14:paraId="64CDDB5F" w14:textId="77777777">
      <w:pPr>
        <w:rPr>
          <w:b/>
          <w:bCs/>
          <w:sz w:val="22"/>
          <w:szCs w:val="22"/>
          <w:lang w:val="en-GB"/>
        </w:rPr>
      </w:pPr>
    </w:p>
    <w:p w:rsidRPr="0038037F" w:rsidR="00DC17F9" w:rsidP="001B6009" w:rsidRDefault="00DC17F9" w14:paraId="4865BE3A" w14:textId="77777777">
      <w:pPr>
        <w:pStyle w:val="ListParagraph"/>
        <w:numPr>
          <w:ilvl w:val="0"/>
          <w:numId w:val="5"/>
        </w:numPr>
        <w:rPr>
          <w:bCs/>
          <w:sz w:val="22"/>
          <w:szCs w:val="22"/>
          <w:lang w:val="en-GB"/>
        </w:rPr>
      </w:pPr>
      <w:r w:rsidRPr="0038037F">
        <w:rPr>
          <w:bCs/>
          <w:sz w:val="22"/>
          <w:szCs w:val="22"/>
          <w:lang w:val="en-GB"/>
        </w:rPr>
        <w:t>What information we collect from you and why</w:t>
      </w:r>
    </w:p>
    <w:p w:rsidR="00DC17F9" w:rsidP="0038037F" w:rsidRDefault="00981504" w14:paraId="023F946F" w14:textId="59D834BA">
      <w:pPr>
        <w:ind w:left="360"/>
        <w:rPr>
          <w:bCs/>
          <w:sz w:val="22"/>
          <w:szCs w:val="22"/>
          <w:lang w:val="en-GB"/>
        </w:rPr>
      </w:pPr>
      <w:r w:rsidRPr="005B2643">
        <w:rPr>
          <w:bCs/>
          <w:sz w:val="22"/>
          <w:szCs w:val="22"/>
          <w:lang w:val="en-GB"/>
        </w:rPr>
        <w:t xml:space="preserve">In order to support </w:t>
      </w:r>
      <w:r w:rsidR="00B50075">
        <w:rPr>
          <w:rStyle w:val="normaltextrun"/>
          <w:rFonts w:ascii="Calibri" w:hAnsi="Calibri" w:cs="Calibri"/>
          <w:sz w:val="22"/>
          <w:szCs w:val="22"/>
        </w:rPr>
        <w:t>the UK Health Security Agency</w:t>
      </w:r>
      <w:r w:rsidR="0090293D">
        <w:rPr>
          <w:rStyle w:val="normaltextrun"/>
          <w:rFonts w:ascii="Calibri" w:hAnsi="Calibri" w:cs="Calibri"/>
          <w:sz w:val="22"/>
          <w:szCs w:val="22"/>
        </w:rPr>
        <w:t xml:space="preserve"> in the event of a </w:t>
      </w:r>
      <w:r w:rsidR="00BE2B77">
        <w:rPr>
          <w:rStyle w:val="normaltextrun"/>
          <w:rFonts w:ascii="Calibri" w:hAnsi="Calibri" w:cs="Calibri"/>
          <w:sz w:val="22"/>
          <w:szCs w:val="22"/>
        </w:rPr>
        <w:t>COVID</w:t>
      </w:r>
      <w:r w:rsidR="0090293D">
        <w:rPr>
          <w:rStyle w:val="normaltextrun"/>
          <w:rFonts w:ascii="Calibri" w:hAnsi="Calibri" w:cs="Calibri"/>
          <w:sz w:val="22"/>
          <w:szCs w:val="22"/>
        </w:rPr>
        <w:t xml:space="preserve">-19 outbreak and also </w:t>
      </w:r>
      <w:r w:rsidRPr="005B2643">
        <w:rPr>
          <w:bCs/>
          <w:sz w:val="22"/>
          <w:szCs w:val="22"/>
          <w:lang w:val="en-GB"/>
        </w:rPr>
        <w:t xml:space="preserve">the NHS Test and Trace service we may </w:t>
      </w:r>
      <w:r w:rsidRPr="005B2643" w:rsidR="005B2643">
        <w:rPr>
          <w:bCs/>
          <w:sz w:val="22"/>
          <w:szCs w:val="22"/>
          <w:lang w:val="en-GB"/>
        </w:rPr>
        <w:t xml:space="preserve">process personal </w:t>
      </w:r>
      <w:r w:rsidRPr="005B2643" w:rsidR="00DC17F9">
        <w:rPr>
          <w:bCs/>
          <w:sz w:val="22"/>
          <w:szCs w:val="22"/>
          <w:lang w:val="en-GB"/>
        </w:rPr>
        <w:t xml:space="preserve">information </w:t>
      </w:r>
      <w:r w:rsidRPr="005B2643" w:rsidR="005B2643">
        <w:rPr>
          <w:bCs/>
          <w:sz w:val="22"/>
          <w:szCs w:val="22"/>
          <w:lang w:val="en-GB"/>
        </w:rPr>
        <w:t>about y</w:t>
      </w:r>
      <w:r w:rsidR="00D73BCB">
        <w:rPr>
          <w:bCs/>
          <w:sz w:val="22"/>
          <w:szCs w:val="22"/>
          <w:lang w:val="en-GB"/>
        </w:rPr>
        <w:t>o</w:t>
      </w:r>
      <w:r w:rsidRPr="005B2643" w:rsidR="005B2643">
        <w:rPr>
          <w:bCs/>
          <w:sz w:val="22"/>
          <w:szCs w:val="22"/>
          <w:lang w:val="en-GB"/>
        </w:rPr>
        <w:t>u.</w:t>
      </w:r>
      <w:r w:rsidR="00D73BCB">
        <w:rPr>
          <w:bCs/>
          <w:sz w:val="22"/>
          <w:szCs w:val="22"/>
          <w:lang w:val="en-GB"/>
        </w:rPr>
        <w:t xml:space="preserve"> </w:t>
      </w:r>
      <w:r w:rsidR="00D4721D">
        <w:rPr>
          <w:bCs/>
          <w:sz w:val="22"/>
          <w:szCs w:val="22"/>
          <w:lang w:val="en-GB"/>
        </w:rPr>
        <w:t xml:space="preserve">The lawful basis for processing your information </w:t>
      </w:r>
      <w:r w:rsidR="0000217A">
        <w:rPr>
          <w:bCs/>
          <w:sz w:val="22"/>
          <w:szCs w:val="22"/>
          <w:lang w:val="en-GB"/>
        </w:rPr>
        <w:t xml:space="preserve">under data protection legislation is that it is required for reasons of a </w:t>
      </w:r>
      <w:r w:rsidR="00ED7839">
        <w:rPr>
          <w:bCs/>
          <w:sz w:val="22"/>
          <w:szCs w:val="22"/>
          <w:lang w:val="en-GB"/>
        </w:rPr>
        <w:t xml:space="preserve">legitimate interest </w:t>
      </w:r>
      <w:r w:rsidR="001C2EF2">
        <w:rPr>
          <w:bCs/>
          <w:sz w:val="22"/>
          <w:szCs w:val="22"/>
          <w:lang w:val="en-GB"/>
        </w:rPr>
        <w:t>i</w:t>
      </w:r>
      <w:r w:rsidR="00067455">
        <w:rPr>
          <w:bCs/>
          <w:sz w:val="22"/>
          <w:szCs w:val="22"/>
          <w:lang w:val="en-GB"/>
        </w:rPr>
        <w:t>n order to red</w:t>
      </w:r>
      <w:r w:rsidR="00682210">
        <w:rPr>
          <w:bCs/>
          <w:sz w:val="22"/>
          <w:szCs w:val="22"/>
          <w:lang w:val="en-GB"/>
        </w:rPr>
        <w:t>u</w:t>
      </w:r>
      <w:r w:rsidR="00067455">
        <w:rPr>
          <w:bCs/>
          <w:sz w:val="22"/>
          <w:szCs w:val="22"/>
          <w:lang w:val="en-GB"/>
        </w:rPr>
        <w:t xml:space="preserve">ce the spread of </w:t>
      </w:r>
      <w:r w:rsidR="00BE2B77">
        <w:rPr>
          <w:bCs/>
          <w:sz w:val="22"/>
          <w:szCs w:val="22"/>
          <w:lang w:val="en-GB"/>
        </w:rPr>
        <w:t>COVID</w:t>
      </w:r>
      <w:r w:rsidR="00067455">
        <w:rPr>
          <w:bCs/>
          <w:sz w:val="22"/>
          <w:szCs w:val="22"/>
          <w:lang w:val="en-GB"/>
        </w:rPr>
        <w:t>-19</w:t>
      </w:r>
      <w:r w:rsidR="001C2EF2">
        <w:rPr>
          <w:bCs/>
          <w:sz w:val="22"/>
          <w:szCs w:val="22"/>
          <w:lang w:val="en-GB"/>
        </w:rPr>
        <w:t xml:space="preserve"> and protect the welfare and wellbeing of staff, students</w:t>
      </w:r>
      <w:r w:rsidR="007F1D96">
        <w:rPr>
          <w:bCs/>
          <w:sz w:val="22"/>
          <w:szCs w:val="22"/>
          <w:lang w:val="en-GB"/>
        </w:rPr>
        <w:t xml:space="preserve">, </w:t>
      </w:r>
      <w:r w:rsidR="001C2EF2">
        <w:rPr>
          <w:bCs/>
          <w:sz w:val="22"/>
          <w:szCs w:val="22"/>
          <w:lang w:val="en-GB"/>
        </w:rPr>
        <w:t>visitors</w:t>
      </w:r>
      <w:r w:rsidR="007F1D96">
        <w:rPr>
          <w:bCs/>
          <w:sz w:val="22"/>
          <w:szCs w:val="22"/>
          <w:lang w:val="en-GB"/>
        </w:rPr>
        <w:t xml:space="preserve"> and the wider community</w:t>
      </w:r>
      <w:r w:rsidRPr="005B2643" w:rsidR="00DC17F9">
        <w:rPr>
          <w:bCs/>
          <w:sz w:val="22"/>
          <w:szCs w:val="22"/>
          <w:lang w:val="en-GB"/>
        </w:rPr>
        <w:t>.</w:t>
      </w:r>
    </w:p>
    <w:p w:rsidR="009B5D4D" w:rsidP="0038037F" w:rsidRDefault="009B5D4D" w14:paraId="0B618D93" w14:textId="7995B988">
      <w:pPr>
        <w:ind w:left="360"/>
        <w:rPr>
          <w:bCs/>
          <w:sz w:val="22"/>
          <w:szCs w:val="22"/>
          <w:lang w:val="en-GB"/>
        </w:rPr>
      </w:pPr>
    </w:p>
    <w:p w:rsidR="009B5D4D" w:rsidP="0038037F" w:rsidRDefault="009B5D4D" w14:paraId="62BEA314" w14:textId="3A40D9F3">
      <w:pPr>
        <w:ind w:left="360"/>
        <w:rPr>
          <w:bCs/>
          <w:sz w:val="22"/>
          <w:szCs w:val="22"/>
          <w:lang w:val="en-GB"/>
        </w:rPr>
      </w:pPr>
      <w:r>
        <w:rPr>
          <w:bCs/>
          <w:sz w:val="22"/>
          <w:szCs w:val="22"/>
          <w:lang w:val="en-GB"/>
        </w:rPr>
        <w:t xml:space="preserve">The information </w:t>
      </w:r>
      <w:r w:rsidR="00AF460B">
        <w:rPr>
          <w:bCs/>
          <w:sz w:val="22"/>
          <w:szCs w:val="22"/>
          <w:lang w:val="en-GB"/>
        </w:rPr>
        <w:t>we may be required to collect and share includes:</w:t>
      </w:r>
    </w:p>
    <w:p w:rsidR="00AF460B" w:rsidP="001B6009" w:rsidRDefault="00AF460B" w14:paraId="1D252CBF" w14:textId="3A40D9F3">
      <w:pPr>
        <w:pStyle w:val="ListParagraph"/>
        <w:numPr>
          <w:ilvl w:val="1"/>
          <w:numId w:val="5"/>
        </w:numPr>
        <w:rPr>
          <w:bCs/>
          <w:sz w:val="22"/>
          <w:szCs w:val="22"/>
          <w:lang w:val="en-GB"/>
        </w:rPr>
      </w:pPr>
      <w:r>
        <w:rPr>
          <w:bCs/>
          <w:sz w:val="22"/>
          <w:szCs w:val="22"/>
          <w:lang w:val="en-GB"/>
        </w:rPr>
        <w:t>Name</w:t>
      </w:r>
    </w:p>
    <w:p w:rsidR="00AF460B" w:rsidP="001B6009" w:rsidRDefault="00AF460B" w14:paraId="19137139" w14:textId="3A40D9F3">
      <w:pPr>
        <w:pStyle w:val="ListParagraph"/>
        <w:numPr>
          <w:ilvl w:val="1"/>
          <w:numId w:val="5"/>
        </w:numPr>
        <w:rPr>
          <w:bCs/>
          <w:sz w:val="22"/>
          <w:szCs w:val="22"/>
          <w:lang w:val="en-GB"/>
        </w:rPr>
      </w:pPr>
      <w:r>
        <w:rPr>
          <w:bCs/>
          <w:sz w:val="22"/>
          <w:szCs w:val="22"/>
          <w:lang w:val="en-GB"/>
        </w:rPr>
        <w:t>Contact details, including address, postcode, telephone number and email address</w:t>
      </w:r>
    </w:p>
    <w:p w:rsidR="00AF460B" w:rsidP="001B6009" w:rsidRDefault="00440695" w14:paraId="23AC463E" w14:textId="1DA4B2FF">
      <w:pPr>
        <w:pStyle w:val="ListParagraph"/>
        <w:numPr>
          <w:ilvl w:val="1"/>
          <w:numId w:val="5"/>
        </w:numPr>
        <w:rPr>
          <w:bCs/>
          <w:sz w:val="22"/>
          <w:szCs w:val="22"/>
          <w:lang w:val="en-GB"/>
        </w:rPr>
      </w:pPr>
      <w:r>
        <w:rPr>
          <w:bCs/>
          <w:sz w:val="22"/>
          <w:szCs w:val="22"/>
          <w:lang w:val="en-GB"/>
        </w:rPr>
        <w:t>Details of your attendance at St George’s, University of London</w:t>
      </w:r>
      <w:r w:rsidR="005912E2">
        <w:rPr>
          <w:bCs/>
          <w:sz w:val="22"/>
          <w:szCs w:val="22"/>
          <w:lang w:val="en-GB"/>
        </w:rPr>
        <w:t xml:space="preserve"> including dates and times of arrival/departure</w:t>
      </w:r>
    </w:p>
    <w:p w:rsidR="00780F08" w:rsidP="001B6009" w:rsidRDefault="00780F08" w14:paraId="7997FBB0" w14:textId="12E3D975">
      <w:pPr>
        <w:pStyle w:val="ListParagraph"/>
        <w:numPr>
          <w:ilvl w:val="1"/>
          <w:numId w:val="5"/>
        </w:numPr>
        <w:rPr>
          <w:bCs/>
          <w:sz w:val="22"/>
          <w:szCs w:val="22"/>
          <w:lang w:val="en-GB"/>
        </w:rPr>
      </w:pPr>
      <w:r>
        <w:rPr>
          <w:bCs/>
          <w:sz w:val="22"/>
          <w:szCs w:val="22"/>
          <w:lang w:val="en-GB"/>
        </w:rPr>
        <w:t xml:space="preserve">Dates of </w:t>
      </w:r>
      <w:r w:rsidR="00BE2B77">
        <w:rPr>
          <w:bCs/>
          <w:sz w:val="22"/>
          <w:szCs w:val="22"/>
          <w:lang w:val="en-GB"/>
        </w:rPr>
        <w:t>COVID</w:t>
      </w:r>
      <w:r>
        <w:rPr>
          <w:bCs/>
          <w:sz w:val="22"/>
          <w:szCs w:val="22"/>
          <w:lang w:val="en-GB"/>
        </w:rPr>
        <w:t>-19 tests and results (if known)</w:t>
      </w:r>
    </w:p>
    <w:p w:rsidRPr="00AF460B" w:rsidR="00780F08" w:rsidP="001B6009" w:rsidRDefault="00765BCB" w14:paraId="41AFC2EB" w14:textId="7A6A0731">
      <w:pPr>
        <w:pStyle w:val="ListParagraph"/>
        <w:numPr>
          <w:ilvl w:val="1"/>
          <w:numId w:val="5"/>
        </w:numPr>
        <w:rPr>
          <w:bCs/>
          <w:sz w:val="22"/>
          <w:szCs w:val="22"/>
          <w:lang w:val="en-GB"/>
        </w:rPr>
      </w:pPr>
      <w:r>
        <w:rPr>
          <w:bCs/>
          <w:sz w:val="22"/>
          <w:szCs w:val="22"/>
          <w:lang w:val="en-GB"/>
        </w:rPr>
        <w:t>Whether you are self-isolating</w:t>
      </w:r>
    </w:p>
    <w:p w:rsidRPr="00DC17F9" w:rsidR="00202905" w:rsidP="0038037F" w:rsidRDefault="00202905" w14:paraId="58723C87" w14:textId="77777777">
      <w:pPr>
        <w:ind w:left="360"/>
        <w:rPr>
          <w:b/>
          <w:bCs/>
          <w:sz w:val="22"/>
          <w:szCs w:val="22"/>
          <w:lang w:val="en-GB"/>
        </w:rPr>
      </w:pPr>
    </w:p>
    <w:p w:rsidRPr="00ED7839" w:rsidR="00DC17F9" w:rsidP="001B6009" w:rsidRDefault="00DC17F9" w14:paraId="57E062AC" w14:textId="77777777">
      <w:pPr>
        <w:pStyle w:val="ListParagraph"/>
        <w:numPr>
          <w:ilvl w:val="0"/>
          <w:numId w:val="5"/>
        </w:numPr>
        <w:rPr>
          <w:bCs/>
          <w:sz w:val="22"/>
          <w:szCs w:val="22"/>
          <w:lang w:val="en-GB"/>
        </w:rPr>
      </w:pPr>
      <w:r w:rsidRPr="00ED7839">
        <w:rPr>
          <w:bCs/>
          <w:sz w:val="22"/>
          <w:szCs w:val="22"/>
          <w:lang w:val="en-GB"/>
        </w:rPr>
        <w:t>How we obtain your information</w:t>
      </w:r>
    </w:p>
    <w:p w:rsidRPr="004E4916" w:rsidR="00DC17F9" w:rsidP="004E4916" w:rsidRDefault="00DC17F9" w14:paraId="563657FE" w14:textId="09FC2F73">
      <w:pPr>
        <w:ind w:left="360"/>
        <w:rPr>
          <w:bCs/>
          <w:sz w:val="22"/>
          <w:szCs w:val="22"/>
          <w:lang w:val="en-GB"/>
        </w:rPr>
      </w:pPr>
      <w:r w:rsidRPr="004E4916">
        <w:rPr>
          <w:bCs/>
          <w:sz w:val="22"/>
          <w:szCs w:val="22"/>
          <w:lang w:val="en-GB"/>
        </w:rPr>
        <w:t xml:space="preserve">Personal information </w:t>
      </w:r>
      <w:r w:rsidR="004E4916">
        <w:rPr>
          <w:bCs/>
          <w:sz w:val="22"/>
          <w:szCs w:val="22"/>
          <w:lang w:val="en-GB"/>
        </w:rPr>
        <w:t xml:space="preserve">will be obtained via </w:t>
      </w:r>
      <w:r w:rsidR="00F111B2">
        <w:rPr>
          <w:bCs/>
          <w:sz w:val="22"/>
          <w:szCs w:val="22"/>
          <w:lang w:val="en-GB"/>
        </w:rPr>
        <w:t xml:space="preserve">staff/students/visitors directly, </w:t>
      </w:r>
      <w:r w:rsidR="005953F4">
        <w:rPr>
          <w:bCs/>
          <w:sz w:val="22"/>
          <w:szCs w:val="22"/>
          <w:lang w:val="en-GB"/>
        </w:rPr>
        <w:t>our staff and student records, swipe cards, timetabling, attendance and accommodation systems</w:t>
      </w:r>
      <w:r w:rsidRPr="004E4916">
        <w:rPr>
          <w:bCs/>
          <w:sz w:val="22"/>
          <w:szCs w:val="22"/>
          <w:lang w:val="en-GB"/>
        </w:rPr>
        <w:t xml:space="preserve">. </w:t>
      </w:r>
    </w:p>
    <w:p w:rsidRPr="00DC17F9" w:rsidR="00DC17F9" w:rsidP="00DC17F9" w:rsidRDefault="00DC17F9" w14:paraId="7DDAA09C" w14:textId="77777777">
      <w:pPr>
        <w:rPr>
          <w:b/>
          <w:bCs/>
          <w:sz w:val="22"/>
          <w:szCs w:val="22"/>
          <w:lang w:val="en-GB"/>
        </w:rPr>
      </w:pPr>
    </w:p>
    <w:p w:rsidRPr="00AB24A3" w:rsidR="00DC17F9" w:rsidP="001B6009" w:rsidRDefault="00DC17F9" w14:paraId="47506BBF" w14:textId="77777777">
      <w:pPr>
        <w:pStyle w:val="ListParagraph"/>
        <w:numPr>
          <w:ilvl w:val="0"/>
          <w:numId w:val="5"/>
        </w:numPr>
        <w:rPr>
          <w:bCs/>
          <w:sz w:val="22"/>
          <w:szCs w:val="22"/>
          <w:lang w:val="en-GB"/>
        </w:rPr>
      </w:pPr>
      <w:r w:rsidRPr="00AB24A3">
        <w:rPr>
          <w:bCs/>
          <w:sz w:val="22"/>
          <w:szCs w:val="22"/>
          <w:lang w:val="en-GB"/>
        </w:rPr>
        <w:t>Where we store your information</w:t>
      </w:r>
    </w:p>
    <w:p w:rsidRPr="00DC17F9" w:rsidR="00DC17F9" w:rsidP="00AB24A3" w:rsidRDefault="00DC17F9" w14:paraId="50C15774" w14:textId="621B6565">
      <w:pPr>
        <w:ind w:left="360"/>
        <w:rPr>
          <w:b/>
          <w:bCs/>
          <w:sz w:val="22"/>
          <w:szCs w:val="22"/>
          <w:lang w:val="en-GB"/>
        </w:rPr>
      </w:pPr>
      <w:r w:rsidRPr="00FC0F5E">
        <w:rPr>
          <w:bCs/>
          <w:sz w:val="22"/>
          <w:szCs w:val="22"/>
          <w:lang w:val="en-GB"/>
        </w:rPr>
        <w:t xml:space="preserve">All </w:t>
      </w:r>
      <w:r w:rsidR="00FC0F5E">
        <w:rPr>
          <w:bCs/>
          <w:sz w:val="22"/>
          <w:szCs w:val="22"/>
          <w:lang w:val="en-GB"/>
        </w:rPr>
        <w:t>personal information collected for test and trace purpose</w:t>
      </w:r>
      <w:r w:rsidR="0060067B">
        <w:rPr>
          <w:bCs/>
          <w:sz w:val="22"/>
          <w:szCs w:val="22"/>
          <w:lang w:val="en-GB"/>
        </w:rPr>
        <w:t>s</w:t>
      </w:r>
      <w:r w:rsidR="00FC0F5E">
        <w:rPr>
          <w:bCs/>
          <w:sz w:val="22"/>
          <w:szCs w:val="22"/>
          <w:lang w:val="en-GB"/>
        </w:rPr>
        <w:t xml:space="preserve"> will be held securely by Student Services or Human Resources</w:t>
      </w:r>
      <w:r w:rsidRPr="00FC0F5E">
        <w:rPr>
          <w:bCs/>
          <w:sz w:val="22"/>
          <w:szCs w:val="22"/>
          <w:lang w:val="en-GB"/>
        </w:rPr>
        <w:t xml:space="preserve"> in electronic and paper files.</w:t>
      </w:r>
      <w:r w:rsidR="00AB24A3">
        <w:rPr>
          <w:bCs/>
          <w:sz w:val="22"/>
          <w:szCs w:val="22"/>
          <w:lang w:val="en-GB"/>
        </w:rPr>
        <w:t xml:space="preserve"> </w:t>
      </w:r>
      <w:r w:rsidRPr="00AB24A3">
        <w:rPr>
          <w:bCs/>
          <w:sz w:val="22"/>
          <w:szCs w:val="22"/>
          <w:lang w:val="en-GB"/>
        </w:rPr>
        <w:t xml:space="preserve">In paper, personal information is stored securely in locked cabinets on campus. </w:t>
      </w:r>
    </w:p>
    <w:p w:rsidRPr="00DC17F9" w:rsidR="00DC17F9" w:rsidP="00DC17F9" w:rsidRDefault="00DC17F9" w14:paraId="2444D0B0" w14:textId="77777777">
      <w:pPr>
        <w:rPr>
          <w:b/>
          <w:bCs/>
          <w:sz w:val="22"/>
          <w:szCs w:val="22"/>
          <w:lang w:val="en-GB"/>
        </w:rPr>
      </w:pPr>
    </w:p>
    <w:p w:rsidRPr="008336F1" w:rsidR="00DC17F9" w:rsidP="001B6009" w:rsidRDefault="00DC17F9" w14:paraId="7F06B7B7" w14:textId="77777777">
      <w:pPr>
        <w:pStyle w:val="ListParagraph"/>
        <w:numPr>
          <w:ilvl w:val="0"/>
          <w:numId w:val="5"/>
        </w:numPr>
        <w:rPr>
          <w:bCs/>
          <w:sz w:val="22"/>
          <w:szCs w:val="22"/>
          <w:lang w:val="en-GB"/>
        </w:rPr>
      </w:pPr>
      <w:r w:rsidRPr="008336F1">
        <w:rPr>
          <w:bCs/>
          <w:sz w:val="22"/>
          <w:szCs w:val="22"/>
          <w:lang w:val="en-GB"/>
        </w:rPr>
        <w:t>How we share information</w:t>
      </w:r>
    </w:p>
    <w:p w:rsidRPr="008336F1" w:rsidR="008336F1" w:rsidP="00752866" w:rsidRDefault="00DC17F9" w14:paraId="40E07C1A" w14:textId="581E2B82">
      <w:pPr>
        <w:ind w:left="360"/>
        <w:rPr>
          <w:bCs/>
          <w:sz w:val="22"/>
          <w:szCs w:val="22"/>
          <w:lang w:val="en-GB"/>
        </w:rPr>
      </w:pPr>
      <w:r w:rsidRPr="008336F1">
        <w:rPr>
          <w:bCs/>
          <w:sz w:val="22"/>
          <w:szCs w:val="22"/>
          <w:lang w:val="en-GB"/>
        </w:rPr>
        <w:t xml:space="preserve">Personal </w:t>
      </w:r>
      <w:r w:rsidRPr="008336F1" w:rsidR="00EC574B">
        <w:rPr>
          <w:bCs/>
          <w:sz w:val="22"/>
          <w:szCs w:val="22"/>
          <w:lang w:val="en-GB"/>
        </w:rPr>
        <w:t xml:space="preserve">information will be </w:t>
      </w:r>
      <w:r w:rsidRPr="008336F1" w:rsidR="0060067B">
        <w:rPr>
          <w:bCs/>
          <w:sz w:val="22"/>
          <w:szCs w:val="22"/>
          <w:lang w:val="en-GB"/>
        </w:rPr>
        <w:t>collected</w:t>
      </w:r>
      <w:r w:rsidRPr="008336F1" w:rsidR="00EC574B">
        <w:rPr>
          <w:bCs/>
          <w:sz w:val="22"/>
          <w:szCs w:val="22"/>
          <w:lang w:val="en-GB"/>
        </w:rPr>
        <w:t xml:space="preserve"> and processed primarily by staff within St George’s, University of London and limited only to those with a </w:t>
      </w:r>
      <w:r w:rsidR="0060067B">
        <w:rPr>
          <w:bCs/>
          <w:sz w:val="22"/>
          <w:szCs w:val="22"/>
          <w:lang w:val="en-GB"/>
        </w:rPr>
        <w:t>legitimate</w:t>
      </w:r>
      <w:r w:rsidRPr="008336F1" w:rsidR="00EC574B">
        <w:rPr>
          <w:bCs/>
          <w:sz w:val="22"/>
          <w:szCs w:val="22"/>
          <w:lang w:val="en-GB"/>
        </w:rPr>
        <w:t xml:space="preserve"> </w:t>
      </w:r>
      <w:r w:rsidRPr="008336F1" w:rsidR="00BE7B8B">
        <w:rPr>
          <w:bCs/>
          <w:sz w:val="22"/>
          <w:szCs w:val="22"/>
          <w:lang w:val="en-GB"/>
        </w:rPr>
        <w:t xml:space="preserve">need to see the date for </w:t>
      </w:r>
      <w:r w:rsidR="0060067B">
        <w:rPr>
          <w:bCs/>
          <w:sz w:val="22"/>
          <w:szCs w:val="22"/>
          <w:lang w:val="en-GB"/>
        </w:rPr>
        <w:t>the purposes of supporting test and trace systems</w:t>
      </w:r>
      <w:r w:rsidRPr="008336F1" w:rsidR="00BE7B8B">
        <w:rPr>
          <w:bCs/>
          <w:sz w:val="22"/>
          <w:szCs w:val="22"/>
          <w:lang w:val="en-GB"/>
        </w:rPr>
        <w:t xml:space="preserve">. </w:t>
      </w:r>
    </w:p>
    <w:p w:rsidRPr="008336F1" w:rsidR="008336F1" w:rsidP="0060067B" w:rsidRDefault="008336F1" w14:paraId="10925D4A" w14:textId="77777777">
      <w:pPr>
        <w:rPr>
          <w:bCs/>
          <w:sz w:val="22"/>
          <w:szCs w:val="22"/>
          <w:lang w:val="en-GB"/>
        </w:rPr>
      </w:pPr>
    </w:p>
    <w:p w:rsidRPr="008336F1" w:rsidR="00DC17F9" w:rsidP="24D4B13A" w:rsidRDefault="00BE7B8B" w14:paraId="3FC2E822" w14:textId="0D4E78F0">
      <w:pPr>
        <w:ind w:left="360"/>
        <w:rPr>
          <w:sz w:val="22"/>
          <w:szCs w:val="22"/>
          <w:lang w:val="en-GB"/>
        </w:rPr>
      </w:pPr>
      <w:r w:rsidRPr="24D4B13A">
        <w:rPr>
          <w:sz w:val="22"/>
          <w:szCs w:val="22"/>
          <w:lang w:val="en-GB"/>
        </w:rPr>
        <w:t xml:space="preserve">In addition, your information may be shared with </w:t>
      </w:r>
      <w:r w:rsidR="00B50075">
        <w:rPr>
          <w:rStyle w:val="normaltextrun"/>
          <w:rFonts w:ascii="Calibri" w:hAnsi="Calibri" w:cs="Calibri"/>
          <w:sz w:val="22"/>
          <w:szCs w:val="22"/>
        </w:rPr>
        <w:t>the UK Health Security Agency</w:t>
      </w:r>
      <w:r w:rsidR="001B742D">
        <w:rPr>
          <w:rStyle w:val="normaltextrun"/>
          <w:rFonts w:ascii="Calibri" w:hAnsi="Calibri" w:cs="Calibri"/>
          <w:sz w:val="22"/>
          <w:szCs w:val="22"/>
        </w:rPr>
        <w:t xml:space="preserve"> and </w:t>
      </w:r>
      <w:r w:rsidRPr="24D4B13A">
        <w:rPr>
          <w:sz w:val="22"/>
          <w:szCs w:val="22"/>
          <w:lang w:val="en-GB"/>
        </w:rPr>
        <w:t>the NHS Test and Trace service</w:t>
      </w:r>
      <w:r w:rsidRPr="24D4B13A" w:rsidR="008336F1">
        <w:rPr>
          <w:sz w:val="22"/>
          <w:szCs w:val="22"/>
          <w:lang w:val="en-GB"/>
        </w:rPr>
        <w:t>.</w:t>
      </w:r>
      <w:r w:rsidRPr="24D4B13A" w:rsidR="00E8258E">
        <w:rPr>
          <w:sz w:val="22"/>
          <w:szCs w:val="22"/>
          <w:lang w:val="en-GB"/>
        </w:rPr>
        <w:t xml:space="preserve"> This will only occur where it is necessary, either because you have tested positive, have contacted us to inform us that you have </w:t>
      </w:r>
      <w:r w:rsidR="00BE2B77">
        <w:rPr>
          <w:sz w:val="22"/>
          <w:szCs w:val="22"/>
          <w:lang w:val="en-GB"/>
        </w:rPr>
        <w:t>COVID</w:t>
      </w:r>
      <w:r w:rsidRPr="24D4B13A" w:rsidR="00E8258E">
        <w:rPr>
          <w:sz w:val="22"/>
          <w:szCs w:val="22"/>
          <w:lang w:val="en-GB"/>
        </w:rPr>
        <w:t xml:space="preserve">-19 systems or you have been in contact with somebody who is believed </w:t>
      </w:r>
      <w:r w:rsidRPr="24D4B13A" w:rsidR="0075250F">
        <w:rPr>
          <w:sz w:val="22"/>
          <w:szCs w:val="22"/>
          <w:lang w:val="en-GB"/>
        </w:rPr>
        <w:t xml:space="preserve">to have </w:t>
      </w:r>
      <w:r w:rsidR="00BE2B77">
        <w:rPr>
          <w:sz w:val="22"/>
          <w:szCs w:val="22"/>
          <w:lang w:val="en-GB"/>
        </w:rPr>
        <w:t>COVID</w:t>
      </w:r>
      <w:r w:rsidRPr="24D4B13A" w:rsidR="0075250F">
        <w:rPr>
          <w:sz w:val="22"/>
          <w:szCs w:val="22"/>
          <w:lang w:val="en-GB"/>
        </w:rPr>
        <w:t xml:space="preserve">-19. </w:t>
      </w:r>
      <w:r w:rsidRPr="24D4B13A" w:rsidR="18788F69">
        <w:rPr>
          <w:sz w:val="22"/>
          <w:szCs w:val="22"/>
          <w:lang w:val="en-GB"/>
        </w:rPr>
        <w:t>Any information share</w:t>
      </w:r>
      <w:r w:rsidRPr="24D4B13A" w:rsidR="416A4420">
        <w:rPr>
          <w:sz w:val="22"/>
          <w:szCs w:val="22"/>
          <w:lang w:val="en-GB"/>
        </w:rPr>
        <w:t>d</w:t>
      </w:r>
      <w:r w:rsidRPr="24D4B13A" w:rsidR="18788F69">
        <w:rPr>
          <w:sz w:val="22"/>
          <w:szCs w:val="22"/>
          <w:lang w:val="en-GB"/>
        </w:rPr>
        <w:t xml:space="preserve"> would be done so securely via encrypted email or </w:t>
      </w:r>
      <w:r w:rsidRPr="00185E9E" w:rsidR="18788F69">
        <w:rPr>
          <w:sz w:val="22"/>
          <w:szCs w:val="22"/>
          <w:lang w:val="en-GB"/>
        </w:rPr>
        <w:t xml:space="preserve">using St George’s, University of London's secure file transfer service, </w:t>
      </w:r>
      <w:hyperlink w:history="1" r:id="rId56">
        <w:proofErr w:type="spellStart"/>
        <w:r w:rsidRPr="00185E9E" w:rsidR="18788F69">
          <w:rPr>
            <w:rStyle w:val="Hyperlink"/>
            <w:sz w:val="22"/>
            <w:szCs w:val="22"/>
            <w:lang w:val="en-GB"/>
          </w:rPr>
          <w:t>iDrop</w:t>
        </w:r>
        <w:proofErr w:type="spellEnd"/>
      </w:hyperlink>
      <w:r w:rsidRPr="00185E9E" w:rsidR="18788F69">
        <w:rPr>
          <w:sz w:val="22"/>
          <w:szCs w:val="22"/>
        </w:rPr>
        <w:t>.</w:t>
      </w:r>
      <w:r w:rsidRPr="24D4B13A" w:rsidR="18788F69">
        <w:rPr>
          <w:sz w:val="22"/>
          <w:szCs w:val="22"/>
          <w:lang w:val="en-GB"/>
        </w:rPr>
        <w:t xml:space="preserve"> </w:t>
      </w:r>
      <w:r w:rsidRPr="24D4B13A" w:rsidR="0075250F">
        <w:rPr>
          <w:sz w:val="22"/>
          <w:szCs w:val="22"/>
          <w:lang w:val="en-GB"/>
        </w:rPr>
        <w:t xml:space="preserve">For further information on how NHS Test and Trace will use your personal information please see their </w:t>
      </w:r>
      <w:hyperlink w:history="1" r:id="rId57">
        <w:r w:rsidRPr="24D4B13A" w:rsidR="0075250F">
          <w:rPr>
            <w:rStyle w:val="Hyperlink"/>
            <w:sz w:val="22"/>
            <w:szCs w:val="22"/>
            <w:lang w:val="en-GB"/>
          </w:rPr>
          <w:t>privacy notice</w:t>
        </w:r>
      </w:hyperlink>
      <w:r w:rsidRPr="24D4B13A" w:rsidR="0075250F">
        <w:rPr>
          <w:sz w:val="22"/>
          <w:szCs w:val="22"/>
          <w:lang w:val="en-GB"/>
        </w:rPr>
        <w:t>.</w:t>
      </w:r>
      <w:r w:rsidRPr="24D4B13A" w:rsidR="008336F1">
        <w:rPr>
          <w:sz w:val="22"/>
          <w:szCs w:val="22"/>
          <w:lang w:val="en-GB"/>
        </w:rPr>
        <w:t xml:space="preserve"> </w:t>
      </w:r>
    </w:p>
    <w:p w:rsidRPr="00DC17F9" w:rsidR="00DC17F9" w:rsidP="00DC17F9" w:rsidRDefault="00DC17F9" w14:paraId="5661DD53" w14:textId="77777777">
      <w:pPr>
        <w:rPr>
          <w:b/>
          <w:bCs/>
          <w:sz w:val="22"/>
          <w:szCs w:val="22"/>
          <w:lang w:val="en-GB"/>
        </w:rPr>
      </w:pPr>
    </w:p>
    <w:p w:rsidRPr="00006D45" w:rsidR="00DC17F9" w:rsidP="001B6009" w:rsidRDefault="00DC17F9" w14:paraId="6DD66075" w14:textId="77777777">
      <w:pPr>
        <w:pStyle w:val="ListParagraph"/>
        <w:numPr>
          <w:ilvl w:val="0"/>
          <w:numId w:val="5"/>
        </w:numPr>
        <w:rPr>
          <w:bCs/>
          <w:sz w:val="22"/>
          <w:szCs w:val="22"/>
          <w:lang w:val="en-GB"/>
        </w:rPr>
      </w:pPr>
      <w:r w:rsidRPr="00006D45">
        <w:rPr>
          <w:bCs/>
          <w:sz w:val="22"/>
          <w:szCs w:val="22"/>
          <w:lang w:val="en-GB"/>
        </w:rPr>
        <w:t>How long we keep your information for</w:t>
      </w:r>
    </w:p>
    <w:p w:rsidRPr="00006D45" w:rsidR="00DC17F9" w:rsidP="00006D45" w:rsidRDefault="00006D45" w14:paraId="543F5DEA" w14:textId="75C7CD08">
      <w:pPr>
        <w:ind w:left="360"/>
        <w:rPr>
          <w:bCs/>
          <w:sz w:val="22"/>
          <w:szCs w:val="22"/>
          <w:lang w:val="en-GB"/>
        </w:rPr>
      </w:pPr>
      <w:r>
        <w:rPr>
          <w:bCs/>
          <w:sz w:val="22"/>
          <w:szCs w:val="22"/>
          <w:lang w:val="en-GB"/>
        </w:rPr>
        <w:t xml:space="preserve">In line with </w:t>
      </w:r>
      <w:r w:rsidR="00C835C7">
        <w:rPr>
          <w:bCs/>
          <w:sz w:val="22"/>
          <w:szCs w:val="22"/>
          <w:lang w:val="en-GB"/>
        </w:rPr>
        <w:t>Government guidance your personal information collected for test and trace purpose</w:t>
      </w:r>
      <w:r w:rsidR="002A25AB">
        <w:rPr>
          <w:bCs/>
          <w:sz w:val="22"/>
          <w:szCs w:val="22"/>
          <w:lang w:val="en-GB"/>
        </w:rPr>
        <w:t>s</w:t>
      </w:r>
      <w:r w:rsidR="00C835C7">
        <w:rPr>
          <w:bCs/>
          <w:sz w:val="22"/>
          <w:szCs w:val="22"/>
          <w:lang w:val="en-GB"/>
        </w:rPr>
        <w:t xml:space="preserve"> will be held for 21 days</w:t>
      </w:r>
      <w:r w:rsidR="00E94511">
        <w:rPr>
          <w:bCs/>
          <w:sz w:val="22"/>
          <w:szCs w:val="22"/>
          <w:lang w:val="en-GB"/>
        </w:rPr>
        <w:t xml:space="preserve">, after which it will be securely </w:t>
      </w:r>
      <w:r w:rsidR="00E86103">
        <w:rPr>
          <w:bCs/>
          <w:sz w:val="22"/>
          <w:szCs w:val="22"/>
          <w:lang w:val="en-GB"/>
        </w:rPr>
        <w:t>disposed of</w:t>
      </w:r>
      <w:r w:rsidR="00180D97">
        <w:rPr>
          <w:bCs/>
          <w:sz w:val="22"/>
          <w:szCs w:val="22"/>
          <w:lang w:val="en-GB"/>
        </w:rPr>
        <w:t>/deleted</w:t>
      </w:r>
      <w:r w:rsidR="00C835C7">
        <w:rPr>
          <w:bCs/>
          <w:sz w:val="22"/>
          <w:szCs w:val="22"/>
          <w:lang w:val="en-GB"/>
        </w:rPr>
        <w:t xml:space="preserve">. </w:t>
      </w:r>
      <w:r w:rsidR="004571B5">
        <w:rPr>
          <w:bCs/>
          <w:sz w:val="22"/>
          <w:szCs w:val="22"/>
          <w:lang w:val="en-GB"/>
        </w:rPr>
        <w:t>Personal data held for other business purposes will be kept in line with University retention schedules.</w:t>
      </w:r>
      <w:r w:rsidRPr="00006D45" w:rsidR="00DC17F9">
        <w:rPr>
          <w:bCs/>
          <w:sz w:val="22"/>
          <w:szCs w:val="22"/>
          <w:lang w:val="en-GB"/>
        </w:rPr>
        <w:t xml:space="preserve"> </w:t>
      </w:r>
    </w:p>
    <w:p w:rsidRPr="00DC17F9" w:rsidR="00DC17F9" w:rsidP="00DC17F9" w:rsidRDefault="00DC17F9" w14:paraId="59A097A9" w14:textId="77777777">
      <w:pPr>
        <w:rPr>
          <w:b/>
          <w:bCs/>
          <w:sz w:val="22"/>
          <w:szCs w:val="22"/>
          <w:lang w:val="en-GB"/>
        </w:rPr>
      </w:pPr>
    </w:p>
    <w:p w:rsidRPr="00DD556D" w:rsidR="00DC17F9" w:rsidP="001B6009" w:rsidRDefault="00DC17F9" w14:paraId="00E71161" w14:textId="77777777">
      <w:pPr>
        <w:pStyle w:val="ListParagraph"/>
        <w:numPr>
          <w:ilvl w:val="0"/>
          <w:numId w:val="5"/>
        </w:numPr>
        <w:rPr>
          <w:bCs/>
          <w:sz w:val="22"/>
          <w:szCs w:val="22"/>
          <w:lang w:val="en-GB"/>
        </w:rPr>
      </w:pPr>
      <w:r w:rsidRPr="00DD556D">
        <w:rPr>
          <w:bCs/>
          <w:sz w:val="22"/>
          <w:szCs w:val="22"/>
          <w:lang w:val="en-GB"/>
        </w:rPr>
        <w:t>What your rights are</w:t>
      </w:r>
    </w:p>
    <w:p w:rsidRPr="00DD556D" w:rsidR="00DC17F9" w:rsidP="00DD556D" w:rsidRDefault="00DD556D" w14:paraId="3B9267B1" w14:textId="78B64FC8">
      <w:pPr>
        <w:ind w:left="360"/>
        <w:rPr>
          <w:bCs/>
          <w:sz w:val="22"/>
          <w:szCs w:val="22"/>
          <w:lang w:val="en-GB"/>
        </w:rPr>
      </w:pPr>
      <w:r>
        <w:rPr>
          <w:bCs/>
          <w:sz w:val="22"/>
          <w:szCs w:val="22"/>
          <w:lang w:val="en-GB"/>
        </w:rPr>
        <w:t xml:space="preserve">You are strongly encouraged to cooperate with the NHS Test and Trace system. </w:t>
      </w:r>
      <w:r w:rsidRPr="00DD556D" w:rsidR="00DC17F9">
        <w:rPr>
          <w:bCs/>
          <w:sz w:val="22"/>
          <w:szCs w:val="22"/>
          <w:lang w:val="en-GB"/>
        </w:rPr>
        <w:t>You have a right to request access to your personal data, to object to the processing of your personal data, to rectify errors or omissions, erase out of date or irrelevant information, restrict and port (</w:t>
      </w:r>
      <w:proofErr w:type="spellStart"/>
      <w:r w:rsidRPr="00DD556D" w:rsidR="00DC17F9">
        <w:rPr>
          <w:bCs/>
          <w:sz w:val="22"/>
          <w:szCs w:val="22"/>
          <w:lang w:val="en-GB"/>
        </w:rPr>
        <w:t>ie</w:t>
      </w:r>
      <w:proofErr w:type="spellEnd"/>
      <w:r w:rsidRPr="00DD556D" w:rsidR="00DC17F9">
        <w:rPr>
          <w:bCs/>
          <w:sz w:val="22"/>
          <w:szCs w:val="22"/>
          <w:lang w:val="en-GB"/>
        </w:rPr>
        <w:t xml:space="preserve"> transfer) your personal data. To request a copy of the personal data we hold for you please contact the Data Protection Officer </w:t>
      </w:r>
      <w:r w:rsidR="009D27F6">
        <w:rPr>
          <w:bCs/>
          <w:sz w:val="22"/>
          <w:szCs w:val="22"/>
          <w:lang w:val="en-GB"/>
        </w:rPr>
        <w:t>via dataprotection@sgul.ac.uk.</w:t>
      </w:r>
    </w:p>
    <w:p w:rsidRPr="00DC17F9" w:rsidR="00DC17F9" w:rsidP="00DC17F9" w:rsidRDefault="00DC17F9" w14:paraId="7AA0C6A4" w14:textId="77777777">
      <w:pPr>
        <w:rPr>
          <w:b/>
          <w:bCs/>
          <w:sz w:val="22"/>
          <w:szCs w:val="22"/>
          <w:lang w:val="en-GB"/>
        </w:rPr>
      </w:pPr>
    </w:p>
    <w:p w:rsidRPr="009D27F6" w:rsidR="00DC17F9" w:rsidP="001B6009" w:rsidRDefault="00DC17F9" w14:paraId="04F188FA" w14:textId="77777777">
      <w:pPr>
        <w:pStyle w:val="ListParagraph"/>
        <w:numPr>
          <w:ilvl w:val="0"/>
          <w:numId w:val="5"/>
        </w:numPr>
        <w:rPr>
          <w:bCs/>
          <w:sz w:val="22"/>
          <w:szCs w:val="22"/>
          <w:lang w:val="en-GB"/>
        </w:rPr>
      </w:pPr>
      <w:r w:rsidRPr="009D27F6">
        <w:rPr>
          <w:bCs/>
          <w:sz w:val="22"/>
          <w:szCs w:val="22"/>
          <w:lang w:val="en-GB"/>
        </w:rPr>
        <w:t>How to contact us</w:t>
      </w:r>
    </w:p>
    <w:p w:rsidRPr="009D27F6" w:rsidR="00DC17F9" w:rsidP="009D27F6" w:rsidRDefault="00DC17F9" w14:paraId="41209AFD" w14:textId="77777777">
      <w:pPr>
        <w:ind w:left="360"/>
        <w:rPr>
          <w:bCs/>
          <w:sz w:val="22"/>
          <w:szCs w:val="22"/>
          <w:lang w:val="en-GB"/>
        </w:rPr>
      </w:pPr>
      <w:r w:rsidRPr="009D27F6">
        <w:rPr>
          <w:bCs/>
          <w:sz w:val="22"/>
          <w:szCs w:val="22"/>
          <w:lang w:val="en-GB"/>
        </w:rPr>
        <w:t xml:space="preserve">The </w:t>
      </w:r>
      <w:proofErr w:type="gramStart"/>
      <w:r w:rsidRPr="009D27F6">
        <w:rPr>
          <w:bCs/>
          <w:sz w:val="22"/>
          <w:szCs w:val="22"/>
          <w:lang w:val="en-GB"/>
        </w:rPr>
        <w:t>University‘</w:t>
      </w:r>
      <w:proofErr w:type="gramEnd"/>
      <w:r w:rsidRPr="009D27F6">
        <w:rPr>
          <w:bCs/>
          <w:sz w:val="22"/>
          <w:szCs w:val="22"/>
          <w:lang w:val="en-GB"/>
        </w:rPr>
        <w:t xml:space="preserve">s Data Protection Officer can be contacted at: </w:t>
      </w:r>
    </w:p>
    <w:p w:rsidRPr="009D27F6" w:rsidR="00DC17F9" w:rsidP="009D27F6" w:rsidRDefault="00DC17F9" w14:paraId="1AE6B048" w14:textId="15533474">
      <w:pPr>
        <w:ind w:firstLine="360"/>
        <w:rPr>
          <w:bCs/>
          <w:sz w:val="22"/>
          <w:szCs w:val="22"/>
          <w:lang w:val="en-GB"/>
        </w:rPr>
      </w:pPr>
      <w:r w:rsidRPr="009D27F6">
        <w:rPr>
          <w:bCs/>
          <w:sz w:val="22"/>
          <w:szCs w:val="22"/>
          <w:lang w:val="en-GB"/>
        </w:rPr>
        <w:t xml:space="preserve">Email: </w:t>
      </w:r>
      <w:hyperlink w:history="1" r:id="rId58">
        <w:r w:rsidRPr="009D27F6" w:rsidR="009D27F6">
          <w:rPr>
            <w:rStyle w:val="Hyperlink"/>
            <w:bCs/>
            <w:sz w:val="22"/>
            <w:szCs w:val="22"/>
            <w:lang w:val="en-GB"/>
          </w:rPr>
          <w:t>dataprotection@sgul.ac.uk</w:t>
        </w:r>
      </w:hyperlink>
    </w:p>
    <w:p w:rsidRPr="009D27F6" w:rsidR="00DC17F9" w:rsidP="009D27F6" w:rsidRDefault="00DC17F9" w14:paraId="1F0581DD" w14:textId="77777777">
      <w:pPr>
        <w:ind w:firstLine="360"/>
        <w:rPr>
          <w:bCs/>
          <w:sz w:val="22"/>
          <w:szCs w:val="22"/>
          <w:lang w:val="en-GB"/>
        </w:rPr>
      </w:pPr>
      <w:r w:rsidRPr="009D27F6">
        <w:rPr>
          <w:bCs/>
          <w:sz w:val="22"/>
          <w:szCs w:val="22"/>
          <w:lang w:val="en-GB"/>
        </w:rPr>
        <w:t>Tel: 020 8725 0668</w:t>
      </w:r>
    </w:p>
    <w:p w:rsidRPr="009D27F6" w:rsidR="00DC17F9" w:rsidP="009D27F6" w:rsidRDefault="00DC17F9" w14:paraId="3153CE9B" w14:textId="7A18A147">
      <w:pPr>
        <w:ind w:left="360"/>
        <w:rPr>
          <w:bCs/>
          <w:sz w:val="22"/>
          <w:szCs w:val="22"/>
          <w:lang w:val="en-GB"/>
        </w:rPr>
      </w:pPr>
      <w:r w:rsidRPr="009D27F6">
        <w:rPr>
          <w:bCs/>
          <w:sz w:val="22"/>
          <w:szCs w:val="22"/>
          <w:lang w:val="en-GB"/>
        </w:rPr>
        <w:t>Address: Data Protection Officer, Information Services, St George’s</w:t>
      </w:r>
      <w:r w:rsidR="00824DF9">
        <w:rPr>
          <w:bCs/>
          <w:sz w:val="22"/>
          <w:szCs w:val="22"/>
          <w:lang w:val="en-GB"/>
        </w:rPr>
        <w:t>,</w:t>
      </w:r>
      <w:r w:rsidRPr="009D27F6">
        <w:rPr>
          <w:bCs/>
          <w:sz w:val="22"/>
          <w:szCs w:val="22"/>
          <w:lang w:val="en-GB"/>
        </w:rPr>
        <w:t xml:space="preserve"> University of London, Cranmer Terrace, LONDON SW17 0RE.</w:t>
      </w:r>
    </w:p>
    <w:p w:rsidRPr="00DC17F9" w:rsidR="00DC17F9" w:rsidP="00DC17F9" w:rsidRDefault="00DC17F9" w14:paraId="7729E98C" w14:textId="77777777">
      <w:pPr>
        <w:rPr>
          <w:b/>
          <w:bCs/>
          <w:sz w:val="22"/>
          <w:szCs w:val="22"/>
          <w:lang w:val="en-GB"/>
        </w:rPr>
      </w:pPr>
    </w:p>
    <w:p w:rsidRPr="009D27F6" w:rsidR="00DC17F9" w:rsidP="001B6009" w:rsidRDefault="00DC17F9" w14:paraId="1DF18683" w14:textId="77777777">
      <w:pPr>
        <w:pStyle w:val="ListParagraph"/>
        <w:numPr>
          <w:ilvl w:val="0"/>
          <w:numId w:val="5"/>
        </w:numPr>
        <w:rPr>
          <w:bCs/>
          <w:sz w:val="22"/>
          <w:szCs w:val="22"/>
          <w:lang w:val="en-GB"/>
        </w:rPr>
      </w:pPr>
      <w:r w:rsidRPr="009D27F6">
        <w:rPr>
          <w:bCs/>
          <w:sz w:val="22"/>
          <w:szCs w:val="22"/>
          <w:lang w:val="en-GB"/>
        </w:rPr>
        <w:t>How to make a complaint</w:t>
      </w:r>
    </w:p>
    <w:p w:rsidRPr="009D27F6" w:rsidR="00DC17F9" w:rsidP="009D27F6" w:rsidRDefault="00DC17F9" w14:paraId="55C223BC" w14:textId="77777777">
      <w:pPr>
        <w:ind w:left="360"/>
        <w:rPr>
          <w:bCs/>
          <w:sz w:val="22"/>
          <w:szCs w:val="22"/>
          <w:lang w:val="en-GB"/>
        </w:rPr>
      </w:pPr>
      <w:r w:rsidRPr="009D27F6">
        <w:rPr>
          <w:bCs/>
          <w:sz w:val="22"/>
          <w:szCs w:val="22"/>
          <w:lang w:val="en-GB"/>
        </w:rPr>
        <w:t xml:space="preserve">If you are unhappy with the way in which your personal data is being processed you may, in the first instance, lodge a complaint with the Data Protection Officer. </w:t>
      </w:r>
    </w:p>
    <w:p w:rsidRPr="009D27F6" w:rsidR="00DC17F9" w:rsidP="009D27F6" w:rsidRDefault="00DC17F9" w14:paraId="13E1BC77" w14:textId="77777777">
      <w:pPr>
        <w:ind w:left="360"/>
        <w:rPr>
          <w:bCs/>
          <w:sz w:val="22"/>
          <w:szCs w:val="22"/>
          <w:lang w:val="en-GB"/>
        </w:rPr>
      </w:pPr>
      <w:r w:rsidRPr="009D27F6">
        <w:rPr>
          <w:bCs/>
          <w:sz w:val="22"/>
          <w:szCs w:val="22"/>
          <w:lang w:val="en-GB"/>
        </w:rPr>
        <w:t>If you continue to have concerns thereafter you have the right to contact the Information Commissioner for a decision. The Information Commissioner can be contacted as below:</w:t>
      </w:r>
    </w:p>
    <w:p w:rsidRPr="009D27F6" w:rsidR="00DC17F9" w:rsidP="5D81573A" w:rsidRDefault="00DC17F9" w14:paraId="5607DA8D" w14:textId="7D9D39A2">
      <w:pPr>
        <w:ind w:left="360"/>
        <w:rPr>
          <w:sz w:val="22"/>
          <w:szCs w:val="22"/>
          <w:lang w:val="en-GB"/>
        </w:rPr>
      </w:pPr>
      <w:r w:rsidRPr="5D81573A">
        <w:rPr>
          <w:sz w:val="22"/>
          <w:szCs w:val="22"/>
          <w:lang w:val="en-GB"/>
        </w:rPr>
        <w:t>Helpline:</w:t>
      </w:r>
      <w:r w:rsidRPr="5D81573A" w:rsidR="0FEF11FB">
        <w:rPr>
          <w:sz w:val="22"/>
          <w:szCs w:val="22"/>
          <w:lang w:val="en-GB"/>
        </w:rPr>
        <w:t xml:space="preserve"> </w:t>
      </w:r>
      <w:r w:rsidRPr="5D81573A">
        <w:rPr>
          <w:sz w:val="22"/>
          <w:szCs w:val="22"/>
          <w:lang w:val="en-GB"/>
        </w:rPr>
        <w:t>0303 123 1113</w:t>
      </w:r>
    </w:p>
    <w:p w:rsidRPr="009D27F6" w:rsidR="00DC17F9" w:rsidP="009D27F6" w:rsidRDefault="00DC17F9" w14:paraId="06582B58" w14:textId="77777777">
      <w:pPr>
        <w:ind w:firstLine="360"/>
        <w:rPr>
          <w:bCs/>
          <w:sz w:val="22"/>
          <w:szCs w:val="22"/>
          <w:lang w:val="en-GB"/>
        </w:rPr>
      </w:pPr>
      <w:r w:rsidRPr="009D27F6">
        <w:rPr>
          <w:bCs/>
          <w:sz w:val="22"/>
          <w:szCs w:val="22"/>
          <w:lang w:val="en-GB"/>
        </w:rPr>
        <w:t xml:space="preserve">Website: </w:t>
      </w:r>
      <w:hyperlink w:history="1" r:id="rId59">
        <w:r w:rsidRPr="009D27F6">
          <w:rPr>
            <w:rStyle w:val="Hyperlink"/>
            <w:bCs/>
            <w:sz w:val="22"/>
            <w:szCs w:val="22"/>
            <w:lang w:val="en-GB"/>
          </w:rPr>
          <w:t>https://ico.org.uk/for-the-public/raising-concerns/</w:t>
        </w:r>
      </w:hyperlink>
    </w:p>
    <w:bookmarkEnd w:id="0"/>
    <w:p w:rsidR="00FB04AB" w:rsidP="757FA9A2" w:rsidRDefault="00FB04AB" w14:paraId="034C0EC2" w14:textId="12B911F2">
      <w:pPr>
        <w:rPr>
          <w:b/>
          <w:bCs/>
          <w:sz w:val="22"/>
          <w:szCs w:val="22"/>
        </w:rPr>
      </w:pPr>
    </w:p>
    <w:sectPr w:rsidR="00FB04AB" w:rsidSect="00313339">
      <w:headerReference w:type="default" r:id="rId6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78E8D" w14:textId="77777777" w:rsidR="00DF1BF6" w:rsidRDefault="00DF1BF6" w:rsidP="004C2CB6">
      <w:r>
        <w:separator/>
      </w:r>
    </w:p>
  </w:endnote>
  <w:endnote w:type="continuationSeparator" w:id="0">
    <w:p w14:paraId="6807D3DF" w14:textId="77777777" w:rsidR="00DF1BF6" w:rsidRDefault="00DF1BF6" w:rsidP="004C2CB6">
      <w:r>
        <w:continuationSeparator/>
      </w:r>
    </w:p>
  </w:endnote>
  <w:endnote w:type="continuationNotice" w:id="1">
    <w:p w14:paraId="3F6F48C9" w14:textId="77777777" w:rsidR="00DF1BF6" w:rsidRDefault="00DF1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49C77" w14:textId="77777777" w:rsidR="00DF1BF6" w:rsidRDefault="00DF1BF6" w:rsidP="004C2CB6">
      <w:r>
        <w:separator/>
      </w:r>
    </w:p>
  </w:footnote>
  <w:footnote w:type="continuationSeparator" w:id="0">
    <w:p w14:paraId="7178AF41" w14:textId="77777777" w:rsidR="00DF1BF6" w:rsidRDefault="00DF1BF6" w:rsidP="004C2CB6">
      <w:r>
        <w:continuationSeparator/>
      </w:r>
    </w:p>
  </w:footnote>
  <w:footnote w:type="continuationNotice" w:id="1">
    <w:p w14:paraId="15292B66" w14:textId="77777777" w:rsidR="00DF1BF6" w:rsidRDefault="00DF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00DF1BF6" w14:paraId="758AD42B" w14:textId="77777777" w:rsidTr="7FEEDD37">
      <w:tc>
        <w:tcPr>
          <w:tcW w:w="4653" w:type="dxa"/>
        </w:tcPr>
        <w:p w14:paraId="073E179F" w14:textId="78D2DCD0" w:rsidR="00DF1BF6" w:rsidRDefault="00DF1BF6" w:rsidP="7FEEDD37">
          <w:pPr>
            <w:pStyle w:val="Header"/>
            <w:ind w:left="-115"/>
          </w:pPr>
        </w:p>
      </w:tc>
      <w:tc>
        <w:tcPr>
          <w:tcW w:w="4653" w:type="dxa"/>
        </w:tcPr>
        <w:p w14:paraId="54281142" w14:textId="1C6B1911" w:rsidR="00DF1BF6" w:rsidRDefault="00DF1BF6" w:rsidP="7FEEDD37">
          <w:pPr>
            <w:pStyle w:val="Header"/>
            <w:jc w:val="center"/>
          </w:pPr>
        </w:p>
      </w:tc>
      <w:tc>
        <w:tcPr>
          <w:tcW w:w="4653" w:type="dxa"/>
        </w:tcPr>
        <w:p w14:paraId="739C4D3D" w14:textId="5D509ED5" w:rsidR="00DF1BF6" w:rsidRDefault="00DF1BF6" w:rsidP="7FEEDD37">
          <w:pPr>
            <w:pStyle w:val="Header"/>
            <w:ind w:right="-115"/>
            <w:jc w:val="right"/>
          </w:pPr>
        </w:p>
      </w:tc>
    </w:tr>
  </w:tbl>
  <w:p w14:paraId="20637294" w14:textId="1B73EE90" w:rsidR="00DF1BF6" w:rsidRDefault="00DF1BF6" w:rsidP="7FEED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00DF1BF6" w14:paraId="355D36C5" w14:textId="77777777" w:rsidTr="7FEEDD37">
      <w:tc>
        <w:tcPr>
          <w:tcW w:w="3007" w:type="dxa"/>
        </w:tcPr>
        <w:p w14:paraId="5DEE4A4D" w14:textId="09592A33" w:rsidR="00DF1BF6" w:rsidRDefault="00DF1BF6" w:rsidP="7FEEDD37">
          <w:pPr>
            <w:pStyle w:val="Header"/>
            <w:ind w:left="-115"/>
          </w:pPr>
        </w:p>
      </w:tc>
      <w:tc>
        <w:tcPr>
          <w:tcW w:w="3007" w:type="dxa"/>
        </w:tcPr>
        <w:p w14:paraId="5A3CCE96" w14:textId="427CA31C" w:rsidR="00DF1BF6" w:rsidRDefault="00DF1BF6" w:rsidP="7FEEDD37">
          <w:pPr>
            <w:pStyle w:val="Header"/>
            <w:jc w:val="center"/>
          </w:pPr>
        </w:p>
      </w:tc>
      <w:tc>
        <w:tcPr>
          <w:tcW w:w="3007" w:type="dxa"/>
        </w:tcPr>
        <w:p w14:paraId="5614F226" w14:textId="49DF9EF0" w:rsidR="00DF1BF6" w:rsidRDefault="00DF1BF6" w:rsidP="7FEEDD37">
          <w:pPr>
            <w:pStyle w:val="Header"/>
            <w:ind w:right="-115"/>
            <w:jc w:val="right"/>
          </w:pPr>
        </w:p>
      </w:tc>
    </w:tr>
  </w:tbl>
  <w:p w14:paraId="73CF43E8" w14:textId="2072E7B0" w:rsidR="00DF1BF6" w:rsidRDefault="00DF1BF6" w:rsidP="7FEED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00DF1BF6" w14:paraId="0F865D26" w14:textId="77777777" w:rsidTr="7FEEDD37">
      <w:tc>
        <w:tcPr>
          <w:tcW w:w="3007" w:type="dxa"/>
        </w:tcPr>
        <w:p w14:paraId="2CE1DA50" w14:textId="31D0AF92" w:rsidR="00DF1BF6" w:rsidRDefault="00DF1BF6" w:rsidP="7FEEDD37">
          <w:pPr>
            <w:pStyle w:val="Header"/>
            <w:ind w:left="-115"/>
          </w:pPr>
        </w:p>
      </w:tc>
      <w:tc>
        <w:tcPr>
          <w:tcW w:w="3007" w:type="dxa"/>
        </w:tcPr>
        <w:p w14:paraId="42222339" w14:textId="69385F9A" w:rsidR="00DF1BF6" w:rsidRDefault="00DF1BF6" w:rsidP="7FEEDD37">
          <w:pPr>
            <w:pStyle w:val="Header"/>
            <w:jc w:val="center"/>
          </w:pPr>
        </w:p>
      </w:tc>
      <w:tc>
        <w:tcPr>
          <w:tcW w:w="3007" w:type="dxa"/>
        </w:tcPr>
        <w:p w14:paraId="26DF7B21" w14:textId="3832B9BC" w:rsidR="00DF1BF6" w:rsidRDefault="00DF1BF6" w:rsidP="7FEEDD37">
          <w:pPr>
            <w:pStyle w:val="Header"/>
            <w:ind w:right="-115"/>
            <w:jc w:val="right"/>
          </w:pPr>
        </w:p>
      </w:tc>
    </w:tr>
  </w:tbl>
  <w:p w14:paraId="6993B292" w14:textId="1310F3E5" w:rsidR="00DF1BF6" w:rsidRDefault="00DF1BF6" w:rsidP="7FEEDD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7"/>
      <w:gridCol w:w="3007"/>
      <w:gridCol w:w="3007"/>
    </w:tblGrid>
    <w:tr w:rsidR="00DF1BF6" w14:paraId="43BF62E8" w14:textId="77777777" w:rsidTr="7FEEDD37">
      <w:tc>
        <w:tcPr>
          <w:tcW w:w="3007" w:type="dxa"/>
        </w:tcPr>
        <w:p w14:paraId="05638DE5" w14:textId="37D3B8CF" w:rsidR="00DF1BF6" w:rsidRDefault="00DF1BF6" w:rsidP="7FEEDD37">
          <w:pPr>
            <w:pStyle w:val="Header"/>
            <w:ind w:left="-115"/>
          </w:pPr>
        </w:p>
      </w:tc>
      <w:tc>
        <w:tcPr>
          <w:tcW w:w="3007" w:type="dxa"/>
        </w:tcPr>
        <w:p w14:paraId="1D25D9CB" w14:textId="544A87EA" w:rsidR="00DF1BF6" w:rsidRDefault="00DF1BF6" w:rsidP="7FEEDD37">
          <w:pPr>
            <w:pStyle w:val="Header"/>
            <w:jc w:val="center"/>
          </w:pPr>
        </w:p>
      </w:tc>
      <w:tc>
        <w:tcPr>
          <w:tcW w:w="3007" w:type="dxa"/>
        </w:tcPr>
        <w:p w14:paraId="4DBAEC9C" w14:textId="55C2E01E" w:rsidR="00DF1BF6" w:rsidRDefault="00DF1BF6" w:rsidP="7FEEDD37">
          <w:pPr>
            <w:pStyle w:val="Header"/>
            <w:ind w:right="-115"/>
            <w:jc w:val="right"/>
          </w:pPr>
        </w:p>
      </w:tc>
    </w:tr>
  </w:tbl>
  <w:p w14:paraId="4E027BFF" w14:textId="5A48817E" w:rsidR="00DF1BF6" w:rsidRDefault="00DF1BF6" w:rsidP="7FEED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660"/>
    <w:multiLevelType w:val="hybridMultilevel"/>
    <w:tmpl w:val="A3E2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E436C"/>
    <w:multiLevelType w:val="hybridMultilevel"/>
    <w:tmpl w:val="D9EC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92535"/>
    <w:multiLevelType w:val="hybridMultilevel"/>
    <w:tmpl w:val="EF461AE4"/>
    <w:lvl w:ilvl="0" w:tplc="E286E0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81636"/>
    <w:multiLevelType w:val="hybridMultilevel"/>
    <w:tmpl w:val="C6F2E58A"/>
    <w:lvl w:ilvl="0" w:tplc="FFFFFFFF">
      <w:start w:val="1"/>
      <w:numFmt w:val="bullet"/>
      <w:lvlText w:val="·"/>
      <w:lvlJc w:val="left"/>
      <w:pPr>
        <w:ind w:left="720" w:hanging="360"/>
      </w:pPr>
      <w:rPr>
        <w:rFonts w:ascii="Symbol" w:hAnsi="Symbol" w:hint="default"/>
      </w:rPr>
    </w:lvl>
    <w:lvl w:ilvl="1" w:tplc="FF10C8EA">
      <w:start w:val="1"/>
      <w:numFmt w:val="bullet"/>
      <w:lvlText w:val="o"/>
      <w:lvlJc w:val="left"/>
      <w:pPr>
        <w:ind w:left="1440" w:hanging="360"/>
      </w:pPr>
      <w:rPr>
        <w:rFonts w:ascii="Courier New" w:hAnsi="Courier New" w:hint="default"/>
      </w:rPr>
    </w:lvl>
    <w:lvl w:ilvl="2" w:tplc="5F3612B2">
      <w:start w:val="1"/>
      <w:numFmt w:val="bullet"/>
      <w:lvlText w:val=""/>
      <w:lvlJc w:val="left"/>
      <w:pPr>
        <w:ind w:left="2160" w:hanging="360"/>
      </w:pPr>
      <w:rPr>
        <w:rFonts w:ascii="Wingdings" w:hAnsi="Wingdings" w:hint="default"/>
      </w:rPr>
    </w:lvl>
    <w:lvl w:ilvl="3" w:tplc="BEFC7AFC">
      <w:start w:val="1"/>
      <w:numFmt w:val="bullet"/>
      <w:lvlText w:val=""/>
      <w:lvlJc w:val="left"/>
      <w:pPr>
        <w:ind w:left="2880" w:hanging="360"/>
      </w:pPr>
      <w:rPr>
        <w:rFonts w:ascii="Symbol" w:hAnsi="Symbol" w:hint="default"/>
      </w:rPr>
    </w:lvl>
    <w:lvl w:ilvl="4" w:tplc="BBECF014">
      <w:start w:val="1"/>
      <w:numFmt w:val="bullet"/>
      <w:lvlText w:val="o"/>
      <w:lvlJc w:val="left"/>
      <w:pPr>
        <w:ind w:left="3600" w:hanging="360"/>
      </w:pPr>
      <w:rPr>
        <w:rFonts w:ascii="Courier New" w:hAnsi="Courier New" w:hint="default"/>
      </w:rPr>
    </w:lvl>
    <w:lvl w:ilvl="5" w:tplc="E2267BC0">
      <w:start w:val="1"/>
      <w:numFmt w:val="bullet"/>
      <w:lvlText w:val=""/>
      <w:lvlJc w:val="left"/>
      <w:pPr>
        <w:ind w:left="4320" w:hanging="360"/>
      </w:pPr>
      <w:rPr>
        <w:rFonts w:ascii="Wingdings" w:hAnsi="Wingdings" w:hint="default"/>
      </w:rPr>
    </w:lvl>
    <w:lvl w:ilvl="6" w:tplc="E64CA682">
      <w:start w:val="1"/>
      <w:numFmt w:val="bullet"/>
      <w:lvlText w:val=""/>
      <w:lvlJc w:val="left"/>
      <w:pPr>
        <w:ind w:left="5040" w:hanging="360"/>
      </w:pPr>
      <w:rPr>
        <w:rFonts w:ascii="Symbol" w:hAnsi="Symbol" w:hint="default"/>
      </w:rPr>
    </w:lvl>
    <w:lvl w:ilvl="7" w:tplc="587AB604">
      <w:start w:val="1"/>
      <w:numFmt w:val="bullet"/>
      <w:lvlText w:val="o"/>
      <w:lvlJc w:val="left"/>
      <w:pPr>
        <w:ind w:left="5760" w:hanging="360"/>
      </w:pPr>
      <w:rPr>
        <w:rFonts w:ascii="Courier New" w:hAnsi="Courier New" w:hint="default"/>
      </w:rPr>
    </w:lvl>
    <w:lvl w:ilvl="8" w:tplc="2EBC7220">
      <w:start w:val="1"/>
      <w:numFmt w:val="bullet"/>
      <w:lvlText w:val=""/>
      <w:lvlJc w:val="left"/>
      <w:pPr>
        <w:ind w:left="6480" w:hanging="360"/>
      </w:pPr>
      <w:rPr>
        <w:rFonts w:ascii="Wingdings" w:hAnsi="Wingdings" w:hint="default"/>
      </w:rPr>
    </w:lvl>
  </w:abstractNum>
  <w:abstractNum w:abstractNumId="4" w15:restartNumberingAfterBreak="0">
    <w:nsid w:val="4D447BAD"/>
    <w:multiLevelType w:val="hybridMultilevel"/>
    <w:tmpl w:val="02D0434A"/>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C747FC"/>
    <w:multiLevelType w:val="hybridMultilevel"/>
    <w:tmpl w:val="EB6C0C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DE61BE"/>
    <w:multiLevelType w:val="hybridMultilevel"/>
    <w:tmpl w:val="0ED45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76694"/>
    <w:multiLevelType w:val="hybridMultilevel"/>
    <w:tmpl w:val="661E2164"/>
    <w:lvl w:ilvl="0" w:tplc="78A490E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1"/>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66"/>
    <w:rsid w:val="00000776"/>
    <w:rsid w:val="000012C0"/>
    <w:rsid w:val="0000217A"/>
    <w:rsid w:val="000022A5"/>
    <w:rsid w:val="00002520"/>
    <w:rsid w:val="000034B1"/>
    <w:rsid w:val="000036FA"/>
    <w:rsid w:val="00006D45"/>
    <w:rsid w:val="0001133B"/>
    <w:rsid w:val="00012E82"/>
    <w:rsid w:val="00013463"/>
    <w:rsid w:val="000144C8"/>
    <w:rsid w:val="000159CA"/>
    <w:rsid w:val="00015EB5"/>
    <w:rsid w:val="000161AC"/>
    <w:rsid w:val="00017DDA"/>
    <w:rsid w:val="00020736"/>
    <w:rsid w:val="00023F65"/>
    <w:rsid w:val="000242C2"/>
    <w:rsid w:val="0002468F"/>
    <w:rsid w:val="00024D30"/>
    <w:rsid w:val="000270FF"/>
    <w:rsid w:val="000276C8"/>
    <w:rsid w:val="000279B6"/>
    <w:rsid w:val="0003045C"/>
    <w:rsid w:val="000319D5"/>
    <w:rsid w:val="00031FD4"/>
    <w:rsid w:val="00032D6D"/>
    <w:rsid w:val="0003390F"/>
    <w:rsid w:val="00033F61"/>
    <w:rsid w:val="000340FC"/>
    <w:rsid w:val="000341FF"/>
    <w:rsid w:val="00034E39"/>
    <w:rsid w:val="00035229"/>
    <w:rsid w:val="00035784"/>
    <w:rsid w:val="00037274"/>
    <w:rsid w:val="000401AC"/>
    <w:rsid w:val="00040544"/>
    <w:rsid w:val="000410C0"/>
    <w:rsid w:val="00042C74"/>
    <w:rsid w:val="00045EC9"/>
    <w:rsid w:val="00047B16"/>
    <w:rsid w:val="000508C8"/>
    <w:rsid w:val="00050F92"/>
    <w:rsid w:val="00051A28"/>
    <w:rsid w:val="0005215D"/>
    <w:rsid w:val="0005313F"/>
    <w:rsid w:val="0005487F"/>
    <w:rsid w:val="000556AB"/>
    <w:rsid w:val="00055ACA"/>
    <w:rsid w:val="00055F6B"/>
    <w:rsid w:val="00056EC7"/>
    <w:rsid w:val="000579CF"/>
    <w:rsid w:val="000602A2"/>
    <w:rsid w:val="000619E1"/>
    <w:rsid w:val="00062E1F"/>
    <w:rsid w:val="0006352C"/>
    <w:rsid w:val="00063EBE"/>
    <w:rsid w:val="0006405C"/>
    <w:rsid w:val="000647FB"/>
    <w:rsid w:val="00065188"/>
    <w:rsid w:val="000664C6"/>
    <w:rsid w:val="00067455"/>
    <w:rsid w:val="0007087E"/>
    <w:rsid w:val="0007110F"/>
    <w:rsid w:val="00072768"/>
    <w:rsid w:val="0007308C"/>
    <w:rsid w:val="00074879"/>
    <w:rsid w:val="00074C80"/>
    <w:rsid w:val="000754CE"/>
    <w:rsid w:val="000767E3"/>
    <w:rsid w:val="0008093D"/>
    <w:rsid w:val="00080AC5"/>
    <w:rsid w:val="00080BE9"/>
    <w:rsid w:val="00080D48"/>
    <w:rsid w:val="00080D69"/>
    <w:rsid w:val="00083115"/>
    <w:rsid w:val="0008371E"/>
    <w:rsid w:val="000846F8"/>
    <w:rsid w:val="00091E75"/>
    <w:rsid w:val="00092FFC"/>
    <w:rsid w:val="00093FF5"/>
    <w:rsid w:val="00095379"/>
    <w:rsid w:val="00096C0D"/>
    <w:rsid w:val="00096F6B"/>
    <w:rsid w:val="000A174E"/>
    <w:rsid w:val="000A5CCC"/>
    <w:rsid w:val="000A601A"/>
    <w:rsid w:val="000B0C20"/>
    <w:rsid w:val="000B34E2"/>
    <w:rsid w:val="000B3633"/>
    <w:rsid w:val="000B3F7C"/>
    <w:rsid w:val="000B45E0"/>
    <w:rsid w:val="000B5A7B"/>
    <w:rsid w:val="000C0775"/>
    <w:rsid w:val="000C1EF4"/>
    <w:rsid w:val="000C20BA"/>
    <w:rsid w:val="000C2E69"/>
    <w:rsid w:val="000C5900"/>
    <w:rsid w:val="000C62A9"/>
    <w:rsid w:val="000D0634"/>
    <w:rsid w:val="000D0D44"/>
    <w:rsid w:val="000D0D54"/>
    <w:rsid w:val="000D200B"/>
    <w:rsid w:val="000D2538"/>
    <w:rsid w:val="000D2577"/>
    <w:rsid w:val="000D2E95"/>
    <w:rsid w:val="000D399A"/>
    <w:rsid w:val="000D3D49"/>
    <w:rsid w:val="000D4225"/>
    <w:rsid w:val="000D5853"/>
    <w:rsid w:val="000D6C59"/>
    <w:rsid w:val="000D77ED"/>
    <w:rsid w:val="000E08FA"/>
    <w:rsid w:val="000E0AAD"/>
    <w:rsid w:val="000E1CE8"/>
    <w:rsid w:val="000E2250"/>
    <w:rsid w:val="000E53B0"/>
    <w:rsid w:val="000E544E"/>
    <w:rsid w:val="000E57E0"/>
    <w:rsid w:val="000E75B0"/>
    <w:rsid w:val="000E7655"/>
    <w:rsid w:val="000F0168"/>
    <w:rsid w:val="000F01E7"/>
    <w:rsid w:val="000F25C4"/>
    <w:rsid w:val="000F7199"/>
    <w:rsid w:val="000F726E"/>
    <w:rsid w:val="000F760F"/>
    <w:rsid w:val="001001D6"/>
    <w:rsid w:val="0010231C"/>
    <w:rsid w:val="00102FF4"/>
    <w:rsid w:val="00103C48"/>
    <w:rsid w:val="0010445F"/>
    <w:rsid w:val="0010491C"/>
    <w:rsid w:val="00106003"/>
    <w:rsid w:val="001064F6"/>
    <w:rsid w:val="00111BB3"/>
    <w:rsid w:val="00114D9E"/>
    <w:rsid w:val="00114DC2"/>
    <w:rsid w:val="001150B3"/>
    <w:rsid w:val="00116013"/>
    <w:rsid w:val="001170E0"/>
    <w:rsid w:val="00120E14"/>
    <w:rsid w:val="00122A0A"/>
    <w:rsid w:val="00122A31"/>
    <w:rsid w:val="00123BEC"/>
    <w:rsid w:val="001257D6"/>
    <w:rsid w:val="00125C9F"/>
    <w:rsid w:val="00130B0F"/>
    <w:rsid w:val="00130E34"/>
    <w:rsid w:val="00132A38"/>
    <w:rsid w:val="00133566"/>
    <w:rsid w:val="00133C51"/>
    <w:rsid w:val="00134B1F"/>
    <w:rsid w:val="00134B4F"/>
    <w:rsid w:val="00135AF3"/>
    <w:rsid w:val="001401D4"/>
    <w:rsid w:val="00140D36"/>
    <w:rsid w:val="00142034"/>
    <w:rsid w:val="001508C4"/>
    <w:rsid w:val="00152EB5"/>
    <w:rsid w:val="00153AB4"/>
    <w:rsid w:val="00153C6F"/>
    <w:rsid w:val="0015576C"/>
    <w:rsid w:val="00157223"/>
    <w:rsid w:val="00157503"/>
    <w:rsid w:val="0015752E"/>
    <w:rsid w:val="00157D7E"/>
    <w:rsid w:val="00160BAF"/>
    <w:rsid w:val="00161F81"/>
    <w:rsid w:val="0016398A"/>
    <w:rsid w:val="00164531"/>
    <w:rsid w:val="00166655"/>
    <w:rsid w:val="00167625"/>
    <w:rsid w:val="0017082C"/>
    <w:rsid w:val="00173E91"/>
    <w:rsid w:val="00174FC7"/>
    <w:rsid w:val="00175214"/>
    <w:rsid w:val="00176E81"/>
    <w:rsid w:val="00180C41"/>
    <w:rsid w:val="00180D97"/>
    <w:rsid w:val="0018151A"/>
    <w:rsid w:val="00182426"/>
    <w:rsid w:val="00182A77"/>
    <w:rsid w:val="00185E9E"/>
    <w:rsid w:val="00190B4F"/>
    <w:rsid w:val="00190E4E"/>
    <w:rsid w:val="00194407"/>
    <w:rsid w:val="00196C06"/>
    <w:rsid w:val="00197D86"/>
    <w:rsid w:val="001A089E"/>
    <w:rsid w:val="001A2F5E"/>
    <w:rsid w:val="001A321B"/>
    <w:rsid w:val="001A3EED"/>
    <w:rsid w:val="001B0A59"/>
    <w:rsid w:val="001B2082"/>
    <w:rsid w:val="001B6009"/>
    <w:rsid w:val="001B6F97"/>
    <w:rsid w:val="001B742D"/>
    <w:rsid w:val="001B7A13"/>
    <w:rsid w:val="001C0ADF"/>
    <w:rsid w:val="001C1178"/>
    <w:rsid w:val="001C2EF2"/>
    <w:rsid w:val="001C410C"/>
    <w:rsid w:val="001C44EF"/>
    <w:rsid w:val="001C4AEF"/>
    <w:rsid w:val="001C516B"/>
    <w:rsid w:val="001C551D"/>
    <w:rsid w:val="001C5CE2"/>
    <w:rsid w:val="001C65D6"/>
    <w:rsid w:val="001C7054"/>
    <w:rsid w:val="001C77E8"/>
    <w:rsid w:val="001D0260"/>
    <w:rsid w:val="001D02D7"/>
    <w:rsid w:val="001D0382"/>
    <w:rsid w:val="001D0C0F"/>
    <w:rsid w:val="001D0F49"/>
    <w:rsid w:val="001D1612"/>
    <w:rsid w:val="001D192D"/>
    <w:rsid w:val="001D1A4C"/>
    <w:rsid w:val="001D3B40"/>
    <w:rsid w:val="001D3C67"/>
    <w:rsid w:val="001D67CE"/>
    <w:rsid w:val="001E067A"/>
    <w:rsid w:val="001E0D0C"/>
    <w:rsid w:val="001E1D6B"/>
    <w:rsid w:val="001E386B"/>
    <w:rsid w:val="001E4002"/>
    <w:rsid w:val="001E42C9"/>
    <w:rsid w:val="001E53A1"/>
    <w:rsid w:val="001E5A7B"/>
    <w:rsid w:val="001E6653"/>
    <w:rsid w:val="001E7660"/>
    <w:rsid w:val="001F1B3C"/>
    <w:rsid w:val="001F2F3C"/>
    <w:rsid w:val="001F3280"/>
    <w:rsid w:val="001F3B34"/>
    <w:rsid w:val="001F4843"/>
    <w:rsid w:val="001F4AD7"/>
    <w:rsid w:val="001F4F56"/>
    <w:rsid w:val="001F5DF7"/>
    <w:rsid w:val="001F5FFF"/>
    <w:rsid w:val="001F6FDF"/>
    <w:rsid w:val="001F76D1"/>
    <w:rsid w:val="001F79A3"/>
    <w:rsid w:val="001F7FF4"/>
    <w:rsid w:val="00200CF1"/>
    <w:rsid w:val="00202857"/>
    <w:rsid w:val="00202905"/>
    <w:rsid w:val="0020291B"/>
    <w:rsid w:val="00204891"/>
    <w:rsid w:val="00210413"/>
    <w:rsid w:val="00211360"/>
    <w:rsid w:val="00213C49"/>
    <w:rsid w:val="00213F2F"/>
    <w:rsid w:val="00214129"/>
    <w:rsid w:val="00214BAE"/>
    <w:rsid w:val="00216349"/>
    <w:rsid w:val="002168B8"/>
    <w:rsid w:val="00216BA9"/>
    <w:rsid w:val="00223A5E"/>
    <w:rsid w:val="0022453E"/>
    <w:rsid w:val="002250E4"/>
    <w:rsid w:val="00225469"/>
    <w:rsid w:val="00225EE1"/>
    <w:rsid w:val="00226E53"/>
    <w:rsid w:val="002275AF"/>
    <w:rsid w:val="00227AAC"/>
    <w:rsid w:val="00227EEA"/>
    <w:rsid w:val="0023055D"/>
    <w:rsid w:val="002310E3"/>
    <w:rsid w:val="002317EA"/>
    <w:rsid w:val="00231B89"/>
    <w:rsid w:val="0023213C"/>
    <w:rsid w:val="0023525D"/>
    <w:rsid w:val="00235EF8"/>
    <w:rsid w:val="00236352"/>
    <w:rsid w:val="002378D6"/>
    <w:rsid w:val="00240F20"/>
    <w:rsid w:val="0024277C"/>
    <w:rsid w:val="002428B1"/>
    <w:rsid w:val="00243386"/>
    <w:rsid w:val="00244619"/>
    <w:rsid w:val="00250482"/>
    <w:rsid w:val="002536B1"/>
    <w:rsid w:val="00254937"/>
    <w:rsid w:val="00256749"/>
    <w:rsid w:val="002575F2"/>
    <w:rsid w:val="00263D3A"/>
    <w:rsid w:val="00267B61"/>
    <w:rsid w:val="0027031E"/>
    <w:rsid w:val="002713CE"/>
    <w:rsid w:val="00271706"/>
    <w:rsid w:val="00272ECB"/>
    <w:rsid w:val="00274927"/>
    <w:rsid w:val="00277025"/>
    <w:rsid w:val="002777D4"/>
    <w:rsid w:val="0028055D"/>
    <w:rsid w:val="002831A3"/>
    <w:rsid w:val="002839D4"/>
    <w:rsid w:val="00284201"/>
    <w:rsid w:val="0028495F"/>
    <w:rsid w:val="002850D3"/>
    <w:rsid w:val="002858AD"/>
    <w:rsid w:val="00286EB7"/>
    <w:rsid w:val="00286FEF"/>
    <w:rsid w:val="002910D5"/>
    <w:rsid w:val="0029192D"/>
    <w:rsid w:val="00291CEA"/>
    <w:rsid w:val="00291DB7"/>
    <w:rsid w:val="00291F08"/>
    <w:rsid w:val="0029301C"/>
    <w:rsid w:val="0029756B"/>
    <w:rsid w:val="002A23D1"/>
    <w:rsid w:val="002A25AB"/>
    <w:rsid w:val="002A266F"/>
    <w:rsid w:val="002A3C3B"/>
    <w:rsid w:val="002A590B"/>
    <w:rsid w:val="002A675F"/>
    <w:rsid w:val="002A67F6"/>
    <w:rsid w:val="002A6944"/>
    <w:rsid w:val="002A6EA6"/>
    <w:rsid w:val="002A75C2"/>
    <w:rsid w:val="002A7E96"/>
    <w:rsid w:val="002B04B9"/>
    <w:rsid w:val="002B36E4"/>
    <w:rsid w:val="002B519A"/>
    <w:rsid w:val="002B5DEB"/>
    <w:rsid w:val="002B7113"/>
    <w:rsid w:val="002B71EF"/>
    <w:rsid w:val="002C038C"/>
    <w:rsid w:val="002C051B"/>
    <w:rsid w:val="002C0D03"/>
    <w:rsid w:val="002C3018"/>
    <w:rsid w:val="002C3E49"/>
    <w:rsid w:val="002C4B0A"/>
    <w:rsid w:val="002C5036"/>
    <w:rsid w:val="002C5634"/>
    <w:rsid w:val="002C7437"/>
    <w:rsid w:val="002D29C6"/>
    <w:rsid w:val="002D400E"/>
    <w:rsid w:val="002D4032"/>
    <w:rsid w:val="002D4857"/>
    <w:rsid w:val="002D51C5"/>
    <w:rsid w:val="002D554B"/>
    <w:rsid w:val="002D6570"/>
    <w:rsid w:val="002D66A2"/>
    <w:rsid w:val="002D67FE"/>
    <w:rsid w:val="002D7160"/>
    <w:rsid w:val="002D737F"/>
    <w:rsid w:val="002D7A26"/>
    <w:rsid w:val="002D7AF4"/>
    <w:rsid w:val="002D7B61"/>
    <w:rsid w:val="002E2AAC"/>
    <w:rsid w:val="002E3A63"/>
    <w:rsid w:val="002E5106"/>
    <w:rsid w:val="002E5407"/>
    <w:rsid w:val="002E5722"/>
    <w:rsid w:val="002F031F"/>
    <w:rsid w:val="002F292F"/>
    <w:rsid w:val="002F4085"/>
    <w:rsid w:val="002F48DB"/>
    <w:rsid w:val="002F495D"/>
    <w:rsid w:val="002F52F1"/>
    <w:rsid w:val="002F5836"/>
    <w:rsid w:val="002F6C81"/>
    <w:rsid w:val="002F71B4"/>
    <w:rsid w:val="002F720A"/>
    <w:rsid w:val="002F7429"/>
    <w:rsid w:val="00300559"/>
    <w:rsid w:val="0030167D"/>
    <w:rsid w:val="00301A00"/>
    <w:rsid w:val="00302D24"/>
    <w:rsid w:val="00304DC7"/>
    <w:rsid w:val="00305558"/>
    <w:rsid w:val="00305669"/>
    <w:rsid w:val="003067E3"/>
    <w:rsid w:val="00306988"/>
    <w:rsid w:val="00311D26"/>
    <w:rsid w:val="00313339"/>
    <w:rsid w:val="00313BF1"/>
    <w:rsid w:val="00315163"/>
    <w:rsid w:val="003151A8"/>
    <w:rsid w:val="0031531A"/>
    <w:rsid w:val="00316829"/>
    <w:rsid w:val="003224EF"/>
    <w:rsid w:val="00322D92"/>
    <w:rsid w:val="00323133"/>
    <w:rsid w:val="003231A1"/>
    <w:rsid w:val="0032466F"/>
    <w:rsid w:val="00324E11"/>
    <w:rsid w:val="003257A3"/>
    <w:rsid w:val="00325A55"/>
    <w:rsid w:val="003271CF"/>
    <w:rsid w:val="00330000"/>
    <w:rsid w:val="0033020D"/>
    <w:rsid w:val="00330EFC"/>
    <w:rsid w:val="0033241E"/>
    <w:rsid w:val="0033248A"/>
    <w:rsid w:val="003343B1"/>
    <w:rsid w:val="003351DC"/>
    <w:rsid w:val="00342C4F"/>
    <w:rsid w:val="00344CAC"/>
    <w:rsid w:val="00345AEC"/>
    <w:rsid w:val="0034735B"/>
    <w:rsid w:val="00347B06"/>
    <w:rsid w:val="003502D3"/>
    <w:rsid w:val="00352FF0"/>
    <w:rsid w:val="00353DD9"/>
    <w:rsid w:val="003545A0"/>
    <w:rsid w:val="003551BE"/>
    <w:rsid w:val="00360DDD"/>
    <w:rsid w:val="00361AB2"/>
    <w:rsid w:val="00362A53"/>
    <w:rsid w:val="00362EDF"/>
    <w:rsid w:val="0036341D"/>
    <w:rsid w:val="00364724"/>
    <w:rsid w:val="003657E3"/>
    <w:rsid w:val="00365A1C"/>
    <w:rsid w:val="00367655"/>
    <w:rsid w:val="00367ACC"/>
    <w:rsid w:val="00367B83"/>
    <w:rsid w:val="00367F7B"/>
    <w:rsid w:val="00371D3E"/>
    <w:rsid w:val="0037246B"/>
    <w:rsid w:val="00372855"/>
    <w:rsid w:val="0037357C"/>
    <w:rsid w:val="00373947"/>
    <w:rsid w:val="0037471E"/>
    <w:rsid w:val="003760E0"/>
    <w:rsid w:val="00376CC9"/>
    <w:rsid w:val="003770E9"/>
    <w:rsid w:val="003779DE"/>
    <w:rsid w:val="00377A24"/>
    <w:rsid w:val="0038037F"/>
    <w:rsid w:val="003803B6"/>
    <w:rsid w:val="003810AC"/>
    <w:rsid w:val="00381A36"/>
    <w:rsid w:val="00382002"/>
    <w:rsid w:val="0038231A"/>
    <w:rsid w:val="00382C63"/>
    <w:rsid w:val="00383129"/>
    <w:rsid w:val="003844FD"/>
    <w:rsid w:val="00386255"/>
    <w:rsid w:val="00386447"/>
    <w:rsid w:val="00390D67"/>
    <w:rsid w:val="00391292"/>
    <w:rsid w:val="00391835"/>
    <w:rsid w:val="003921E1"/>
    <w:rsid w:val="00393895"/>
    <w:rsid w:val="003944D8"/>
    <w:rsid w:val="00394F17"/>
    <w:rsid w:val="003950CB"/>
    <w:rsid w:val="00396128"/>
    <w:rsid w:val="00397AA7"/>
    <w:rsid w:val="00397AF8"/>
    <w:rsid w:val="003A00B3"/>
    <w:rsid w:val="003A1785"/>
    <w:rsid w:val="003A2208"/>
    <w:rsid w:val="003A46C7"/>
    <w:rsid w:val="003A5CAF"/>
    <w:rsid w:val="003A63A5"/>
    <w:rsid w:val="003A6DFE"/>
    <w:rsid w:val="003A6E83"/>
    <w:rsid w:val="003A6E85"/>
    <w:rsid w:val="003B0104"/>
    <w:rsid w:val="003B09A6"/>
    <w:rsid w:val="003B0E85"/>
    <w:rsid w:val="003B211F"/>
    <w:rsid w:val="003B2A00"/>
    <w:rsid w:val="003B2F66"/>
    <w:rsid w:val="003B3584"/>
    <w:rsid w:val="003B3690"/>
    <w:rsid w:val="003B3F20"/>
    <w:rsid w:val="003B479A"/>
    <w:rsid w:val="003B4B56"/>
    <w:rsid w:val="003B4F52"/>
    <w:rsid w:val="003B5312"/>
    <w:rsid w:val="003B6838"/>
    <w:rsid w:val="003B717B"/>
    <w:rsid w:val="003C115C"/>
    <w:rsid w:val="003C1841"/>
    <w:rsid w:val="003C1A33"/>
    <w:rsid w:val="003C1F25"/>
    <w:rsid w:val="003C488B"/>
    <w:rsid w:val="003C5CC6"/>
    <w:rsid w:val="003C6427"/>
    <w:rsid w:val="003C6FDA"/>
    <w:rsid w:val="003D0AEF"/>
    <w:rsid w:val="003D1345"/>
    <w:rsid w:val="003D1590"/>
    <w:rsid w:val="003D1E6A"/>
    <w:rsid w:val="003D2983"/>
    <w:rsid w:val="003D2D60"/>
    <w:rsid w:val="003D5268"/>
    <w:rsid w:val="003D58C5"/>
    <w:rsid w:val="003D5949"/>
    <w:rsid w:val="003D5A3D"/>
    <w:rsid w:val="003D5C63"/>
    <w:rsid w:val="003D659F"/>
    <w:rsid w:val="003D6661"/>
    <w:rsid w:val="003D67A9"/>
    <w:rsid w:val="003E01E3"/>
    <w:rsid w:val="003E104F"/>
    <w:rsid w:val="003E2214"/>
    <w:rsid w:val="003E3E93"/>
    <w:rsid w:val="003E5207"/>
    <w:rsid w:val="003E5D4B"/>
    <w:rsid w:val="003F0BDC"/>
    <w:rsid w:val="003F1285"/>
    <w:rsid w:val="003F1612"/>
    <w:rsid w:val="003F5CE7"/>
    <w:rsid w:val="003F5F6D"/>
    <w:rsid w:val="003F75EE"/>
    <w:rsid w:val="00400CB6"/>
    <w:rsid w:val="00400F9D"/>
    <w:rsid w:val="0040227F"/>
    <w:rsid w:val="00402999"/>
    <w:rsid w:val="00402F64"/>
    <w:rsid w:val="004034FB"/>
    <w:rsid w:val="004036AF"/>
    <w:rsid w:val="004038FF"/>
    <w:rsid w:val="00406309"/>
    <w:rsid w:val="00406CED"/>
    <w:rsid w:val="004076FC"/>
    <w:rsid w:val="00407E33"/>
    <w:rsid w:val="004112AD"/>
    <w:rsid w:val="0041178B"/>
    <w:rsid w:val="00411A74"/>
    <w:rsid w:val="004120AF"/>
    <w:rsid w:val="00413068"/>
    <w:rsid w:val="0041430F"/>
    <w:rsid w:val="00414556"/>
    <w:rsid w:val="00414F0C"/>
    <w:rsid w:val="00415ECA"/>
    <w:rsid w:val="00416CF8"/>
    <w:rsid w:val="00416E63"/>
    <w:rsid w:val="004201FA"/>
    <w:rsid w:val="00420C37"/>
    <w:rsid w:val="004210E8"/>
    <w:rsid w:val="004233D3"/>
    <w:rsid w:val="004238D0"/>
    <w:rsid w:val="00423987"/>
    <w:rsid w:val="004240CD"/>
    <w:rsid w:val="00424CFC"/>
    <w:rsid w:val="004256EB"/>
    <w:rsid w:val="00427F0C"/>
    <w:rsid w:val="004304BD"/>
    <w:rsid w:val="00430B10"/>
    <w:rsid w:val="004320D1"/>
    <w:rsid w:val="0043436C"/>
    <w:rsid w:val="00434DFA"/>
    <w:rsid w:val="004351CD"/>
    <w:rsid w:val="00435ECD"/>
    <w:rsid w:val="00436ECC"/>
    <w:rsid w:val="004374D5"/>
    <w:rsid w:val="00437BF7"/>
    <w:rsid w:val="00440695"/>
    <w:rsid w:val="00441220"/>
    <w:rsid w:val="0044126C"/>
    <w:rsid w:val="00441A91"/>
    <w:rsid w:val="00441B5D"/>
    <w:rsid w:val="0044276A"/>
    <w:rsid w:val="0044415A"/>
    <w:rsid w:val="00444969"/>
    <w:rsid w:val="00444FC0"/>
    <w:rsid w:val="00445233"/>
    <w:rsid w:val="0044596F"/>
    <w:rsid w:val="00446C7A"/>
    <w:rsid w:val="0045009A"/>
    <w:rsid w:val="00450D59"/>
    <w:rsid w:val="00453578"/>
    <w:rsid w:val="00453843"/>
    <w:rsid w:val="00455834"/>
    <w:rsid w:val="00456BC8"/>
    <w:rsid w:val="00456CE2"/>
    <w:rsid w:val="004571B5"/>
    <w:rsid w:val="004606B8"/>
    <w:rsid w:val="00460F19"/>
    <w:rsid w:val="00461154"/>
    <w:rsid w:val="004617DD"/>
    <w:rsid w:val="00461B89"/>
    <w:rsid w:val="004623C4"/>
    <w:rsid w:val="004635A7"/>
    <w:rsid w:val="004639F0"/>
    <w:rsid w:val="00463B62"/>
    <w:rsid w:val="00464976"/>
    <w:rsid w:val="00465E18"/>
    <w:rsid w:val="004709F5"/>
    <w:rsid w:val="004709FD"/>
    <w:rsid w:val="00470DD5"/>
    <w:rsid w:val="0047198B"/>
    <w:rsid w:val="00472F61"/>
    <w:rsid w:val="00472FA5"/>
    <w:rsid w:val="004736A7"/>
    <w:rsid w:val="004746F1"/>
    <w:rsid w:val="0047521A"/>
    <w:rsid w:val="00477757"/>
    <w:rsid w:val="00477993"/>
    <w:rsid w:val="0048347D"/>
    <w:rsid w:val="00483B39"/>
    <w:rsid w:val="004846B9"/>
    <w:rsid w:val="0048534A"/>
    <w:rsid w:val="0048641B"/>
    <w:rsid w:val="00487000"/>
    <w:rsid w:val="00487412"/>
    <w:rsid w:val="00487F0E"/>
    <w:rsid w:val="00492460"/>
    <w:rsid w:val="00492D0E"/>
    <w:rsid w:val="00492D58"/>
    <w:rsid w:val="004932E9"/>
    <w:rsid w:val="00493930"/>
    <w:rsid w:val="00493A16"/>
    <w:rsid w:val="004A0F21"/>
    <w:rsid w:val="004A388D"/>
    <w:rsid w:val="004A5FE9"/>
    <w:rsid w:val="004A717C"/>
    <w:rsid w:val="004A78F0"/>
    <w:rsid w:val="004B168F"/>
    <w:rsid w:val="004B1E71"/>
    <w:rsid w:val="004B2D32"/>
    <w:rsid w:val="004B2EAA"/>
    <w:rsid w:val="004B4D7B"/>
    <w:rsid w:val="004B5C58"/>
    <w:rsid w:val="004B798F"/>
    <w:rsid w:val="004B7D53"/>
    <w:rsid w:val="004BC9DB"/>
    <w:rsid w:val="004C0BF3"/>
    <w:rsid w:val="004C0D59"/>
    <w:rsid w:val="004C14AC"/>
    <w:rsid w:val="004C25EC"/>
    <w:rsid w:val="004C2CB6"/>
    <w:rsid w:val="004C3281"/>
    <w:rsid w:val="004C330A"/>
    <w:rsid w:val="004C3983"/>
    <w:rsid w:val="004C3DDF"/>
    <w:rsid w:val="004C47B5"/>
    <w:rsid w:val="004C4D30"/>
    <w:rsid w:val="004C4E3C"/>
    <w:rsid w:val="004C748E"/>
    <w:rsid w:val="004D2802"/>
    <w:rsid w:val="004D32FE"/>
    <w:rsid w:val="004D35CF"/>
    <w:rsid w:val="004D59C7"/>
    <w:rsid w:val="004D5F27"/>
    <w:rsid w:val="004D7AFE"/>
    <w:rsid w:val="004D7D4E"/>
    <w:rsid w:val="004E029B"/>
    <w:rsid w:val="004E125F"/>
    <w:rsid w:val="004E273F"/>
    <w:rsid w:val="004E2978"/>
    <w:rsid w:val="004E4322"/>
    <w:rsid w:val="004E459E"/>
    <w:rsid w:val="004E4916"/>
    <w:rsid w:val="004E5FF4"/>
    <w:rsid w:val="004E6FFD"/>
    <w:rsid w:val="004F0074"/>
    <w:rsid w:val="004F131C"/>
    <w:rsid w:val="004F343C"/>
    <w:rsid w:val="004F3557"/>
    <w:rsid w:val="004F3BE3"/>
    <w:rsid w:val="004F4C86"/>
    <w:rsid w:val="004F56EC"/>
    <w:rsid w:val="004F67B8"/>
    <w:rsid w:val="004F7214"/>
    <w:rsid w:val="004F73BF"/>
    <w:rsid w:val="005004B0"/>
    <w:rsid w:val="00500533"/>
    <w:rsid w:val="00504151"/>
    <w:rsid w:val="005051DE"/>
    <w:rsid w:val="005072D5"/>
    <w:rsid w:val="005078AF"/>
    <w:rsid w:val="0051015C"/>
    <w:rsid w:val="00513E16"/>
    <w:rsid w:val="00514A7A"/>
    <w:rsid w:val="005170E1"/>
    <w:rsid w:val="00521156"/>
    <w:rsid w:val="00521372"/>
    <w:rsid w:val="005214C9"/>
    <w:rsid w:val="0052E124"/>
    <w:rsid w:val="00530123"/>
    <w:rsid w:val="00531700"/>
    <w:rsid w:val="0053174D"/>
    <w:rsid w:val="00532AB8"/>
    <w:rsid w:val="00532E87"/>
    <w:rsid w:val="00534758"/>
    <w:rsid w:val="00534883"/>
    <w:rsid w:val="005356F8"/>
    <w:rsid w:val="00536C69"/>
    <w:rsid w:val="005375DB"/>
    <w:rsid w:val="00540257"/>
    <w:rsid w:val="005409D7"/>
    <w:rsid w:val="00541205"/>
    <w:rsid w:val="00541804"/>
    <w:rsid w:val="00543D23"/>
    <w:rsid w:val="005444F3"/>
    <w:rsid w:val="0054556C"/>
    <w:rsid w:val="005458B6"/>
    <w:rsid w:val="0054592C"/>
    <w:rsid w:val="00546DB6"/>
    <w:rsid w:val="0054759C"/>
    <w:rsid w:val="00551003"/>
    <w:rsid w:val="005526EB"/>
    <w:rsid w:val="00552989"/>
    <w:rsid w:val="005533A5"/>
    <w:rsid w:val="0055381C"/>
    <w:rsid w:val="005542EB"/>
    <w:rsid w:val="00554CE1"/>
    <w:rsid w:val="00556880"/>
    <w:rsid w:val="00556C5B"/>
    <w:rsid w:val="00561B0B"/>
    <w:rsid w:val="005621B1"/>
    <w:rsid w:val="005628ED"/>
    <w:rsid w:val="00562CF8"/>
    <w:rsid w:val="00563400"/>
    <w:rsid w:val="00563CA3"/>
    <w:rsid w:val="00563E90"/>
    <w:rsid w:val="00564743"/>
    <w:rsid w:val="00564795"/>
    <w:rsid w:val="0056592B"/>
    <w:rsid w:val="00570A61"/>
    <w:rsid w:val="00571167"/>
    <w:rsid w:val="00571C32"/>
    <w:rsid w:val="00573A2E"/>
    <w:rsid w:val="00574272"/>
    <w:rsid w:val="005743A9"/>
    <w:rsid w:val="00574A3B"/>
    <w:rsid w:val="005752D9"/>
    <w:rsid w:val="0057664B"/>
    <w:rsid w:val="005769ED"/>
    <w:rsid w:val="005775A9"/>
    <w:rsid w:val="00577A8A"/>
    <w:rsid w:val="00577CBA"/>
    <w:rsid w:val="00577D78"/>
    <w:rsid w:val="00580705"/>
    <w:rsid w:val="00581C77"/>
    <w:rsid w:val="00581F19"/>
    <w:rsid w:val="00583217"/>
    <w:rsid w:val="00585BAE"/>
    <w:rsid w:val="00590397"/>
    <w:rsid w:val="005912E2"/>
    <w:rsid w:val="00591A08"/>
    <w:rsid w:val="00592089"/>
    <w:rsid w:val="00593B6D"/>
    <w:rsid w:val="005953F4"/>
    <w:rsid w:val="00595627"/>
    <w:rsid w:val="005967B5"/>
    <w:rsid w:val="00597FD2"/>
    <w:rsid w:val="005A3050"/>
    <w:rsid w:val="005A3B2C"/>
    <w:rsid w:val="005A769F"/>
    <w:rsid w:val="005A7D3C"/>
    <w:rsid w:val="005B01C9"/>
    <w:rsid w:val="005B0C18"/>
    <w:rsid w:val="005B14EB"/>
    <w:rsid w:val="005B1F17"/>
    <w:rsid w:val="005B2643"/>
    <w:rsid w:val="005B2FDA"/>
    <w:rsid w:val="005B3C28"/>
    <w:rsid w:val="005B3C39"/>
    <w:rsid w:val="005B4A47"/>
    <w:rsid w:val="005B6702"/>
    <w:rsid w:val="005B6FD5"/>
    <w:rsid w:val="005C1D95"/>
    <w:rsid w:val="005C2459"/>
    <w:rsid w:val="005C47EE"/>
    <w:rsid w:val="005C48C7"/>
    <w:rsid w:val="005C55CB"/>
    <w:rsid w:val="005C5D21"/>
    <w:rsid w:val="005C7249"/>
    <w:rsid w:val="005C7348"/>
    <w:rsid w:val="005C7495"/>
    <w:rsid w:val="005D352D"/>
    <w:rsid w:val="005D4670"/>
    <w:rsid w:val="005D60CE"/>
    <w:rsid w:val="005D6694"/>
    <w:rsid w:val="005D67B9"/>
    <w:rsid w:val="005D7317"/>
    <w:rsid w:val="005E19BC"/>
    <w:rsid w:val="005E2923"/>
    <w:rsid w:val="005E3137"/>
    <w:rsid w:val="005E3794"/>
    <w:rsid w:val="005E4761"/>
    <w:rsid w:val="005E47C9"/>
    <w:rsid w:val="005E50F9"/>
    <w:rsid w:val="005E56D8"/>
    <w:rsid w:val="005E7A66"/>
    <w:rsid w:val="005E7BFE"/>
    <w:rsid w:val="005F085B"/>
    <w:rsid w:val="005F1666"/>
    <w:rsid w:val="005F1EE8"/>
    <w:rsid w:val="005F2D06"/>
    <w:rsid w:val="005F3BDE"/>
    <w:rsid w:val="005F5E9B"/>
    <w:rsid w:val="005F6134"/>
    <w:rsid w:val="005F6ECB"/>
    <w:rsid w:val="005F7848"/>
    <w:rsid w:val="0060027B"/>
    <w:rsid w:val="006005ED"/>
    <w:rsid w:val="0060067B"/>
    <w:rsid w:val="0060145D"/>
    <w:rsid w:val="00601F6A"/>
    <w:rsid w:val="00602670"/>
    <w:rsid w:val="00603133"/>
    <w:rsid w:val="006036F4"/>
    <w:rsid w:val="00603F89"/>
    <w:rsid w:val="0060476E"/>
    <w:rsid w:val="00605108"/>
    <w:rsid w:val="006057C4"/>
    <w:rsid w:val="0060631D"/>
    <w:rsid w:val="00610426"/>
    <w:rsid w:val="006110E1"/>
    <w:rsid w:val="006126F8"/>
    <w:rsid w:val="006132A2"/>
    <w:rsid w:val="00613870"/>
    <w:rsid w:val="00613CA8"/>
    <w:rsid w:val="00614B15"/>
    <w:rsid w:val="00615CA7"/>
    <w:rsid w:val="00620B88"/>
    <w:rsid w:val="0062103F"/>
    <w:rsid w:val="006214E6"/>
    <w:rsid w:val="00621F73"/>
    <w:rsid w:val="006226E9"/>
    <w:rsid w:val="00622CC9"/>
    <w:rsid w:val="006249F8"/>
    <w:rsid w:val="00624FCF"/>
    <w:rsid w:val="00633FBA"/>
    <w:rsid w:val="00634AEF"/>
    <w:rsid w:val="00634DB0"/>
    <w:rsid w:val="0063620E"/>
    <w:rsid w:val="00636BC8"/>
    <w:rsid w:val="00637ECB"/>
    <w:rsid w:val="006410B6"/>
    <w:rsid w:val="006413F5"/>
    <w:rsid w:val="006416A9"/>
    <w:rsid w:val="006425D5"/>
    <w:rsid w:val="006428F9"/>
    <w:rsid w:val="006461AA"/>
    <w:rsid w:val="00646203"/>
    <w:rsid w:val="00650EDD"/>
    <w:rsid w:val="006529E7"/>
    <w:rsid w:val="00652BA9"/>
    <w:rsid w:val="00653037"/>
    <w:rsid w:val="006540CE"/>
    <w:rsid w:val="00654BD6"/>
    <w:rsid w:val="006558A1"/>
    <w:rsid w:val="0065614E"/>
    <w:rsid w:val="006563CE"/>
    <w:rsid w:val="00656A83"/>
    <w:rsid w:val="00660452"/>
    <w:rsid w:val="00660A77"/>
    <w:rsid w:val="00660C62"/>
    <w:rsid w:val="006627C8"/>
    <w:rsid w:val="00662837"/>
    <w:rsid w:val="00662B7F"/>
    <w:rsid w:val="00662FC5"/>
    <w:rsid w:val="0066338A"/>
    <w:rsid w:val="0066364A"/>
    <w:rsid w:val="00663D23"/>
    <w:rsid w:val="00663E51"/>
    <w:rsid w:val="0066411C"/>
    <w:rsid w:val="00665D3C"/>
    <w:rsid w:val="0066634B"/>
    <w:rsid w:val="00670E2E"/>
    <w:rsid w:val="0067293B"/>
    <w:rsid w:val="00673762"/>
    <w:rsid w:val="00674504"/>
    <w:rsid w:val="00675B84"/>
    <w:rsid w:val="00676B70"/>
    <w:rsid w:val="00680628"/>
    <w:rsid w:val="00682210"/>
    <w:rsid w:val="00683152"/>
    <w:rsid w:val="0068360C"/>
    <w:rsid w:val="00686122"/>
    <w:rsid w:val="006868CB"/>
    <w:rsid w:val="00686D59"/>
    <w:rsid w:val="006874FF"/>
    <w:rsid w:val="00687A67"/>
    <w:rsid w:val="00691900"/>
    <w:rsid w:val="0069249E"/>
    <w:rsid w:val="006926C6"/>
    <w:rsid w:val="006929E8"/>
    <w:rsid w:val="00692D56"/>
    <w:rsid w:val="00695505"/>
    <w:rsid w:val="006958CC"/>
    <w:rsid w:val="006959F6"/>
    <w:rsid w:val="006962BF"/>
    <w:rsid w:val="00696907"/>
    <w:rsid w:val="00697BD5"/>
    <w:rsid w:val="00697CEA"/>
    <w:rsid w:val="006A1419"/>
    <w:rsid w:val="006A24E2"/>
    <w:rsid w:val="006A3A90"/>
    <w:rsid w:val="006A3D31"/>
    <w:rsid w:val="006A4AB6"/>
    <w:rsid w:val="006A4E26"/>
    <w:rsid w:val="006A557B"/>
    <w:rsid w:val="006A5EAB"/>
    <w:rsid w:val="006B22E3"/>
    <w:rsid w:val="006B26A1"/>
    <w:rsid w:val="006B5488"/>
    <w:rsid w:val="006B5B4F"/>
    <w:rsid w:val="006B63FF"/>
    <w:rsid w:val="006B7349"/>
    <w:rsid w:val="006B7538"/>
    <w:rsid w:val="006C01B4"/>
    <w:rsid w:val="006C0233"/>
    <w:rsid w:val="006C0B94"/>
    <w:rsid w:val="006C2642"/>
    <w:rsid w:val="006C3131"/>
    <w:rsid w:val="006C3FEA"/>
    <w:rsid w:val="006C419F"/>
    <w:rsid w:val="006C4336"/>
    <w:rsid w:val="006C5000"/>
    <w:rsid w:val="006C6648"/>
    <w:rsid w:val="006C6B64"/>
    <w:rsid w:val="006C6B95"/>
    <w:rsid w:val="006D1626"/>
    <w:rsid w:val="006D17C6"/>
    <w:rsid w:val="006D247E"/>
    <w:rsid w:val="006D3899"/>
    <w:rsid w:val="006D4C8F"/>
    <w:rsid w:val="006D5CFF"/>
    <w:rsid w:val="006D6070"/>
    <w:rsid w:val="006D6225"/>
    <w:rsid w:val="006D63E1"/>
    <w:rsid w:val="006D6635"/>
    <w:rsid w:val="006D67DE"/>
    <w:rsid w:val="006E0A17"/>
    <w:rsid w:val="006E2F09"/>
    <w:rsid w:val="006E3861"/>
    <w:rsid w:val="006E3B93"/>
    <w:rsid w:val="006E4936"/>
    <w:rsid w:val="006E511F"/>
    <w:rsid w:val="006E538D"/>
    <w:rsid w:val="006E57A6"/>
    <w:rsid w:val="006E6DE6"/>
    <w:rsid w:val="006F05AA"/>
    <w:rsid w:val="006F2592"/>
    <w:rsid w:val="006F2820"/>
    <w:rsid w:val="006F4653"/>
    <w:rsid w:val="006F4B75"/>
    <w:rsid w:val="006F5461"/>
    <w:rsid w:val="006F5780"/>
    <w:rsid w:val="006F5C02"/>
    <w:rsid w:val="006F5D49"/>
    <w:rsid w:val="006F5EC1"/>
    <w:rsid w:val="006F5FD6"/>
    <w:rsid w:val="006F6362"/>
    <w:rsid w:val="006F7060"/>
    <w:rsid w:val="007003F7"/>
    <w:rsid w:val="0070169D"/>
    <w:rsid w:val="00701A6B"/>
    <w:rsid w:val="007029BD"/>
    <w:rsid w:val="00703C5C"/>
    <w:rsid w:val="00703E86"/>
    <w:rsid w:val="00704EDC"/>
    <w:rsid w:val="007067BE"/>
    <w:rsid w:val="007070D1"/>
    <w:rsid w:val="00710733"/>
    <w:rsid w:val="00710E0C"/>
    <w:rsid w:val="00712CFB"/>
    <w:rsid w:val="00713515"/>
    <w:rsid w:val="00713B80"/>
    <w:rsid w:val="00713BEB"/>
    <w:rsid w:val="00713DE0"/>
    <w:rsid w:val="0071551B"/>
    <w:rsid w:val="00716144"/>
    <w:rsid w:val="0071629F"/>
    <w:rsid w:val="007174F0"/>
    <w:rsid w:val="007176E4"/>
    <w:rsid w:val="00717C22"/>
    <w:rsid w:val="0072011F"/>
    <w:rsid w:val="00720E4F"/>
    <w:rsid w:val="007221E1"/>
    <w:rsid w:val="007234A1"/>
    <w:rsid w:val="0072432C"/>
    <w:rsid w:val="00724C89"/>
    <w:rsid w:val="00725CA6"/>
    <w:rsid w:val="00726D68"/>
    <w:rsid w:val="00727B1E"/>
    <w:rsid w:val="00727E90"/>
    <w:rsid w:val="00730108"/>
    <w:rsid w:val="00731EEF"/>
    <w:rsid w:val="00731F7F"/>
    <w:rsid w:val="007322B6"/>
    <w:rsid w:val="007322BD"/>
    <w:rsid w:val="00732795"/>
    <w:rsid w:val="00735329"/>
    <w:rsid w:val="00735FAA"/>
    <w:rsid w:val="007366CA"/>
    <w:rsid w:val="00736EA1"/>
    <w:rsid w:val="007404CF"/>
    <w:rsid w:val="00740AEA"/>
    <w:rsid w:val="00740F2D"/>
    <w:rsid w:val="00741E07"/>
    <w:rsid w:val="007426EB"/>
    <w:rsid w:val="00742A74"/>
    <w:rsid w:val="00742FCD"/>
    <w:rsid w:val="0074371C"/>
    <w:rsid w:val="0074465F"/>
    <w:rsid w:val="00744CFF"/>
    <w:rsid w:val="00745EAB"/>
    <w:rsid w:val="007519C1"/>
    <w:rsid w:val="00752315"/>
    <w:rsid w:val="0075250F"/>
    <w:rsid w:val="00752866"/>
    <w:rsid w:val="00752953"/>
    <w:rsid w:val="007532BA"/>
    <w:rsid w:val="00753A26"/>
    <w:rsid w:val="00753BAE"/>
    <w:rsid w:val="00756986"/>
    <w:rsid w:val="00756B5B"/>
    <w:rsid w:val="00756C8E"/>
    <w:rsid w:val="00756F85"/>
    <w:rsid w:val="00757B7A"/>
    <w:rsid w:val="00757F9C"/>
    <w:rsid w:val="00760A4A"/>
    <w:rsid w:val="0076123F"/>
    <w:rsid w:val="0076213D"/>
    <w:rsid w:val="00765BCB"/>
    <w:rsid w:val="00770103"/>
    <w:rsid w:val="007702F8"/>
    <w:rsid w:val="007711C5"/>
    <w:rsid w:val="00773336"/>
    <w:rsid w:val="00773815"/>
    <w:rsid w:val="00773EA9"/>
    <w:rsid w:val="00774154"/>
    <w:rsid w:val="00774F42"/>
    <w:rsid w:val="007754C2"/>
    <w:rsid w:val="00777302"/>
    <w:rsid w:val="00777D16"/>
    <w:rsid w:val="00780F08"/>
    <w:rsid w:val="00781D40"/>
    <w:rsid w:val="00782C3F"/>
    <w:rsid w:val="007835A7"/>
    <w:rsid w:val="0078527C"/>
    <w:rsid w:val="00785504"/>
    <w:rsid w:val="00785781"/>
    <w:rsid w:val="00786037"/>
    <w:rsid w:val="0079002F"/>
    <w:rsid w:val="0079154E"/>
    <w:rsid w:val="007919E3"/>
    <w:rsid w:val="007942E6"/>
    <w:rsid w:val="00794B75"/>
    <w:rsid w:val="00794F14"/>
    <w:rsid w:val="0079533E"/>
    <w:rsid w:val="00795B24"/>
    <w:rsid w:val="00795BBE"/>
    <w:rsid w:val="007960C9"/>
    <w:rsid w:val="0079628A"/>
    <w:rsid w:val="0079641D"/>
    <w:rsid w:val="00796636"/>
    <w:rsid w:val="007978D6"/>
    <w:rsid w:val="007A0B26"/>
    <w:rsid w:val="007A16AA"/>
    <w:rsid w:val="007A39EC"/>
    <w:rsid w:val="007A493A"/>
    <w:rsid w:val="007A6308"/>
    <w:rsid w:val="007A6312"/>
    <w:rsid w:val="007A6BF9"/>
    <w:rsid w:val="007A7A85"/>
    <w:rsid w:val="007A7FFD"/>
    <w:rsid w:val="007B0555"/>
    <w:rsid w:val="007B1546"/>
    <w:rsid w:val="007B2075"/>
    <w:rsid w:val="007B2A5D"/>
    <w:rsid w:val="007B45E2"/>
    <w:rsid w:val="007B5DB4"/>
    <w:rsid w:val="007B5DD7"/>
    <w:rsid w:val="007B628A"/>
    <w:rsid w:val="007B633A"/>
    <w:rsid w:val="007B6C87"/>
    <w:rsid w:val="007B74AD"/>
    <w:rsid w:val="007C1E40"/>
    <w:rsid w:val="007C285F"/>
    <w:rsid w:val="007C28F8"/>
    <w:rsid w:val="007C3429"/>
    <w:rsid w:val="007C3D01"/>
    <w:rsid w:val="007C3D8C"/>
    <w:rsid w:val="007C4148"/>
    <w:rsid w:val="007C4581"/>
    <w:rsid w:val="007C4BBC"/>
    <w:rsid w:val="007C4C4D"/>
    <w:rsid w:val="007C5634"/>
    <w:rsid w:val="007C5C6B"/>
    <w:rsid w:val="007C6FDD"/>
    <w:rsid w:val="007C7FB7"/>
    <w:rsid w:val="007D3BFB"/>
    <w:rsid w:val="007E081D"/>
    <w:rsid w:val="007E14BB"/>
    <w:rsid w:val="007E1701"/>
    <w:rsid w:val="007E270B"/>
    <w:rsid w:val="007E27CD"/>
    <w:rsid w:val="007E2C99"/>
    <w:rsid w:val="007E2D2B"/>
    <w:rsid w:val="007E312E"/>
    <w:rsid w:val="007E4594"/>
    <w:rsid w:val="007E7D7A"/>
    <w:rsid w:val="007F1D96"/>
    <w:rsid w:val="007F5BC3"/>
    <w:rsid w:val="007F5F07"/>
    <w:rsid w:val="007F7550"/>
    <w:rsid w:val="008011E9"/>
    <w:rsid w:val="00801332"/>
    <w:rsid w:val="00801BA3"/>
    <w:rsid w:val="00804507"/>
    <w:rsid w:val="0080494A"/>
    <w:rsid w:val="00805218"/>
    <w:rsid w:val="008076DC"/>
    <w:rsid w:val="00807EB7"/>
    <w:rsid w:val="008101A3"/>
    <w:rsid w:val="0081108E"/>
    <w:rsid w:val="008121A9"/>
    <w:rsid w:val="008133F5"/>
    <w:rsid w:val="008149AB"/>
    <w:rsid w:val="00816F4D"/>
    <w:rsid w:val="0081715F"/>
    <w:rsid w:val="0082072D"/>
    <w:rsid w:val="00820994"/>
    <w:rsid w:val="00820DD8"/>
    <w:rsid w:val="008222D3"/>
    <w:rsid w:val="0082230B"/>
    <w:rsid w:val="00824DF9"/>
    <w:rsid w:val="0082559D"/>
    <w:rsid w:val="008266DC"/>
    <w:rsid w:val="00827B44"/>
    <w:rsid w:val="00830853"/>
    <w:rsid w:val="00831D26"/>
    <w:rsid w:val="008326E8"/>
    <w:rsid w:val="00833253"/>
    <w:rsid w:val="008336F1"/>
    <w:rsid w:val="00834200"/>
    <w:rsid w:val="00834F71"/>
    <w:rsid w:val="00834FB4"/>
    <w:rsid w:val="00835A5F"/>
    <w:rsid w:val="00835AA5"/>
    <w:rsid w:val="008362A1"/>
    <w:rsid w:val="00837CA5"/>
    <w:rsid w:val="0084021A"/>
    <w:rsid w:val="00840ACA"/>
    <w:rsid w:val="008412A9"/>
    <w:rsid w:val="00843AF7"/>
    <w:rsid w:val="008464B7"/>
    <w:rsid w:val="00847998"/>
    <w:rsid w:val="00847A27"/>
    <w:rsid w:val="008518AF"/>
    <w:rsid w:val="008519DF"/>
    <w:rsid w:val="00851A7E"/>
    <w:rsid w:val="00852A46"/>
    <w:rsid w:val="00853540"/>
    <w:rsid w:val="00854057"/>
    <w:rsid w:val="00857947"/>
    <w:rsid w:val="0086033D"/>
    <w:rsid w:val="008620C7"/>
    <w:rsid w:val="00862A34"/>
    <w:rsid w:val="00863743"/>
    <w:rsid w:val="00864174"/>
    <w:rsid w:val="008645FD"/>
    <w:rsid w:val="0086623D"/>
    <w:rsid w:val="00866893"/>
    <w:rsid w:val="00866AF8"/>
    <w:rsid w:val="00867F11"/>
    <w:rsid w:val="0087101F"/>
    <w:rsid w:val="0087380F"/>
    <w:rsid w:val="008741BF"/>
    <w:rsid w:val="00874FF8"/>
    <w:rsid w:val="0087511F"/>
    <w:rsid w:val="0087541A"/>
    <w:rsid w:val="00876F9B"/>
    <w:rsid w:val="0087742D"/>
    <w:rsid w:val="008778A8"/>
    <w:rsid w:val="00877E14"/>
    <w:rsid w:val="00880DEF"/>
    <w:rsid w:val="0088336F"/>
    <w:rsid w:val="008839FC"/>
    <w:rsid w:val="00884816"/>
    <w:rsid w:val="00884886"/>
    <w:rsid w:val="00884C32"/>
    <w:rsid w:val="008875E7"/>
    <w:rsid w:val="00890976"/>
    <w:rsid w:val="00891D26"/>
    <w:rsid w:val="008927DE"/>
    <w:rsid w:val="008928B2"/>
    <w:rsid w:val="00892D51"/>
    <w:rsid w:val="00894B23"/>
    <w:rsid w:val="0089619F"/>
    <w:rsid w:val="00896857"/>
    <w:rsid w:val="008972B4"/>
    <w:rsid w:val="008A0925"/>
    <w:rsid w:val="008A1C51"/>
    <w:rsid w:val="008A1F37"/>
    <w:rsid w:val="008A25C1"/>
    <w:rsid w:val="008A282F"/>
    <w:rsid w:val="008A2A20"/>
    <w:rsid w:val="008A469D"/>
    <w:rsid w:val="008A51F1"/>
    <w:rsid w:val="008A683E"/>
    <w:rsid w:val="008B041C"/>
    <w:rsid w:val="008B134A"/>
    <w:rsid w:val="008B1DB7"/>
    <w:rsid w:val="008B2454"/>
    <w:rsid w:val="008B5401"/>
    <w:rsid w:val="008B5E57"/>
    <w:rsid w:val="008B60B6"/>
    <w:rsid w:val="008B662D"/>
    <w:rsid w:val="008B667E"/>
    <w:rsid w:val="008C152C"/>
    <w:rsid w:val="008C17C9"/>
    <w:rsid w:val="008C1BF8"/>
    <w:rsid w:val="008C3156"/>
    <w:rsid w:val="008C6C85"/>
    <w:rsid w:val="008C7A7B"/>
    <w:rsid w:val="008C7E78"/>
    <w:rsid w:val="008D004A"/>
    <w:rsid w:val="008D01C5"/>
    <w:rsid w:val="008D1768"/>
    <w:rsid w:val="008D4855"/>
    <w:rsid w:val="008D489B"/>
    <w:rsid w:val="008D4F64"/>
    <w:rsid w:val="008D63C6"/>
    <w:rsid w:val="008D7CDA"/>
    <w:rsid w:val="008E1261"/>
    <w:rsid w:val="008E16A9"/>
    <w:rsid w:val="008E1BB5"/>
    <w:rsid w:val="008E300B"/>
    <w:rsid w:val="008E389F"/>
    <w:rsid w:val="008E3D3E"/>
    <w:rsid w:val="008E60D0"/>
    <w:rsid w:val="008E610F"/>
    <w:rsid w:val="008E685A"/>
    <w:rsid w:val="008E6A36"/>
    <w:rsid w:val="008E7E83"/>
    <w:rsid w:val="008F08EA"/>
    <w:rsid w:val="008F0B53"/>
    <w:rsid w:val="008F0F0A"/>
    <w:rsid w:val="008F18BD"/>
    <w:rsid w:val="008F34CA"/>
    <w:rsid w:val="008F381B"/>
    <w:rsid w:val="008F39C3"/>
    <w:rsid w:val="008F3F8B"/>
    <w:rsid w:val="008F4727"/>
    <w:rsid w:val="008F719B"/>
    <w:rsid w:val="008F74AB"/>
    <w:rsid w:val="009007FF"/>
    <w:rsid w:val="009008DD"/>
    <w:rsid w:val="00900C2A"/>
    <w:rsid w:val="00902418"/>
    <w:rsid w:val="0090293D"/>
    <w:rsid w:val="00904528"/>
    <w:rsid w:val="0090769E"/>
    <w:rsid w:val="00910767"/>
    <w:rsid w:val="0091135E"/>
    <w:rsid w:val="00911C64"/>
    <w:rsid w:val="00912974"/>
    <w:rsid w:val="009138F5"/>
    <w:rsid w:val="00913CD1"/>
    <w:rsid w:val="00915211"/>
    <w:rsid w:val="00917589"/>
    <w:rsid w:val="00920C63"/>
    <w:rsid w:val="0092191A"/>
    <w:rsid w:val="00921D2F"/>
    <w:rsid w:val="00924044"/>
    <w:rsid w:val="00924ED9"/>
    <w:rsid w:val="009254BA"/>
    <w:rsid w:val="00925CA9"/>
    <w:rsid w:val="009272D0"/>
    <w:rsid w:val="009275FA"/>
    <w:rsid w:val="00927DAE"/>
    <w:rsid w:val="00931B69"/>
    <w:rsid w:val="0093273A"/>
    <w:rsid w:val="00932B0E"/>
    <w:rsid w:val="009339E9"/>
    <w:rsid w:val="009360C4"/>
    <w:rsid w:val="00936409"/>
    <w:rsid w:val="00936CF1"/>
    <w:rsid w:val="00937049"/>
    <w:rsid w:val="00937504"/>
    <w:rsid w:val="009376D9"/>
    <w:rsid w:val="00941D60"/>
    <w:rsid w:val="009425FA"/>
    <w:rsid w:val="00943A79"/>
    <w:rsid w:val="00943C22"/>
    <w:rsid w:val="009445C5"/>
    <w:rsid w:val="00945017"/>
    <w:rsid w:val="00945414"/>
    <w:rsid w:val="00945D68"/>
    <w:rsid w:val="0094756A"/>
    <w:rsid w:val="009507DE"/>
    <w:rsid w:val="00952023"/>
    <w:rsid w:val="009520F3"/>
    <w:rsid w:val="009526CC"/>
    <w:rsid w:val="00954482"/>
    <w:rsid w:val="00954865"/>
    <w:rsid w:val="009557BF"/>
    <w:rsid w:val="00955FC8"/>
    <w:rsid w:val="009569D3"/>
    <w:rsid w:val="0095760E"/>
    <w:rsid w:val="00957749"/>
    <w:rsid w:val="009577EE"/>
    <w:rsid w:val="00957966"/>
    <w:rsid w:val="00957ED5"/>
    <w:rsid w:val="0096157A"/>
    <w:rsid w:val="009617C0"/>
    <w:rsid w:val="009622EB"/>
    <w:rsid w:val="009632FD"/>
    <w:rsid w:val="0096436D"/>
    <w:rsid w:val="00964DD2"/>
    <w:rsid w:val="009660D9"/>
    <w:rsid w:val="00966CF9"/>
    <w:rsid w:val="00966E9F"/>
    <w:rsid w:val="009676E0"/>
    <w:rsid w:val="00970257"/>
    <w:rsid w:val="0097056A"/>
    <w:rsid w:val="00976DCB"/>
    <w:rsid w:val="00980A52"/>
    <w:rsid w:val="00980ACA"/>
    <w:rsid w:val="009813E3"/>
    <w:rsid w:val="00981504"/>
    <w:rsid w:val="00982511"/>
    <w:rsid w:val="00982849"/>
    <w:rsid w:val="00983CB0"/>
    <w:rsid w:val="00984879"/>
    <w:rsid w:val="0098667F"/>
    <w:rsid w:val="009868FB"/>
    <w:rsid w:val="0098690F"/>
    <w:rsid w:val="00986C34"/>
    <w:rsid w:val="00987C93"/>
    <w:rsid w:val="0099083B"/>
    <w:rsid w:val="00992A7D"/>
    <w:rsid w:val="00992FEB"/>
    <w:rsid w:val="00993BCE"/>
    <w:rsid w:val="00993F78"/>
    <w:rsid w:val="00994373"/>
    <w:rsid w:val="00995A33"/>
    <w:rsid w:val="00997667"/>
    <w:rsid w:val="009979AD"/>
    <w:rsid w:val="009A1955"/>
    <w:rsid w:val="009A1A5C"/>
    <w:rsid w:val="009A1A7E"/>
    <w:rsid w:val="009A21F6"/>
    <w:rsid w:val="009A23B5"/>
    <w:rsid w:val="009A2BD0"/>
    <w:rsid w:val="009A4525"/>
    <w:rsid w:val="009A5FF6"/>
    <w:rsid w:val="009A6D91"/>
    <w:rsid w:val="009B08FB"/>
    <w:rsid w:val="009B0BF2"/>
    <w:rsid w:val="009B187B"/>
    <w:rsid w:val="009B2CAF"/>
    <w:rsid w:val="009B4243"/>
    <w:rsid w:val="009B4E6C"/>
    <w:rsid w:val="009B52FD"/>
    <w:rsid w:val="009B5D4D"/>
    <w:rsid w:val="009B5F7F"/>
    <w:rsid w:val="009B67C9"/>
    <w:rsid w:val="009B68C4"/>
    <w:rsid w:val="009B6E3D"/>
    <w:rsid w:val="009B767A"/>
    <w:rsid w:val="009C0023"/>
    <w:rsid w:val="009C0F96"/>
    <w:rsid w:val="009C27B6"/>
    <w:rsid w:val="009C2E05"/>
    <w:rsid w:val="009C36F3"/>
    <w:rsid w:val="009C3BC1"/>
    <w:rsid w:val="009C54BA"/>
    <w:rsid w:val="009C635D"/>
    <w:rsid w:val="009C674A"/>
    <w:rsid w:val="009C6B0C"/>
    <w:rsid w:val="009C76C6"/>
    <w:rsid w:val="009C79BE"/>
    <w:rsid w:val="009D0874"/>
    <w:rsid w:val="009D0D79"/>
    <w:rsid w:val="009D253B"/>
    <w:rsid w:val="009D27AD"/>
    <w:rsid w:val="009D27F6"/>
    <w:rsid w:val="009D48C8"/>
    <w:rsid w:val="009D7105"/>
    <w:rsid w:val="009D73CE"/>
    <w:rsid w:val="009D7B48"/>
    <w:rsid w:val="009D7F03"/>
    <w:rsid w:val="009E0C2B"/>
    <w:rsid w:val="009E12BA"/>
    <w:rsid w:val="009E35BB"/>
    <w:rsid w:val="009E3667"/>
    <w:rsid w:val="009E4723"/>
    <w:rsid w:val="009E4A8A"/>
    <w:rsid w:val="009E4D58"/>
    <w:rsid w:val="009E5180"/>
    <w:rsid w:val="009E5CDA"/>
    <w:rsid w:val="009E5E9C"/>
    <w:rsid w:val="009E7ADE"/>
    <w:rsid w:val="009E7DEE"/>
    <w:rsid w:val="009F01F3"/>
    <w:rsid w:val="009F0242"/>
    <w:rsid w:val="009F10F6"/>
    <w:rsid w:val="009F2237"/>
    <w:rsid w:val="009F254D"/>
    <w:rsid w:val="009F3920"/>
    <w:rsid w:val="009F5121"/>
    <w:rsid w:val="009F63AC"/>
    <w:rsid w:val="009F7C5F"/>
    <w:rsid w:val="00A00510"/>
    <w:rsid w:val="00A0210F"/>
    <w:rsid w:val="00A02194"/>
    <w:rsid w:val="00A027D2"/>
    <w:rsid w:val="00A033BE"/>
    <w:rsid w:val="00A03644"/>
    <w:rsid w:val="00A04628"/>
    <w:rsid w:val="00A05E22"/>
    <w:rsid w:val="00A06789"/>
    <w:rsid w:val="00A072D6"/>
    <w:rsid w:val="00A07D70"/>
    <w:rsid w:val="00A109FF"/>
    <w:rsid w:val="00A13EF0"/>
    <w:rsid w:val="00A15BF8"/>
    <w:rsid w:val="00A15CA2"/>
    <w:rsid w:val="00A172D7"/>
    <w:rsid w:val="00A1757F"/>
    <w:rsid w:val="00A20B50"/>
    <w:rsid w:val="00A222FD"/>
    <w:rsid w:val="00A23644"/>
    <w:rsid w:val="00A25B16"/>
    <w:rsid w:val="00A27E52"/>
    <w:rsid w:val="00A30204"/>
    <w:rsid w:val="00A31B93"/>
    <w:rsid w:val="00A3399B"/>
    <w:rsid w:val="00A346C6"/>
    <w:rsid w:val="00A34D38"/>
    <w:rsid w:val="00A35A2C"/>
    <w:rsid w:val="00A35A93"/>
    <w:rsid w:val="00A35E32"/>
    <w:rsid w:val="00A41B6C"/>
    <w:rsid w:val="00A42631"/>
    <w:rsid w:val="00A427ED"/>
    <w:rsid w:val="00A43151"/>
    <w:rsid w:val="00A43207"/>
    <w:rsid w:val="00A44512"/>
    <w:rsid w:val="00A47C40"/>
    <w:rsid w:val="00A50204"/>
    <w:rsid w:val="00A508B6"/>
    <w:rsid w:val="00A50A19"/>
    <w:rsid w:val="00A5126C"/>
    <w:rsid w:val="00A514E2"/>
    <w:rsid w:val="00A52BE0"/>
    <w:rsid w:val="00A52F66"/>
    <w:rsid w:val="00A537B0"/>
    <w:rsid w:val="00A538D1"/>
    <w:rsid w:val="00A54AC9"/>
    <w:rsid w:val="00A54BBE"/>
    <w:rsid w:val="00A55421"/>
    <w:rsid w:val="00A56096"/>
    <w:rsid w:val="00A57168"/>
    <w:rsid w:val="00A57190"/>
    <w:rsid w:val="00A602A4"/>
    <w:rsid w:val="00A60498"/>
    <w:rsid w:val="00A60D28"/>
    <w:rsid w:val="00A61B1E"/>
    <w:rsid w:val="00A629F3"/>
    <w:rsid w:val="00A630D8"/>
    <w:rsid w:val="00A63917"/>
    <w:rsid w:val="00A6515F"/>
    <w:rsid w:val="00A71CD9"/>
    <w:rsid w:val="00A73528"/>
    <w:rsid w:val="00A7412A"/>
    <w:rsid w:val="00A751B2"/>
    <w:rsid w:val="00A762FC"/>
    <w:rsid w:val="00A765FA"/>
    <w:rsid w:val="00A7748E"/>
    <w:rsid w:val="00A77E47"/>
    <w:rsid w:val="00A80106"/>
    <w:rsid w:val="00A805C6"/>
    <w:rsid w:val="00A80DEB"/>
    <w:rsid w:val="00A80F0B"/>
    <w:rsid w:val="00A81F8F"/>
    <w:rsid w:val="00A81FDE"/>
    <w:rsid w:val="00A823A8"/>
    <w:rsid w:val="00A831D5"/>
    <w:rsid w:val="00A836D2"/>
    <w:rsid w:val="00A83C17"/>
    <w:rsid w:val="00A84158"/>
    <w:rsid w:val="00A84753"/>
    <w:rsid w:val="00A84CD2"/>
    <w:rsid w:val="00A86132"/>
    <w:rsid w:val="00A86A0F"/>
    <w:rsid w:val="00A874F2"/>
    <w:rsid w:val="00A97658"/>
    <w:rsid w:val="00A97734"/>
    <w:rsid w:val="00AA0783"/>
    <w:rsid w:val="00AA0F91"/>
    <w:rsid w:val="00AA2486"/>
    <w:rsid w:val="00AA3A6F"/>
    <w:rsid w:val="00AA444E"/>
    <w:rsid w:val="00AA6503"/>
    <w:rsid w:val="00AA69B1"/>
    <w:rsid w:val="00AA7205"/>
    <w:rsid w:val="00AB0C47"/>
    <w:rsid w:val="00AB14A8"/>
    <w:rsid w:val="00AB1DB9"/>
    <w:rsid w:val="00AB24A3"/>
    <w:rsid w:val="00AB2CFD"/>
    <w:rsid w:val="00AB2E26"/>
    <w:rsid w:val="00AB324E"/>
    <w:rsid w:val="00AB33A7"/>
    <w:rsid w:val="00AB3C14"/>
    <w:rsid w:val="00AB3FE2"/>
    <w:rsid w:val="00AB443D"/>
    <w:rsid w:val="00AB474B"/>
    <w:rsid w:val="00AB536D"/>
    <w:rsid w:val="00AB7F8F"/>
    <w:rsid w:val="00AC129E"/>
    <w:rsid w:val="00AC2609"/>
    <w:rsid w:val="00AC2C76"/>
    <w:rsid w:val="00AC2EF2"/>
    <w:rsid w:val="00AC47FB"/>
    <w:rsid w:val="00AC4F0D"/>
    <w:rsid w:val="00AC60D6"/>
    <w:rsid w:val="00AD0A3C"/>
    <w:rsid w:val="00AD2551"/>
    <w:rsid w:val="00AD4AA6"/>
    <w:rsid w:val="00AD582B"/>
    <w:rsid w:val="00AD5841"/>
    <w:rsid w:val="00AD611E"/>
    <w:rsid w:val="00AE0022"/>
    <w:rsid w:val="00AE0751"/>
    <w:rsid w:val="00AE077D"/>
    <w:rsid w:val="00AE0960"/>
    <w:rsid w:val="00AE23F9"/>
    <w:rsid w:val="00AE36D3"/>
    <w:rsid w:val="00AE5517"/>
    <w:rsid w:val="00AE5F6C"/>
    <w:rsid w:val="00AE65C5"/>
    <w:rsid w:val="00AF0B3D"/>
    <w:rsid w:val="00AF0F5F"/>
    <w:rsid w:val="00AF1D05"/>
    <w:rsid w:val="00AF2C0E"/>
    <w:rsid w:val="00AF460B"/>
    <w:rsid w:val="00B0078D"/>
    <w:rsid w:val="00B00E4E"/>
    <w:rsid w:val="00B04D1A"/>
    <w:rsid w:val="00B04E1B"/>
    <w:rsid w:val="00B076E2"/>
    <w:rsid w:val="00B10926"/>
    <w:rsid w:val="00B10DB3"/>
    <w:rsid w:val="00B11B98"/>
    <w:rsid w:val="00B1272D"/>
    <w:rsid w:val="00B12A41"/>
    <w:rsid w:val="00B12D0B"/>
    <w:rsid w:val="00B140F1"/>
    <w:rsid w:val="00B15072"/>
    <w:rsid w:val="00B153CB"/>
    <w:rsid w:val="00B15865"/>
    <w:rsid w:val="00B165BD"/>
    <w:rsid w:val="00B169F4"/>
    <w:rsid w:val="00B16B45"/>
    <w:rsid w:val="00B20DD9"/>
    <w:rsid w:val="00B2250A"/>
    <w:rsid w:val="00B229B5"/>
    <w:rsid w:val="00B22EE0"/>
    <w:rsid w:val="00B23D3F"/>
    <w:rsid w:val="00B2451D"/>
    <w:rsid w:val="00B247F6"/>
    <w:rsid w:val="00B24DAC"/>
    <w:rsid w:val="00B253E0"/>
    <w:rsid w:val="00B261B1"/>
    <w:rsid w:val="00B2631B"/>
    <w:rsid w:val="00B2655E"/>
    <w:rsid w:val="00B26A37"/>
    <w:rsid w:val="00B277E3"/>
    <w:rsid w:val="00B31F68"/>
    <w:rsid w:val="00B33D5F"/>
    <w:rsid w:val="00B3461D"/>
    <w:rsid w:val="00B346DA"/>
    <w:rsid w:val="00B34B79"/>
    <w:rsid w:val="00B34D0A"/>
    <w:rsid w:val="00B3511C"/>
    <w:rsid w:val="00B355B3"/>
    <w:rsid w:val="00B36E74"/>
    <w:rsid w:val="00B37925"/>
    <w:rsid w:val="00B37E1D"/>
    <w:rsid w:val="00B40CF8"/>
    <w:rsid w:val="00B4116F"/>
    <w:rsid w:val="00B42440"/>
    <w:rsid w:val="00B435C3"/>
    <w:rsid w:val="00B43B54"/>
    <w:rsid w:val="00B45630"/>
    <w:rsid w:val="00B46AE1"/>
    <w:rsid w:val="00B50075"/>
    <w:rsid w:val="00B51865"/>
    <w:rsid w:val="00B532D4"/>
    <w:rsid w:val="00B56F98"/>
    <w:rsid w:val="00B57612"/>
    <w:rsid w:val="00B577AE"/>
    <w:rsid w:val="00B61020"/>
    <w:rsid w:val="00B6104C"/>
    <w:rsid w:val="00B67712"/>
    <w:rsid w:val="00B67A8D"/>
    <w:rsid w:val="00B70309"/>
    <w:rsid w:val="00B705AD"/>
    <w:rsid w:val="00B70AC1"/>
    <w:rsid w:val="00B72313"/>
    <w:rsid w:val="00B73F2E"/>
    <w:rsid w:val="00B74083"/>
    <w:rsid w:val="00B76979"/>
    <w:rsid w:val="00B81CEA"/>
    <w:rsid w:val="00B8276E"/>
    <w:rsid w:val="00B8409A"/>
    <w:rsid w:val="00B845E1"/>
    <w:rsid w:val="00B84E38"/>
    <w:rsid w:val="00B861A1"/>
    <w:rsid w:val="00B86923"/>
    <w:rsid w:val="00B86D07"/>
    <w:rsid w:val="00B87D8A"/>
    <w:rsid w:val="00B907C4"/>
    <w:rsid w:val="00B91429"/>
    <w:rsid w:val="00B9181D"/>
    <w:rsid w:val="00B938DE"/>
    <w:rsid w:val="00B947FC"/>
    <w:rsid w:val="00B95926"/>
    <w:rsid w:val="00B95CF7"/>
    <w:rsid w:val="00B96603"/>
    <w:rsid w:val="00B973BF"/>
    <w:rsid w:val="00B976BA"/>
    <w:rsid w:val="00B97EC4"/>
    <w:rsid w:val="00BA04C7"/>
    <w:rsid w:val="00BA25AC"/>
    <w:rsid w:val="00BA2EF0"/>
    <w:rsid w:val="00BA3E4B"/>
    <w:rsid w:val="00BA4105"/>
    <w:rsid w:val="00BA6042"/>
    <w:rsid w:val="00BA6F07"/>
    <w:rsid w:val="00BA7778"/>
    <w:rsid w:val="00BB153D"/>
    <w:rsid w:val="00BB1E8F"/>
    <w:rsid w:val="00BB766F"/>
    <w:rsid w:val="00BC2218"/>
    <w:rsid w:val="00BC27A3"/>
    <w:rsid w:val="00BC32BF"/>
    <w:rsid w:val="00BC3F0F"/>
    <w:rsid w:val="00BC4A11"/>
    <w:rsid w:val="00BC4AD5"/>
    <w:rsid w:val="00BC5314"/>
    <w:rsid w:val="00BC54F4"/>
    <w:rsid w:val="00BC5BFB"/>
    <w:rsid w:val="00BC627C"/>
    <w:rsid w:val="00BC6448"/>
    <w:rsid w:val="00BC6BB6"/>
    <w:rsid w:val="00BD05AF"/>
    <w:rsid w:val="00BD082F"/>
    <w:rsid w:val="00BD23B8"/>
    <w:rsid w:val="00BD45D9"/>
    <w:rsid w:val="00BD4AA6"/>
    <w:rsid w:val="00BD594F"/>
    <w:rsid w:val="00BD6411"/>
    <w:rsid w:val="00BD6B07"/>
    <w:rsid w:val="00BE2B77"/>
    <w:rsid w:val="00BE2BF4"/>
    <w:rsid w:val="00BE45B3"/>
    <w:rsid w:val="00BE585C"/>
    <w:rsid w:val="00BE7028"/>
    <w:rsid w:val="00BE7B8B"/>
    <w:rsid w:val="00BE7BA8"/>
    <w:rsid w:val="00BF20B3"/>
    <w:rsid w:val="00BF2B9E"/>
    <w:rsid w:val="00BF2C0B"/>
    <w:rsid w:val="00BF2C99"/>
    <w:rsid w:val="00BF3273"/>
    <w:rsid w:val="00BF3A2C"/>
    <w:rsid w:val="00BF3BB6"/>
    <w:rsid w:val="00BF3F5F"/>
    <w:rsid w:val="00BF6D79"/>
    <w:rsid w:val="00C02F7C"/>
    <w:rsid w:val="00C02FD6"/>
    <w:rsid w:val="00C033F7"/>
    <w:rsid w:val="00C035F3"/>
    <w:rsid w:val="00C03A96"/>
    <w:rsid w:val="00C046E1"/>
    <w:rsid w:val="00C04754"/>
    <w:rsid w:val="00C05EB2"/>
    <w:rsid w:val="00C07B05"/>
    <w:rsid w:val="00C10A99"/>
    <w:rsid w:val="00C11BAC"/>
    <w:rsid w:val="00C122AB"/>
    <w:rsid w:val="00C1339D"/>
    <w:rsid w:val="00C13644"/>
    <w:rsid w:val="00C14DD3"/>
    <w:rsid w:val="00C1598D"/>
    <w:rsid w:val="00C160DE"/>
    <w:rsid w:val="00C16C5D"/>
    <w:rsid w:val="00C20622"/>
    <w:rsid w:val="00C21352"/>
    <w:rsid w:val="00C2344F"/>
    <w:rsid w:val="00C25C5D"/>
    <w:rsid w:val="00C25E45"/>
    <w:rsid w:val="00C26CE4"/>
    <w:rsid w:val="00C3025C"/>
    <w:rsid w:val="00C327A1"/>
    <w:rsid w:val="00C3302A"/>
    <w:rsid w:val="00C34848"/>
    <w:rsid w:val="00C377E7"/>
    <w:rsid w:val="00C37D6F"/>
    <w:rsid w:val="00C41296"/>
    <w:rsid w:val="00C4132D"/>
    <w:rsid w:val="00C41487"/>
    <w:rsid w:val="00C43416"/>
    <w:rsid w:val="00C435FC"/>
    <w:rsid w:val="00C44E97"/>
    <w:rsid w:val="00C45E47"/>
    <w:rsid w:val="00C469BE"/>
    <w:rsid w:val="00C504C8"/>
    <w:rsid w:val="00C507D0"/>
    <w:rsid w:val="00C520E9"/>
    <w:rsid w:val="00C53A30"/>
    <w:rsid w:val="00C55526"/>
    <w:rsid w:val="00C562F6"/>
    <w:rsid w:val="00C57AAC"/>
    <w:rsid w:val="00C57AD5"/>
    <w:rsid w:val="00C57B52"/>
    <w:rsid w:val="00C6041A"/>
    <w:rsid w:val="00C61C89"/>
    <w:rsid w:val="00C62328"/>
    <w:rsid w:val="00C633DA"/>
    <w:rsid w:val="00C649BB"/>
    <w:rsid w:val="00C64D2E"/>
    <w:rsid w:val="00C64F4B"/>
    <w:rsid w:val="00C6524D"/>
    <w:rsid w:val="00C66BFA"/>
    <w:rsid w:val="00C67B5B"/>
    <w:rsid w:val="00C713A6"/>
    <w:rsid w:val="00C716F7"/>
    <w:rsid w:val="00C71BBE"/>
    <w:rsid w:val="00C72A6C"/>
    <w:rsid w:val="00C72FDE"/>
    <w:rsid w:val="00C745AB"/>
    <w:rsid w:val="00C752F7"/>
    <w:rsid w:val="00C758C8"/>
    <w:rsid w:val="00C75D11"/>
    <w:rsid w:val="00C76B5D"/>
    <w:rsid w:val="00C76FC9"/>
    <w:rsid w:val="00C7794E"/>
    <w:rsid w:val="00C8024A"/>
    <w:rsid w:val="00C81772"/>
    <w:rsid w:val="00C81F77"/>
    <w:rsid w:val="00C8327C"/>
    <w:rsid w:val="00C835C7"/>
    <w:rsid w:val="00C8429F"/>
    <w:rsid w:val="00C90123"/>
    <w:rsid w:val="00C91FE7"/>
    <w:rsid w:val="00C927D0"/>
    <w:rsid w:val="00C9360C"/>
    <w:rsid w:val="00C944B7"/>
    <w:rsid w:val="00C9505C"/>
    <w:rsid w:val="00C955AB"/>
    <w:rsid w:val="00C966B5"/>
    <w:rsid w:val="00C97833"/>
    <w:rsid w:val="00C97911"/>
    <w:rsid w:val="00C97F22"/>
    <w:rsid w:val="00CA2B17"/>
    <w:rsid w:val="00CA4CA1"/>
    <w:rsid w:val="00CA66BF"/>
    <w:rsid w:val="00CA696F"/>
    <w:rsid w:val="00CA7053"/>
    <w:rsid w:val="00CA71AF"/>
    <w:rsid w:val="00CA7CD4"/>
    <w:rsid w:val="00CA7E65"/>
    <w:rsid w:val="00CB05D6"/>
    <w:rsid w:val="00CB157E"/>
    <w:rsid w:val="00CB270A"/>
    <w:rsid w:val="00CB30F9"/>
    <w:rsid w:val="00CB482C"/>
    <w:rsid w:val="00CB492C"/>
    <w:rsid w:val="00CB5490"/>
    <w:rsid w:val="00CB54C8"/>
    <w:rsid w:val="00CB677C"/>
    <w:rsid w:val="00CB77CB"/>
    <w:rsid w:val="00CB796F"/>
    <w:rsid w:val="00CC0C9C"/>
    <w:rsid w:val="00CC1267"/>
    <w:rsid w:val="00CC2297"/>
    <w:rsid w:val="00CC2BFC"/>
    <w:rsid w:val="00CC342A"/>
    <w:rsid w:val="00CC3704"/>
    <w:rsid w:val="00CC3A48"/>
    <w:rsid w:val="00CC3D03"/>
    <w:rsid w:val="00CC4AC8"/>
    <w:rsid w:val="00CC555D"/>
    <w:rsid w:val="00CC5C84"/>
    <w:rsid w:val="00CC6971"/>
    <w:rsid w:val="00CC7573"/>
    <w:rsid w:val="00CC7704"/>
    <w:rsid w:val="00CD17EE"/>
    <w:rsid w:val="00CD2195"/>
    <w:rsid w:val="00CD532A"/>
    <w:rsid w:val="00CD5BBC"/>
    <w:rsid w:val="00CD6AE5"/>
    <w:rsid w:val="00CE0518"/>
    <w:rsid w:val="00CE1943"/>
    <w:rsid w:val="00CE4361"/>
    <w:rsid w:val="00CE47F0"/>
    <w:rsid w:val="00CE6A53"/>
    <w:rsid w:val="00CE710B"/>
    <w:rsid w:val="00CE73D4"/>
    <w:rsid w:val="00CF2E5D"/>
    <w:rsid w:val="00CF33BA"/>
    <w:rsid w:val="00CF3AF9"/>
    <w:rsid w:val="00CF50EE"/>
    <w:rsid w:val="00CF7FC5"/>
    <w:rsid w:val="00D01D79"/>
    <w:rsid w:val="00D0515B"/>
    <w:rsid w:val="00D052DE"/>
    <w:rsid w:val="00D076DB"/>
    <w:rsid w:val="00D078FA"/>
    <w:rsid w:val="00D0797F"/>
    <w:rsid w:val="00D07D51"/>
    <w:rsid w:val="00D07EAB"/>
    <w:rsid w:val="00D1006D"/>
    <w:rsid w:val="00D12907"/>
    <w:rsid w:val="00D12F00"/>
    <w:rsid w:val="00D1449B"/>
    <w:rsid w:val="00D15EC9"/>
    <w:rsid w:val="00D16BA1"/>
    <w:rsid w:val="00D2084C"/>
    <w:rsid w:val="00D2384D"/>
    <w:rsid w:val="00D26DCD"/>
    <w:rsid w:val="00D321AC"/>
    <w:rsid w:val="00D33021"/>
    <w:rsid w:val="00D35DC3"/>
    <w:rsid w:val="00D42EB2"/>
    <w:rsid w:val="00D448F3"/>
    <w:rsid w:val="00D44AD7"/>
    <w:rsid w:val="00D45254"/>
    <w:rsid w:val="00D4721D"/>
    <w:rsid w:val="00D47D93"/>
    <w:rsid w:val="00D50713"/>
    <w:rsid w:val="00D52093"/>
    <w:rsid w:val="00D524CD"/>
    <w:rsid w:val="00D5265A"/>
    <w:rsid w:val="00D53350"/>
    <w:rsid w:val="00D5460E"/>
    <w:rsid w:val="00D57FB3"/>
    <w:rsid w:val="00D61518"/>
    <w:rsid w:val="00D61C0E"/>
    <w:rsid w:val="00D63067"/>
    <w:rsid w:val="00D6445B"/>
    <w:rsid w:val="00D64F95"/>
    <w:rsid w:val="00D65BDE"/>
    <w:rsid w:val="00D65C64"/>
    <w:rsid w:val="00D66519"/>
    <w:rsid w:val="00D66651"/>
    <w:rsid w:val="00D6743F"/>
    <w:rsid w:val="00D67D4F"/>
    <w:rsid w:val="00D71632"/>
    <w:rsid w:val="00D71DEF"/>
    <w:rsid w:val="00D73214"/>
    <w:rsid w:val="00D738F4"/>
    <w:rsid w:val="00D73BCB"/>
    <w:rsid w:val="00D73DAB"/>
    <w:rsid w:val="00D7592E"/>
    <w:rsid w:val="00D77841"/>
    <w:rsid w:val="00D803E3"/>
    <w:rsid w:val="00D80730"/>
    <w:rsid w:val="00D82330"/>
    <w:rsid w:val="00D83AD9"/>
    <w:rsid w:val="00D84370"/>
    <w:rsid w:val="00D847C8"/>
    <w:rsid w:val="00D90653"/>
    <w:rsid w:val="00D90D7A"/>
    <w:rsid w:val="00D91DF9"/>
    <w:rsid w:val="00D9267F"/>
    <w:rsid w:val="00D937C2"/>
    <w:rsid w:val="00D93962"/>
    <w:rsid w:val="00D93F36"/>
    <w:rsid w:val="00D956E6"/>
    <w:rsid w:val="00D95A70"/>
    <w:rsid w:val="00D95A9A"/>
    <w:rsid w:val="00D96EBE"/>
    <w:rsid w:val="00D973E9"/>
    <w:rsid w:val="00D97828"/>
    <w:rsid w:val="00D97DCE"/>
    <w:rsid w:val="00DA2443"/>
    <w:rsid w:val="00DA2D8A"/>
    <w:rsid w:val="00DA3ED9"/>
    <w:rsid w:val="00DA402C"/>
    <w:rsid w:val="00DA4703"/>
    <w:rsid w:val="00DB185A"/>
    <w:rsid w:val="00DB19A6"/>
    <w:rsid w:val="00DB1AFF"/>
    <w:rsid w:val="00DB225F"/>
    <w:rsid w:val="00DB3D4E"/>
    <w:rsid w:val="00DB4B07"/>
    <w:rsid w:val="00DB4DB5"/>
    <w:rsid w:val="00DB4DBA"/>
    <w:rsid w:val="00DB5074"/>
    <w:rsid w:val="00DB5315"/>
    <w:rsid w:val="00DB53B4"/>
    <w:rsid w:val="00DB593C"/>
    <w:rsid w:val="00DB6F07"/>
    <w:rsid w:val="00DB721A"/>
    <w:rsid w:val="00DC0B4C"/>
    <w:rsid w:val="00DC0EED"/>
    <w:rsid w:val="00DC17F9"/>
    <w:rsid w:val="00DC40D9"/>
    <w:rsid w:val="00DC5CAE"/>
    <w:rsid w:val="00DC5CCB"/>
    <w:rsid w:val="00DC5DE1"/>
    <w:rsid w:val="00DC73C6"/>
    <w:rsid w:val="00DD0461"/>
    <w:rsid w:val="00DD0CD9"/>
    <w:rsid w:val="00DD0E0A"/>
    <w:rsid w:val="00DD2F48"/>
    <w:rsid w:val="00DD4953"/>
    <w:rsid w:val="00DD556D"/>
    <w:rsid w:val="00DD584F"/>
    <w:rsid w:val="00DD70CE"/>
    <w:rsid w:val="00DE12BC"/>
    <w:rsid w:val="00DE1942"/>
    <w:rsid w:val="00DE2716"/>
    <w:rsid w:val="00DE3E3C"/>
    <w:rsid w:val="00DE4A67"/>
    <w:rsid w:val="00DE6D30"/>
    <w:rsid w:val="00DE7CB9"/>
    <w:rsid w:val="00DF0915"/>
    <w:rsid w:val="00DF1BF6"/>
    <w:rsid w:val="00DF24F4"/>
    <w:rsid w:val="00DF3948"/>
    <w:rsid w:val="00DF398F"/>
    <w:rsid w:val="00DF3F34"/>
    <w:rsid w:val="00DF4C55"/>
    <w:rsid w:val="00DF4CC7"/>
    <w:rsid w:val="00DF7959"/>
    <w:rsid w:val="00DF7D77"/>
    <w:rsid w:val="00E00A9E"/>
    <w:rsid w:val="00E017D5"/>
    <w:rsid w:val="00E02424"/>
    <w:rsid w:val="00E02C4D"/>
    <w:rsid w:val="00E0416F"/>
    <w:rsid w:val="00E067D1"/>
    <w:rsid w:val="00E078CE"/>
    <w:rsid w:val="00E10016"/>
    <w:rsid w:val="00E1195C"/>
    <w:rsid w:val="00E12949"/>
    <w:rsid w:val="00E12A24"/>
    <w:rsid w:val="00E14E5B"/>
    <w:rsid w:val="00E17194"/>
    <w:rsid w:val="00E17272"/>
    <w:rsid w:val="00E172CA"/>
    <w:rsid w:val="00E17E4B"/>
    <w:rsid w:val="00E17FB6"/>
    <w:rsid w:val="00E2051C"/>
    <w:rsid w:val="00E21710"/>
    <w:rsid w:val="00E21986"/>
    <w:rsid w:val="00E2287B"/>
    <w:rsid w:val="00E23E58"/>
    <w:rsid w:val="00E24037"/>
    <w:rsid w:val="00E24784"/>
    <w:rsid w:val="00E25613"/>
    <w:rsid w:val="00E25DDE"/>
    <w:rsid w:val="00E25E9A"/>
    <w:rsid w:val="00E30A45"/>
    <w:rsid w:val="00E30ECF"/>
    <w:rsid w:val="00E34B13"/>
    <w:rsid w:val="00E36C3A"/>
    <w:rsid w:val="00E405BD"/>
    <w:rsid w:val="00E40B77"/>
    <w:rsid w:val="00E41E22"/>
    <w:rsid w:val="00E43564"/>
    <w:rsid w:val="00E454C1"/>
    <w:rsid w:val="00E45644"/>
    <w:rsid w:val="00E463DB"/>
    <w:rsid w:val="00E47771"/>
    <w:rsid w:val="00E50CB8"/>
    <w:rsid w:val="00E533B1"/>
    <w:rsid w:val="00E547C6"/>
    <w:rsid w:val="00E5606B"/>
    <w:rsid w:val="00E5693D"/>
    <w:rsid w:val="00E602BE"/>
    <w:rsid w:val="00E61086"/>
    <w:rsid w:val="00E62ABD"/>
    <w:rsid w:val="00E62EBE"/>
    <w:rsid w:val="00E6424F"/>
    <w:rsid w:val="00E6493B"/>
    <w:rsid w:val="00E65700"/>
    <w:rsid w:val="00E65B82"/>
    <w:rsid w:val="00E66504"/>
    <w:rsid w:val="00E668D6"/>
    <w:rsid w:val="00E670E9"/>
    <w:rsid w:val="00E70521"/>
    <w:rsid w:val="00E71C2F"/>
    <w:rsid w:val="00E72046"/>
    <w:rsid w:val="00E73756"/>
    <w:rsid w:val="00E740DE"/>
    <w:rsid w:val="00E7410A"/>
    <w:rsid w:val="00E8054A"/>
    <w:rsid w:val="00E80ABF"/>
    <w:rsid w:val="00E80C14"/>
    <w:rsid w:val="00E819C5"/>
    <w:rsid w:val="00E81E82"/>
    <w:rsid w:val="00E8258E"/>
    <w:rsid w:val="00E82E28"/>
    <w:rsid w:val="00E8486E"/>
    <w:rsid w:val="00E84B73"/>
    <w:rsid w:val="00E84D89"/>
    <w:rsid w:val="00E85691"/>
    <w:rsid w:val="00E85F15"/>
    <w:rsid w:val="00E86103"/>
    <w:rsid w:val="00E86C08"/>
    <w:rsid w:val="00E87C42"/>
    <w:rsid w:val="00E91286"/>
    <w:rsid w:val="00E913A3"/>
    <w:rsid w:val="00E927DD"/>
    <w:rsid w:val="00E92C46"/>
    <w:rsid w:val="00E94511"/>
    <w:rsid w:val="00E9508F"/>
    <w:rsid w:val="00E95BE3"/>
    <w:rsid w:val="00E95DC6"/>
    <w:rsid w:val="00E96C67"/>
    <w:rsid w:val="00E9713D"/>
    <w:rsid w:val="00E97F7E"/>
    <w:rsid w:val="00EA0A8D"/>
    <w:rsid w:val="00EA1234"/>
    <w:rsid w:val="00EA23CA"/>
    <w:rsid w:val="00EA3B61"/>
    <w:rsid w:val="00EA5AAF"/>
    <w:rsid w:val="00EA5C26"/>
    <w:rsid w:val="00EA5CE1"/>
    <w:rsid w:val="00EB3265"/>
    <w:rsid w:val="00EB5DB7"/>
    <w:rsid w:val="00EB6180"/>
    <w:rsid w:val="00EB723B"/>
    <w:rsid w:val="00EC18E1"/>
    <w:rsid w:val="00EC2022"/>
    <w:rsid w:val="00EC26F9"/>
    <w:rsid w:val="00EC46AA"/>
    <w:rsid w:val="00EC5392"/>
    <w:rsid w:val="00EC574B"/>
    <w:rsid w:val="00EC6221"/>
    <w:rsid w:val="00EC6781"/>
    <w:rsid w:val="00EC7881"/>
    <w:rsid w:val="00ED0B44"/>
    <w:rsid w:val="00ED1C1A"/>
    <w:rsid w:val="00ED2449"/>
    <w:rsid w:val="00ED25D1"/>
    <w:rsid w:val="00ED2780"/>
    <w:rsid w:val="00ED4DCE"/>
    <w:rsid w:val="00ED7839"/>
    <w:rsid w:val="00EE06BD"/>
    <w:rsid w:val="00EE0810"/>
    <w:rsid w:val="00EE3C30"/>
    <w:rsid w:val="00EE3C93"/>
    <w:rsid w:val="00EE4341"/>
    <w:rsid w:val="00EE5975"/>
    <w:rsid w:val="00EE5D01"/>
    <w:rsid w:val="00EE6BF3"/>
    <w:rsid w:val="00EE6DCA"/>
    <w:rsid w:val="00EE7103"/>
    <w:rsid w:val="00EE73AF"/>
    <w:rsid w:val="00EF007C"/>
    <w:rsid w:val="00EF1D94"/>
    <w:rsid w:val="00EF1DF0"/>
    <w:rsid w:val="00EF239B"/>
    <w:rsid w:val="00EF4E3F"/>
    <w:rsid w:val="00EF51A2"/>
    <w:rsid w:val="00EF758B"/>
    <w:rsid w:val="00EF7983"/>
    <w:rsid w:val="00F0047C"/>
    <w:rsid w:val="00F00BE1"/>
    <w:rsid w:val="00F012E1"/>
    <w:rsid w:val="00F023D8"/>
    <w:rsid w:val="00F0397D"/>
    <w:rsid w:val="00F0510F"/>
    <w:rsid w:val="00F06555"/>
    <w:rsid w:val="00F06728"/>
    <w:rsid w:val="00F07673"/>
    <w:rsid w:val="00F1118E"/>
    <w:rsid w:val="00F111B2"/>
    <w:rsid w:val="00F11EC3"/>
    <w:rsid w:val="00F129DE"/>
    <w:rsid w:val="00F13BE5"/>
    <w:rsid w:val="00F14247"/>
    <w:rsid w:val="00F14DFE"/>
    <w:rsid w:val="00F155ED"/>
    <w:rsid w:val="00F157DB"/>
    <w:rsid w:val="00F15E7C"/>
    <w:rsid w:val="00F17214"/>
    <w:rsid w:val="00F17444"/>
    <w:rsid w:val="00F20EA0"/>
    <w:rsid w:val="00F21048"/>
    <w:rsid w:val="00F21169"/>
    <w:rsid w:val="00F22BC0"/>
    <w:rsid w:val="00F24EDB"/>
    <w:rsid w:val="00F258B4"/>
    <w:rsid w:val="00F259AA"/>
    <w:rsid w:val="00F26521"/>
    <w:rsid w:val="00F26FEE"/>
    <w:rsid w:val="00F300A1"/>
    <w:rsid w:val="00F30203"/>
    <w:rsid w:val="00F30727"/>
    <w:rsid w:val="00F32475"/>
    <w:rsid w:val="00F324F9"/>
    <w:rsid w:val="00F3365A"/>
    <w:rsid w:val="00F349C0"/>
    <w:rsid w:val="00F34CE4"/>
    <w:rsid w:val="00F35D69"/>
    <w:rsid w:val="00F37BB9"/>
    <w:rsid w:val="00F40AD5"/>
    <w:rsid w:val="00F416F6"/>
    <w:rsid w:val="00F419DD"/>
    <w:rsid w:val="00F41A22"/>
    <w:rsid w:val="00F41FFA"/>
    <w:rsid w:val="00F42504"/>
    <w:rsid w:val="00F44F4D"/>
    <w:rsid w:val="00F44FC2"/>
    <w:rsid w:val="00F454FF"/>
    <w:rsid w:val="00F45C05"/>
    <w:rsid w:val="00F45F66"/>
    <w:rsid w:val="00F462F8"/>
    <w:rsid w:val="00F4761C"/>
    <w:rsid w:val="00F52B9F"/>
    <w:rsid w:val="00F52DD0"/>
    <w:rsid w:val="00F553A2"/>
    <w:rsid w:val="00F55799"/>
    <w:rsid w:val="00F564C2"/>
    <w:rsid w:val="00F61C5A"/>
    <w:rsid w:val="00F62CE8"/>
    <w:rsid w:val="00F6626C"/>
    <w:rsid w:val="00F6710F"/>
    <w:rsid w:val="00F7033C"/>
    <w:rsid w:val="00F71E96"/>
    <w:rsid w:val="00F721F2"/>
    <w:rsid w:val="00F73108"/>
    <w:rsid w:val="00F74EFE"/>
    <w:rsid w:val="00F76A9B"/>
    <w:rsid w:val="00F77432"/>
    <w:rsid w:val="00F8033A"/>
    <w:rsid w:val="00F810BC"/>
    <w:rsid w:val="00F8313C"/>
    <w:rsid w:val="00F850D7"/>
    <w:rsid w:val="00F85A77"/>
    <w:rsid w:val="00F868F7"/>
    <w:rsid w:val="00F86CA1"/>
    <w:rsid w:val="00F872EF"/>
    <w:rsid w:val="00F87924"/>
    <w:rsid w:val="00F91A41"/>
    <w:rsid w:val="00F9426F"/>
    <w:rsid w:val="00FA09AE"/>
    <w:rsid w:val="00FA3581"/>
    <w:rsid w:val="00FA3BA4"/>
    <w:rsid w:val="00FA4FA4"/>
    <w:rsid w:val="00FA56BF"/>
    <w:rsid w:val="00FA6C9D"/>
    <w:rsid w:val="00FA70F6"/>
    <w:rsid w:val="00FA779F"/>
    <w:rsid w:val="00FB04AB"/>
    <w:rsid w:val="00FB10E2"/>
    <w:rsid w:val="00FB177E"/>
    <w:rsid w:val="00FB1863"/>
    <w:rsid w:val="00FB2ED5"/>
    <w:rsid w:val="00FB3738"/>
    <w:rsid w:val="00FB3D5B"/>
    <w:rsid w:val="00FB3E00"/>
    <w:rsid w:val="00FB4189"/>
    <w:rsid w:val="00FB4B0F"/>
    <w:rsid w:val="00FB5005"/>
    <w:rsid w:val="00FB5447"/>
    <w:rsid w:val="00FB6462"/>
    <w:rsid w:val="00FB7A88"/>
    <w:rsid w:val="00FC0B57"/>
    <w:rsid w:val="00FC0F5E"/>
    <w:rsid w:val="00FC3F17"/>
    <w:rsid w:val="00FC49A5"/>
    <w:rsid w:val="00FC5A61"/>
    <w:rsid w:val="00FC5D91"/>
    <w:rsid w:val="00FC6497"/>
    <w:rsid w:val="00FC652D"/>
    <w:rsid w:val="00FC67B7"/>
    <w:rsid w:val="00FC6D57"/>
    <w:rsid w:val="00FD0463"/>
    <w:rsid w:val="00FD0559"/>
    <w:rsid w:val="00FD0765"/>
    <w:rsid w:val="00FD0AAF"/>
    <w:rsid w:val="00FD0F32"/>
    <w:rsid w:val="00FD2EAA"/>
    <w:rsid w:val="00FD39FB"/>
    <w:rsid w:val="00FD4CEB"/>
    <w:rsid w:val="00FD552E"/>
    <w:rsid w:val="00FD5EA7"/>
    <w:rsid w:val="00FE1359"/>
    <w:rsid w:val="00FE2F22"/>
    <w:rsid w:val="00FE3F57"/>
    <w:rsid w:val="00FE50DF"/>
    <w:rsid w:val="00FF0127"/>
    <w:rsid w:val="00FF07E5"/>
    <w:rsid w:val="00FF0FA1"/>
    <w:rsid w:val="00FF468C"/>
    <w:rsid w:val="00FF4FA0"/>
    <w:rsid w:val="00FF5AF4"/>
    <w:rsid w:val="00FF6D20"/>
    <w:rsid w:val="00FF774E"/>
    <w:rsid w:val="00FF7A68"/>
    <w:rsid w:val="00FF7E29"/>
    <w:rsid w:val="0129FCF1"/>
    <w:rsid w:val="0143F7BB"/>
    <w:rsid w:val="01716776"/>
    <w:rsid w:val="01933016"/>
    <w:rsid w:val="01A1D337"/>
    <w:rsid w:val="01A6B61B"/>
    <w:rsid w:val="01D73AB2"/>
    <w:rsid w:val="02A8C830"/>
    <w:rsid w:val="02F96142"/>
    <w:rsid w:val="031EA80A"/>
    <w:rsid w:val="0370C822"/>
    <w:rsid w:val="03B498F5"/>
    <w:rsid w:val="04311916"/>
    <w:rsid w:val="0441D5B5"/>
    <w:rsid w:val="04977270"/>
    <w:rsid w:val="04FF1FB9"/>
    <w:rsid w:val="05B75650"/>
    <w:rsid w:val="05D72041"/>
    <w:rsid w:val="060AF3A4"/>
    <w:rsid w:val="06203FDB"/>
    <w:rsid w:val="06368E02"/>
    <w:rsid w:val="063FD0BE"/>
    <w:rsid w:val="06D91D95"/>
    <w:rsid w:val="06F40C21"/>
    <w:rsid w:val="06F62EBA"/>
    <w:rsid w:val="070CD9A2"/>
    <w:rsid w:val="075C4E9C"/>
    <w:rsid w:val="075ED0EF"/>
    <w:rsid w:val="077EB9D6"/>
    <w:rsid w:val="0791A1BB"/>
    <w:rsid w:val="07B192F5"/>
    <w:rsid w:val="07BF4914"/>
    <w:rsid w:val="07C7FD4A"/>
    <w:rsid w:val="07D875EA"/>
    <w:rsid w:val="07E476B4"/>
    <w:rsid w:val="07EA19E1"/>
    <w:rsid w:val="08473324"/>
    <w:rsid w:val="0887A67C"/>
    <w:rsid w:val="08BA5579"/>
    <w:rsid w:val="08C7874B"/>
    <w:rsid w:val="09649C59"/>
    <w:rsid w:val="09A4B746"/>
    <w:rsid w:val="09B9E3AF"/>
    <w:rsid w:val="09F45E50"/>
    <w:rsid w:val="09FBE642"/>
    <w:rsid w:val="0A098BF0"/>
    <w:rsid w:val="0A0B027B"/>
    <w:rsid w:val="0A92A977"/>
    <w:rsid w:val="0A99C5AB"/>
    <w:rsid w:val="0AD028A1"/>
    <w:rsid w:val="0AD8C69D"/>
    <w:rsid w:val="0B3BA7D5"/>
    <w:rsid w:val="0B7EFB13"/>
    <w:rsid w:val="0BA0E181"/>
    <w:rsid w:val="0BBAAE6C"/>
    <w:rsid w:val="0BF365C4"/>
    <w:rsid w:val="0C2F3F97"/>
    <w:rsid w:val="0C52C7D1"/>
    <w:rsid w:val="0C7A4943"/>
    <w:rsid w:val="0C80FAB3"/>
    <w:rsid w:val="0C8320A7"/>
    <w:rsid w:val="0D08021F"/>
    <w:rsid w:val="0D42A9CB"/>
    <w:rsid w:val="0D4B103C"/>
    <w:rsid w:val="0D62147E"/>
    <w:rsid w:val="0DA9C5EF"/>
    <w:rsid w:val="0E2F8D8E"/>
    <w:rsid w:val="0ED1A022"/>
    <w:rsid w:val="0EEBBF95"/>
    <w:rsid w:val="0F44A026"/>
    <w:rsid w:val="0F7D1EB9"/>
    <w:rsid w:val="0FAC4025"/>
    <w:rsid w:val="0FDF59D4"/>
    <w:rsid w:val="0FEF11FB"/>
    <w:rsid w:val="1000BB84"/>
    <w:rsid w:val="100A4190"/>
    <w:rsid w:val="102F1002"/>
    <w:rsid w:val="1049B67E"/>
    <w:rsid w:val="10B89792"/>
    <w:rsid w:val="10F50E06"/>
    <w:rsid w:val="110C3AEE"/>
    <w:rsid w:val="11222016"/>
    <w:rsid w:val="114B7F35"/>
    <w:rsid w:val="114CF02B"/>
    <w:rsid w:val="114E4616"/>
    <w:rsid w:val="119FF904"/>
    <w:rsid w:val="11F58957"/>
    <w:rsid w:val="124E75FC"/>
    <w:rsid w:val="12525D32"/>
    <w:rsid w:val="12835BE0"/>
    <w:rsid w:val="12C34B01"/>
    <w:rsid w:val="12E31985"/>
    <w:rsid w:val="12F58B16"/>
    <w:rsid w:val="13014168"/>
    <w:rsid w:val="13261FAD"/>
    <w:rsid w:val="13F1684B"/>
    <w:rsid w:val="148382C0"/>
    <w:rsid w:val="1485D08D"/>
    <w:rsid w:val="1493BA07"/>
    <w:rsid w:val="14956024"/>
    <w:rsid w:val="149E0475"/>
    <w:rsid w:val="14D6A0A2"/>
    <w:rsid w:val="14DDACBA"/>
    <w:rsid w:val="1513435F"/>
    <w:rsid w:val="1522D33B"/>
    <w:rsid w:val="1542F93D"/>
    <w:rsid w:val="155C103F"/>
    <w:rsid w:val="1578DD18"/>
    <w:rsid w:val="15A8899E"/>
    <w:rsid w:val="15E8E9A9"/>
    <w:rsid w:val="15F87C1E"/>
    <w:rsid w:val="162A62A3"/>
    <w:rsid w:val="1631D94B"/>
    <w:rsid w:val="1672C66F"/>
    <w:rsid w:val="1680F7C7"/>
    <w:rsid w:val="16878373"/>
    <w:rsid w:val="16D1FA15"/>
    <w:rsid w:val="16D8BC29"/>
    <w:rsid w:val="16F3C677"/>
    <w:rsid w:val="16F8B42F"/>
    <w:rsid w:val="17093B50"/>
    <w:rsid w:val="17110BD0"/>
    <w:rsid w:val="178F7B81"/>
    <w:rsid w:val="185FE17D"/>
    <w:rsid w:val="186D6BF9"/>
    <w:rsid w:val="1870FA6D"/>
    <w:rsid w:val="18730976"/>
    <w:rsid w:val="18788F69"/>
    <w:rsid w:val="18800070"/>
    <w:rsid w:val="18DF9875"/>
    <w:rsid w:val="1904D766"/>
    <w:rsid w:val="19401856"/>
    <w:rsid w:val="19947083"/>
    <w:rsid w:val="19B1C6ED"/>
    <w:rsid w:val="1A2E09E0"/>
    <w:rsid w:val="1A2E6480"/>
    <w:rsid w:val="1A5E0528"/>
    <w:rsid w:val="1A81D3EE"/>
    <w:rsid w:val="1A83B84C"/>
    <w:rsid w:val="1A9FF44D"/>
    <w:rsid w:val="1AD1C706"/>
    <w:rsid w:val="1B64F975"/>
    <w:rsid w:val="1B6E1C4A"/>
    <w:rsid w:val="1B70F5B1"/>
    <w:rsid w:val="1BB4E2D0"/>
    <w:rsid w:val="1C5DE16F"/>
    <w:rsid w:val="1CC58977"/>
    <w:rsid w:val="1CF7B6CD"/>
    <w:rsid w:val="1D5B4A25"/>
    <w:rsid w:val="1D5BDBF7"/>
    <w:rsid w:val="1DA1560C"/>
    <w:rsid w:val="1DAFBDD0"/>
    <w:rsid w:val="1DF823A8"/>
    <w:rsid w:val="1E019C59"/>
    <w:rsid w:val="1E17B5DA"/>
    <w:rsid w:val="1E322D7A"/>
    <w:rsid w:val="1E477182"/>
    <w:rsid w:val="1E576697"/>
    <w:rsid w:val="1E7BE4D8"/>
    <w:rsid w:val="1E8841ED"/>
    <w:rsid w:val="1EF39DA0"/>
    <w:rsid w:val="1F2898EA"/>
    <w:rsid w:val="1F28AB54"/>
    <w:rsid w:val="1F4A966A"/>
    <w:rsid w:val="1F583B03"/>
    <w:rsid w:val="1F951FA8"/>
    <w:rsid w:val="1FB91FD1"/>
    <w:rsid w:val="1FF4840F"/>
    <w:rsid w:val="2024DA79"/>
    <w:rsid w:val="208E5040"/>
    <w:rsid w:val="20A61E60"/>
    <w:rsid w:val="20A97364"/>
    <w:rsid w:val="20F22FB3"/>
    <w:rsid w:val="2153AFBA"/>
    <w:rsid w:val="217C54C2"/>
    <w:rsid w:val="21DB604E"/>
    <w:rsid w:val="21E8E37F"/>
    <w:rsid w:val="2205061B"/>
    <w:rsid w:val="220AD7BA"/>
    <w:rsid w:val="2314E37F"/>
    <w:rsid w:val="231EC4D7"/>
    <w:rsid w:val="2325C64D"/>
    <w:rsid w:val="2353356C"/>
    <w:rsid w:val="238C5371"/>
    <w:rsid w:val="23BF07BE"/>
    <w:rsid w:val="23D4AF66"/>
    <w:rsid w:val="23E3B048"/>
    <w:rsid w:val="23F6619C"/>
    <w:rsid w:val="2442D48B"/>
    <w:rsid w:val="24533D46"/>
    <w:rsid w:val="24699805"/>
    <w:rsid w:val="24AAB5C3"/>
    <w:rsid w:val="24B70188"/>
    <w:rsid w:val="24D4B13A"/>
    <w:rsid w:val="24E27C9F"/>
    <w:rsid w:val="24E4DC41"/>
    <w:rsid w:val="2502A789"/>
    <w:rsid w:val="254A90A9"/>
    <w:rsid w:val="25942050"/>
    <w:rsid w:val="25A77306"/>
    <w:rsid w:val="25C14A5E"/>
    <w:rsid w:val="25F032FC"/>
    <w:rsid w:val="262EE31F"/>
    <w:rsid w:val="2673355E"/>
    <w:rsid w:val="2691050A"/>
    <w:rsid w:val="2693F248"/>
    <w:rsid w:val="2719B5F2"/>
    <w:rsid w:val="273DF95A"/>
    <w:rsid w:val="279D42AD"/>
    <w:rsid w:val="27A21F80"/>
    <w:rsid w:val="27CA36E9"/>
    <w:rsid w:val="280354A6"/>
    <w:rsid w:val="280B05A1"/>
    <w:rsid w:val="288C88CD"/>
    <w:rsid w:val="288FD14E"/>
    <w:rsid w:val="28944EE1"/>
    <w:rsid w:val="28E9A89E"/>
    <w:rsid w:val="28F70303"/>
    <w:rsid w:val="2917ADFF"/>
    <w:rsid w:val="291D0853"/>
    <w:rsid w:val="29232877"/>
    <w:rsid w:val="29657164"/>
    <w:rsid w:val="297CAB94"/>
    <w:rsid w:val="29C20389"/>
    <w:rsid w:val="29E2E15C"/>
    <w:rsid w:val="29FD3F43"/>
    <w:rsid w:val="2A24B583"/>
    <w:rsid w:val="2A4B4C7C"/>
    <w:rsid w:val="2A6FCFDD"/>
    <w:rsid w:val="2AD83697"/>
    <w:rsid w:val="2B07C46C"/>
    <w:rsid w:val="2B47B849"/>
    <w:rsid w:val="2BB4E237"/>
    <w:rsid w:val="2BE3D019"/>
    <w:rsid w:val="2BEAF05C"/>
    <w:rsid w:val="2C890BFA"/>
    <w:rsid w:val="2D01D040"/>
    <w:rsid w:val="2D079446"/>
    <w:rsid w:val="2D3D2665"/>
    <w:rsid w:val="2D91039E"/>
    <w:rsid w:val="2E041E5F"/>
    <w:rsid w:val="2E4255CC"/>
    <w:rsid w:val="2E93D372"/>
    <w:rsid w:val="2E988330"/>
    <w:rsid w:val="2EA86C75"/>
    <w:rsid w:val="2F144B27"/>
    <w:rsid w:val="2F36576A"/>
    <w:rsid w:val="2FADAA5C"/>
    <w:rsid w:val="2FBDC70B"/>
    <w:rsid w:val="301352F5"/>
    <w:rsid w:val="30377172"/>
    <w:rsid w:val="307BEE72"/>
    <w:rsid w:val="30CB5AE7"/>
    <w:rsid w:val="30E7438A"/>
    <w:rsid w:val="30FE7CE3"/>
    <w:rsid w:val="313755C9"/>
    <w:rsid w:val="3159DDF3"/>
    <w:rsid w:val="3197B45B"/>
    <w:rsid w:val="31AF1140"/>
    <w:rsid w:val="31F6E0E8"/>
    <w:rsid w:val="3239656B"/>
    <w:rsid w:val="3268BCC1"/>
    <w:rsid w:val="32711217"/>
    <w:rsid w:val="328A86DF"/>
    <w:rsid w:val="330F8E49"/>
    <w:rsid w:val="337E90D4"/>
    <w:rsid w:val="3390B655"/>
    <w:rsid w:val="3392339B"/>
    <w:rsid w:val="33AE471F"/>
    <w:rsid w:val="33B4A7F9"/>
    <w:rsid w:val="33B9373C"/>
    <w:rsid w:val="33D053A5"/>
    <w:rsid w:val="343A7732"/>
    <w:rsid w:val="3475DD37"/>
    <w:rsid w:val="34929045"/>
    <w:rsid w:val="3497EEE2"/>
    <w:rsid w:val="352B5D65"/>
    <w:rsid w:val="352BA3A7"/>
    <w:rsid w:val="35623714"/>
    <w:rsid w:val="357ED3B6"/>
    <w:rsid w:val="359A722B"/>
    <w:rsid w:val="35F7E5D2"/>
    <w:rsid w:val="360B3B6A"/>
    <w:rsid w:val="36190D62"/>
    <w:rsid w:val="362B16CD"/>
    <w:rsid w:val="3657A8CE"/>
    <w:rsid w:val="365D7E8C"/>
    <w:rsid w:val="3675C76B"/>
    <w:rsid w:val="36BE4DDC"/>
    <w:rsid w:val="36CB413C"/>
    <w:rsid w:val="36CFB154"/>
    <w:rsid w:val="36F1C2A9"/>
    <w:rsid w:val="36F91D9D"/>
    <w:rsid w:val="3726EA20"/>
    <w:rsid w:val="3726FD4F"/>
    <w:rsid w:val="37415BDE"/>
    <w:rsid w:val="3774649E"/>
    <w:rsid w:val="37A31BBE"/>
    <w:rsid w:val="37B191E0"/>
    <w:rsid w:val="37CAD70D"/>
    <w:rsid w:val="38339C1D"/>
    <w:rsid w:val="388A8EFD"/>
    <w:rsid w:val="3902DBA5"/>
    <w:rsid w:val="391304D8"/>
    <w:rsid w:val="391EFD25"/>
    <w:rsid w:val="391FFD5E"/>
    <w:rsid w:val="39F6C056"/>
    <w:rsid w:val="3A3CBD1A"/>
    <w:rsid w:val="3A4C9F14"/>
    <w:rsid w:val="3AA90BC4"/>
    <w:rsid w:val="3B0F5504"/>
    <w:rsid w:val="3B1FEE6A"/>
    <w:rsid w:val="3B7173C6"/>
    <w:rsid w:val="3B8AF509"/>
    <w:rsid w:val="3BE01308"/>
    <w:rsid w:val="3BE712FC"/>
    <w:rsid w:val="3BE79F4B"/>
    <w:rsid w:val="3BF0ADD1"/>
    <w:rsid w:val="3BF641F6"/>
    <w:rsid w:val="3C394C5E"/>
    <w:rsid w:val="3C4E80A6"/>
    <w:rsid w:val="3C67113B"/>
    <w:rsid w:val="3C68084B"/>
    <w:rsid w:val="3C6F899A"/>
    <w:rsid w:val="3CA808B0"/>
    <w:rsid w:val="3CB59838"/>
    <w:rsid w:val="3D25F89E"/>
    <w:rsid w:val="3D377421"/>
    <w:rsid w:val="3D5C3191"/>
    <w:rsid w:val="3DC61531"/>
    <w:rsid w:val="3DDD6189"/>
    <w:rsid w:val="3E1D7452"/>
    <w:rsid w:val="3E44171C"/>
    <w:rsid w:val="3EB424DA"/>
    <w:rsid w:val="3EC0AEFB"/>
    <w:rsid w:val="3F16200C"/>
    <w:rsid w:val="3F438AFD"/>
    <w:rsid w:val="3F62C051"/>
    <w:rsid w:val="3F83B3B7"/>
    <w:rsid w:val="3FAD1955"/>
    <w:rsid w:val="3FB85E16"/>
    <w:rsid w:val="3FD3E3FF"/>
    <w:rsid w:val="3FDAAA52"/>
    <w:rsid w:val="3FF304DF"/>
    <w:rsid w:val="3FFFC834"/>
    <w:rsid w:val="40395624"/>
    <w:rsid w:val="4061BD8C"/>
    <w:rsid w:val="40636B56"/>
    <w:rsid w:val="4092B1C4"/>
    <w:rsid w:val="40AA2C9C"/>
    <w:rsid w:val="40CBB88D"/>
    <w:rsid w:val="40DD03DE"/>
    <w:rsid w:val="412047EF"/>
    <w:rsid w:val="416A4420"/>
    <w:rsid w:val="4172669A"/>
    <w:rsid w:val="41763061"/>
    <w:rsid w:val="42101103"/>
    <w:rsid w:val="422506A2"/>
    <w:rsid w:val="424FE572"/>
    <w:rsid w:val="429FEBFB"/>
    <w:rsid w:val="42AB113C"/>
    <w:rsid w:val="42AB6BA9"/>
    <w:rsid w:val="42F7E5A8"/>
    <w:rsid w:val="431347E2"/>
    <w:rsid w:val="432E8305"/>
    <w:rsid w:val="436D4BF3"/>
    <w:rsid w:val="43D4B7A6"/>
    <w:rsid w:val="44137DB2"/>
    <w:rsid w:val="44172F29"/>
    <w:rsid w:val="445025D7"/>
    <w:rsid w:val="445681E3"/>
    <w:rsid w:val="445CEA46"/>
    <w:rsid w:val="44CE292F"/>
    <w:rsid w:val="452103D8"/>
    <w:rsid w:val="4525986B"/>
    <w:rsid w:val="453BFB49"/>
    <w:rsid w:val="453C12DC"/>
    <w:rsid w:val="4543B0FD"/>
    <w:rsid w:val="45536122"/>
    <w:rsid w:val="4568F16A"/>
    <w:rsid w:val="45993F52"/>
    <w:rsid w:val="459E0E54"/>
    <w:rsid w:val="45D7452C"/>
    <w:rsid w:val="45E89CA3"/>
    <w:rsid w:val="45F43532"/>
    <w:rsid w:val="462E110E"/>
    <w:rsid w:val="4633B0A7"/>
    <w:rsid w:val="464323C1"/>
    <w:rsid w:val="46B09C6E"/>
    <w:rsid w:val="46CC9D84"/>
    <w:rsid w:val="46F1DBB8"/>
    <w:rsid w:val="470A26ED"/>
    <w:rsid w:val="47200F4E"/>
    <w:rsid w:val="472CD988"/>
    <w:rsid w:val="4768BDFF"/>
    <w:rsid w:val="4773C730"/>
    <w:rsid w:val="47A3718D"/>
    <w:rsid w:val="47A5A20B"/>
    <w:rsid w:val="47B1CB02"/>
    <w:rsid w:val="47BB6D86"/>
    <w:rsid w:val="47F6B00D"/>
    <w:rsid w:val="4843757E"/>
    <w:rsid w:val="493D3167"/>
    <w:rsid w:val="4953B896"/>
    <w:rsid w:val="49569607"/>
    <w:rsid w:val="49AFDF1C"/>
    <w:rsid w:val="4A297E70"/>
    <w:rsid w:val="4A62ED71"/>
    <w:rsid w:val="4A892775"/>
    <w:rsid w:val="4AA223EE"/>
    <w:rsid w:val="4B17C4AC"/>
    <w:rsid w:val="4B375694"/>
    <w:rsid w:val="4B3A7F81"/>
    <w:rsid w:val="4B4A35EC"/>
    <w:rsid w:val="4B5D439D"/>
    <w:rsid w:val="4B611679"/>
    <w:rsid w:val="4BBC4B65"/>
    <w:rsid w:val="4BD3562B"/>
    <w:rsid w:val="4BE5B27A"/>
    <w:rsid w:val="4BEAB836"/>
    <w:rsid w:val="4BF67A63"/>
    <w:rsid w:val="4C36DE99"/>
    <w:rsid w:val="4C9A4686"/>
    <w:rsid w:val="4CB76D16"/>
    <w:rsid w:val="4CC69157"/>
    <w:rsid w:val="4CEEF33E"/>
    <w:rsid w:val="4D0A8645"/>
    <w:rsid w:val="4D45BD31"/>
    <w:rsid w:val="4DB1A31B"/>
    <w:rsid w:val="4DEAE905"/>
    <w:rsid w:val="4E06AEBE"/>
    <w:rsid w:val="4E43A09E"/>
    <w:rsid w:val="4E65A28F"/>
    <w:rsid w:val="4EB704B7"/>
    <w:rsid w:val="4EB9BD99"/>
    <w:rsid w:val="4EFC6A7E"/>
    <w:rsid w:val="4F0DCE58"/>
    <w:rsid w:val="4F141F35"/>
    <w:rsid w:val="4F1B2FB1"/>
    <w:rsid w:val="4F40647C"/>
    <w:rsid w:val="4F769AA5"/>
    <w:rsid w:val="4F9177D2"/>
    <w:rsid w:val="4FCC4F10"/>
    <w:rsid w:val="4FDB695D"/>
    <w:rsid w:val="50477AE7"/>
    <w:rsid w:val="5052F32B"/>
    <w:rsid w:val="508202EB"/>
    <w:rsid w:val="508921AF"/>
    <w:rsid w:val="50B24279"/>
    <w:rsid w:val="511C2586"/>
    <w:rsid w:val="51526F42"/>
    <w:rsid w:val="518A1C50"/>
    <w:rsid w:val="51B8B509"/>
    <w:rsid w:val="51BAA487"/>
    <w:rsid w:val="520A6D66"/>
    <w:rsid w:val="520AA26A"/>
    <w:rsid w:val="5215D1F2"/>
    <w:rsid w:val="5220C455"/>
    <w:rsid w:val="523A7E49"/>
    <w:rsid w:val="52440301"/>
    <w:rsid w:val="52523701"/>
    <w:rsid w:val="5273B3C8"/>
    <w:rsid w:val="52869188"/>
    <w:rsid w:val="5299B08F"/>
    <w:rsid w:val="52AA8139"/>
    <w:rsid w:val="52B2FBFE"/>
    <w:rsid w:val="531EEC12"/>
    <w:rsid w:val="533CAEE4"/>
    <w:rsid w:val="533CD330"/>
    <w:rsid w:val="5364A15D"/>
    <w:rsid w:val="536B5F94"/>
    <w:rsid w:val="5384D525"/>
    <w:rsid w:val="538F4E02"/>
    <w:rsid w:val="53E67A34"/>
    <w:rsid w:val="54108601"/>
    <w:rsid w:val="542BCD65"/>
    <w:rsid w:val="542D60F0"/>
    <w:rsid w:val="547330D6"/>
    <w:rsid w:val="54910F96"/>
    <w:rsid w:val="54B1C759"/>
    <w:rsid w:val="54BC61CB"/>
    <w:rsid w:val="54D3E596"/>
    <w:rsid w:val="54FE88B9"/>
    <w:rsid w:val="5532944F"/>
    <w:rsid w:val="5549FF2C"/>
    <w:rsid w:val="554D2482"/>
    <w:rsid w:val="56156AEA"/>
    <w:rsid w:val="5655D562"/>
    <w:rsid w:val="565C397C"/>
    <w:rsid w:val="5666B266"/>
    <w:rsid w:val="5683E50B"/>
    <w:rsid w:val="5697743C"/>
    <w:rsid w:val="56D061EC"/>
    <w:rsid w:val="56D1D8ED"/>
    <w:rsid w:val="56FA2387"/>
    <w:rsid w:val="5760BE99"/>
    <w:rsid w:val="579070BD"/>
    <w:rsid w:val="57B7B0C4"/>
    <w:rsid w:val="57DAAB6F"/>
    <w:rsid w:val="57EA3284"/>
    <w:rsid w:val="58B0CC9C"/>
    <w:rsid w:val="58CC7CC9"/>
    <w:rsid w:val="58CEBC5B"/>
    <w:rsid w:val="58EE3110"/>
    <w:rsid w:val="58FF329A"/>
    <w:rsid w:val="590657D9"/>
    <w:rsid w:val="590A7BF3"/>
    <w:rsid w:val="5923C626"/>
    <w:rsid w:val="596D482B"/>
    <w:rsid w:val="597457C4"/>
    <w:rsid w:val="597AACCB"/>
    <w:rsid w:val="59B4A7D3"/>
    <w:rsid w:val="5A1FB4F6"/>
    <w:rsid w:val="5A512381"/>
    <w:rsid w:val="5A694027"/>
    <w:rsid w:val="5A8D0AD9"/>
    <w:rsid w:val="5AACD686"/>
    <w:rsid w:val="5B1203D4"/>
    <w:rsid w:val="5B1666E8"/>
    <w:rsid w:val="5B62EC1B"/>
    <w:rsid w:val="5B644A4E"/>
    <w:rsid w:val="5B6D0EB1"/>
    <w:rsid w:val="5B6D3609"/>
    <w:rsid w:val="5B704D64"/>
    <w:rsid w:val="5B7AC4F9"/>
    <w:rsid w:val="5B83BA12"/>
    <w:rsid w:val="5B937E98"/>
    <w:rsid w:val="5BA8BEC4"/>
    <w:rsid w:val="5BC33DDE"/>
    <w:rsid w:val="5BCA457B"/>
    <w:rsid w:val="5BD23E33"/>
    <w:rsid w:val="5C189E2A"/>
    <w:rsid w:val="5C54B6C5"/>
    <w:rsid w:val="5CC71BA5"/>
    <w:rsid w:val="5CDD046C"/>
    <w:rsid w:val="5D2B5D43"/>
    <w:rsid w:val="5D81573A"/>
    <w:rsid w:val="5D9A45AC"/>
    <w:rsid w:val="5DA76D9C"/>
    <w:rsid w:val="5DD6979F"/>
    <w:rsid w:val="5DE08683"/>
    <w:rsid w:val="5E45583D"/>
    <w:rsid w:val="5E726CD6"/>
    <w:rsid w:val="5E7D3F65"/>
    <w:rsid w:val="5EAF18CE"/>
    <w:rsid w:val="5EE1C31F"/>
    <w:rsid w:val="5F1E1B51"/>
    <w:rsid w:val="5F512130"/>
    <w:rsid w:val="5F858A9A"/>
    <w:rsid w:val="5FBB3147"/>
    <w:rsid w:val="5FE4D466"/>
    <w:rsid w:val="5FE979CE"/>
    <w:rsid w:val="5FEDCBA5"/>
    <w:rsid w:val="6034D6D7"/>
    <w:rsid w:val="604A17B8"/>
    <w:rsid w:val="605C00C9"/>
    <w:rsid w:val="606D2C0C"/>
    <w:rsid w:val="61A9E3ED"/>
    <w:rsid w:val="61C8729B"/>
    <w:rsid w:val="61EF4CA6"/>
    <w:rsid w:val="621DDE59"/>
    <w:rsid w:val="62455594"/>
    <w:rsid w:val="624E48EF"/>
    <w:rsid w:val="62723EC9"/>
    <w:rsid w:val="628766E8"/>
    <w:rsid w:val="62B8582D"/>
    <w:rsid w:val="62C2BD3F"/>
    <w:rsid w:val="62CE9BB6"/>
    <w:rsid w:val="62D0298F"/>
    <w:rsid w:val="62DF01D6"/>
    <w:rsid w:val="638F4933"/>
    <w:rsid w:val="63F8F368"/>
    <w:rsid w:val="641D8823"/>
    <w:rsid w:val="6430562C"/>
    <w:rsid w:val="6454C14C"/>
    <w:rsid w:val="646D9C5C"/>
    <w:rsid w:val="64A5EC52"/>
    <w:rsid w:val="64CB474A"/>
    <w:rsid w:val="6500D559"/>
    <w:rsid w:val="65285AD0"/>
    <w:rsid w:val="655628F8"/>
    <w:rsid w:val="6579CA85"/>
    <w:rsid w:val="658ED9CF"/>
    <w:rsid w:val="65EBE132"/>
    <w:rsid w:val="667468C5"/>
    <w:rsid w:val="668A852A"/>
    <w:rsid w:val="66A22DED"/>
    <w:rsid w:val="66CE233C"/>
    <w:rsid w:val="6720CE4E"/>
    <w:rsid w:val="6741DFEE"/>
    <w:rsid w:val="6769F771"/>
    <w:rsid w:val="67831361"/>
    <w:rsid w:val="67E44EE4"/>
    <w:rsid w:val="67EFF003"/>
    <w:rsid w:val="680076C1"/>
    <w:rsid w:val="681A1DB5"/>
    <w:rsid w:val="683EEC97"/>
    <w:rsid w:val="6847637D"/>
    <w:rsid w:val="6877F256"/>
    <w:rsid w:val="68CC3AEC"/>
    <w:rsid w:val="68DE7156"/>
    <w:rsid w:val="68EEDBDD"/>
    <w:rsid w:val="69022392"/>
    <w:rsid w:val="692E5A0E"/>
    <w:rsid w:val="69386126"/>
    <w:rsid w:val="693D9098"/>
    <w:rsid w:val="694AC9E7"/>
    <w:rsid w:val="69BD7868"/>
    <w:rsid w:val="69C32299"/>
    <w:rsid w:val="69E41EE8"/>
    <w:rsid w:val="6A14A732"/>
    <w:rsid w:val="6A57DCF5"/>
    <w:rsid w:val="6A9EBC8E"/>
    <w:rsid w:val="6AAA4F4F"/>
    <w:rsid w:val="6ADA45DD"/>
    <w:rsid w:val="6AF7CDD8"/>
    <w:rsid w:val="6B3D435C"/>
    <w:rsid w:val="6B452A22"/>
    <w:rsid w:val="6B97BBAF"/>
    <w:rsid w:val="6BD85441"/>
    <w:rsid w:val="6C105A31"/>
    <w:rsid w:val="6C23A409"/>
    <w:rsid w:val="6C5184CF"/>
    <w:rsid w:val="6C8DBD09"/>
    <w:rsid w:val="6C9D3443"/>
    <w:rsid w:val="6CC429AE"/>
    <w:rsid w:val="6D223713"/>
    <w:rsid w:val="6D4C6728"/>
    <w:rsid w:val="6D4E001E"/>
    <w:rsid w:val="6D7C76CF"/>
    <w:rsid w:val="6D9AE537"/>
    <w:rsid w:val="6DABD4F1"/>
    <w:rsid w:val="6DD35A02"/>
    <w:rsid w:val="6DD61C7D"/>
    <w:rsid w:val="6E0BD772"/>
    <w:rsid w:val="6E0E44EF"/>
    <w:rsid w:val="6E21A632"/>
    <w:rsid w:val="6E481779"/>
    <w:rsid w:val="6E5F0BB3"/>
    <w:rsid w:val="6E9E384B"/>
    <w:rsid w:val="6EB2AA04"/>
    <w:rsid w:val="6F581DF8"/>
    <w:rsid w:val="6F676D28"/>
    <w:rsid w:val="6F7C27F8"/>
    <w:rsid w:val="6F7FD914"/>
    <w:rsid w:val="6FC1A33F"/>
    <w:rsid w:val="70467CCB"/>
    <w:rsid w:val="70711464"/>
    <w:rsid w:val="707AD9D5"/>
    <w:rsid w:val="70F1FCF8"/>
    <w:rsid w:val="714F56C5"/>
    <w:rsid w:val="716273E1"/>
    <w:rsid w:val="71D79DD2"/>
    <w:rsid w:val="71FE625F"/>
    <w:rsid w:val="720C4DD5"/>
    <w:rsid w:val="72244B0C"/>
    <w:rsid w:val="723B8833"/>
    <w:rsid w:val="72407916"/>
    <w:rsid w:val="72410BF8"/>
    <w:rsid w:val="7265C062"/>
    <w:rsid w:val="7293AFF1"/>
    <w:rsid w:val="729C4BDB"/>
    <w:rsid w:val="72ABC445"/>
    <w:rsid w:val="72B1978D"/>
    <w:rsid w:val="731F7A30"/>
    <w:rsid w:val="7328C000"/>
    <w:rsid w:val="7335BB3A"/>
    <w:rsid w:val="739F1BBF"/>
    <w:rsid w:val="73D91A1D"/>
    <w:rsid w:val="740379E2"/>
    <w:rsid w:val="74417243"/>
    <w:rsid w:val="747E0B89"/>
    <w:rsid w:val="748C5BB5"/>
    <w:rsid w:val="74DEB199"/>
    <w:rsid w:val="7506563A"/>
    <w:rsid w:val="7572CBC4"/>
    <w:rsid w:val="757E838B"/>
    <w:rsid w:val="757FA9A2"/>
    <w:rsid w:val="75FE3931"/>
    <w:rsid w:val="76246E99"/>
    <w:rsid w:val="7626529D"/>
    <w:rsid w:val="765B3371"/>
    <w:rsid w:val="76CD3D0B"/>
    <w:rsid w:val="775688C6"/>
    <w:rsid w:val="7772C045"/>
    <w:rsid w:val="779BD598"/>
    <w:rsid w:val="77B4CC80"/>
    <w:rsid w:val="77F19EF1"/>
    <w:rsid w:val="7828BA96"/>
    <w:rsid w:val="787429A4"/>
    <w:rsid w:val="788B3346"/>
    <w:rsid w:val="789EF376"/>
    <w:rsid w:val="79089029"/>
    <w:rsid w:val="799EA21C"/>
    <w:rsid w:val="79ED49F9"/>
    <w:rsid w:val="7A04B38E"/>
    <w:rsid w:val="7A6EEBA3"/>
    <w:rsid w:val="7A7E4D30"/>
    <w:rsid w:val="7AD5D1C6"/>
    <w:rsid w:val="7B38172A"/>
    <w:rsid w:val="7B46D3E7"/>
    <w:rsid w:val="7B7F7F94"/>
    <w:rsid w:val="7BD851BA"/>
    <w:rsid w:val="7C36ACD6"/>
    <w:rsid w:val="7C3E1530"/>
    <w:rsid w:val="7C50D947"/>
    <w:rsid w:val="7C6625BB"/>
    <w:rsid w:val="7C7A5758"/>
    <w:rsid w:val="7CA263FE"/>
    <w:rsid w:val="7CEECFBB"/>
    <w:rsid w:val="7CEF59A1"/>
    <w:rsid w:val="7CFEDE01"/>
    <w:rsid w:val="7D3DD9D0"/>
    <w:rsid w:val="7D55D40F"/>
    <w:rsid w:val="7D713531"/>
    <w:rsid w:val="7D9A1584"/>
    <w:rsid w:val="7DA8323A"/>
    <w:rsid w:val="7DE1287D"/>
    <w:rsid w:val="7E120F71"/>
    <w:rsid w:val="7E2E54B1"/>
    <w:rsid w:val="7E3619D8"/>
    <w:rsid w:val="7E8C67E8"/>
    <w:rsid w:val="7E91F156"/>
    <w:rsid w:val="7EAC90BB"/>
    <w:rsid w:val="7ECAE89E"/>
    <w:rsid w:val="7ED79F62"/>
    <w:rsid w:val="7EE56BB3"/>
    <w:rsid w:val="7F35CA57"/>
    <w:rsid w:val="7F5B9959"/>
    <w:rsid w:val="7F9C7ABA"/>
    <w:rsid w:val="7FE7B203"/>
    <w:rsid w:val="7FEEDD37"/>
    <w:rsid w:val="7FF6D8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6383AE"/>
  <w15:chartTrackingRefBased/>
  <w15:docId w15:val="{C8770A29-D4EF-43B4-B629-006EA956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F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1BE"/>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D078FA"/>
    <w:pPr>
      <w:ind w:left="720"/>
      <w:contextualSpacing/>
    </w:pPr>
  </w:style>
  <w:style w:type="paragraph" w:styleId="Header">
    <w:name w:val="header"/>
    <w:basedOn w:val="Normal"/>
    <w:link w:val="HeaderChar"/>
    <w:uiPriority w:val="99"/>
    <w:unhideWhenUsed/>
    <w:rsid w:val="00F564C2"/>
    <w:pPr>
      <w:tabs>
        <w:tab w:val="center" w:pos="4513"/>
        <w:tab w:val="right" w:pos="9026"/>
      </w:tabs>
    </w:pPr>
  </w:style>
  <w:style w:type="character" w:customStyle="1" w:styleId="HeaderChar">
    <w:name w:val="Header Char"/>
    <w:basedOn w:val="DefaultParagraphFont"/>
    <w:link w:val="Header"/>
    <w:uiPriority w:val="99"/>
    <w:rsid w:val="00F564C2"/>
    <w:rPr>
      <w:rFonts w:eastAsiaTheme="minorEastAsia"/>
    </w:rPr>
  </w:style>
  <w:style w:type="paragraph" w:styleId="Footer">
    <w:name w:val="footer"/>
    <w:basedOn w:val="Normal"/>
    <w:link w:val="FooterChar"/>
    <w:uiPriority w:val="99"/>
    <w:unhideWhenUsed/>
    <w:rsid w:val="00F564C2"/>
    <w:pPr>
      <w:tabs>
        <w:tab w:val="center" w:pos="4513"/>
        <w:tab w:val="right" w:pos="9026"/>
      </w:tabs>
    </w:pPr>
  </w:style>
  <w:style w:type="character" w:customStyle="1" w:styleId="FooterChar">
    <w:name w:val="Footer Char"/>
    <w:basedOn w:val="DefaultParagraphFont"/>
    <w:link w:val="Footer"/>
    <w:uiPriority w:val="99"/>
    <w:rsid w:val="00F564C2"/>
    <w:rPr>
      <w:rFonts w:eastAsiaTheme="minorEastAsia"/>
    </w:rPr>
  </w:style>
  <w:style w:type="character" w:styleId="CommentReference">
    <w:name w:val="annotation reference"/>
    <w:basedOn w:val="DefaultParagraphFont"/>
    <w:uiPriority w:val="99"/>
    <w:semiHidden/>
    <w:unhideWhenUsed/>
    <w:rsid w:val="007F5BC3"/>
    <w:rPr>
      <w:sz w:val="16"/>
      <w:szCs w:val="16"/>
    </w:rPr>
  </w:style>
  <w:style w:type="paragraph" w:styleId="CommentText">
    <w:name w:val="annotation text"/>
    <w:basedOn w:val="Normal"/>
    <w:link w:val="CommentTextChar"/>
    <w:uiPriority w:val="99"/>
    <w:unhideWhenUsed/>
    <w:rsid w:val="007F5BC3"/>
    <w:rPr>
      <w:sz w:val="20"/>
      <w:szCs w:val="20"/>
    </w:rPr>
  </w:style>
  <w:style w:type="character" w:customStyle="1" w:styleId="CommentTextChar">
    <w:name w:val="Comment Text Char"/>
    <w:basedOn w:val="DefaultParagraphFont"/>
    <w:link w:val="CommentText"/>
    <w:uiPriority w:val="99"/>
    <w:rsid w:val="007F5BC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5BC3"/>
    <w:rPr>
      <w:b/>
      <w:bCs/>
    </w:rPr>
  </w:style>
  <w:style w:type="character" w:customStyle="1" w:styleId="CommentSubjectChar">
    <w:name w:val="Comment Subject Char"/>
    <w:basedOn w:val="CommentTextChar"/>
    <w:link w:val="CommentSubject"/>
    <w:uiPriority w:val="99"/>
    <w:semiHidden/>
    <w:rsid w:val="007F5BC3"/>
    <w:rPr>
      <w:rFonts w:eastAsiaTheme="minorEastAsia"/>
      <w:b/>
      <w:bCs/>
      <w:sz w:val="20"/>
      <w:szCs w:val="20"/>
    </w:rPr>
  </w:style>
  <w:style w:type="paragraph" w:styleId="BalloonText">
    <w:name w:val="Balloon Text"/>
    <w:basedOn w:val="Normal"/>
    <w:link w:val="BalloonTextChar"/>
    <w:uiPriority w:val="99"/>
    <w:semiHidden/>
    <w:unhideWhenUsed/>
    <w:rsid w:val="007F5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3"/>
    <w:rPr>
      <w:rFonts w:ascii="Segoe UI" w:eastAsiaTheme="minorEastAsia" w:hAnsi="Segoe UI" w:cs="Segoe UI"/>
      <w:sz w:val="18"/>
      <w:szCs w:val="18"/>
    </w:rPr>
  </w:style>
  <w:style w:type="character" w:styleId="Hyperlink">
    <w:name w:val="Hyperlink"/>
    <w:basedOn w:val="DefaultParagraphFont"/>
    <w:uiPriority w:val="99"/>
    <w:unhideWhenUsed/>
    <w:rsid w:val="00E24037"/>
    <w:rPr>
      <w:color w:val="0563C1" w:themeColor="hyperlink"/>
      <w:u w:val="single"/>
    </w:rPr>
  </w:style>
  <w:style w:type="character" w:customStyle="1" w:styleId="UnresolvedMention1">
    <w:name w:val="Unresolved Mention1"/>
    <w:basedOn w:val="DefaultParagraphFont"/>
    <w:uiPriority w:val="99"/>
    <w:semiHidden/>
    <w:unhideWhenUsed/>
    <w:rsid w:val="00E24037"/>
    <w:rPr>
      <w:color w:val="605E5C"/>
      <w:shd w:val="clear" w:color="auto" w:fill="E1DFDD"/>
    </w:rPr>
  </w:style>
  <w:style w:type="paragraph" w:styleId="Revision">
    <w:name w:val="Revision"/>
    <w:hidden/>
    <w:uiPriority w:val="99"/>
    <w:semiHidden/>
    <w:rsid w:val="009E7ADE"/>
    <w:rPr>
      <w:rFonts w:eastAsiaTheme="minorEastAsia"/>
    </w:rPr>
  </w:style>
  <w:style w:type="character" w:styleId="FollowedHyperlink">
    <w:name w:val="FollowedHyperlink"/>
    <w:basedOn w:val="DefaultParagraphFont"/>
    <w:uiPriority w:val="99"/>
    <w:semiHidden/>
    <w:unhideWhenUsed/>
    <w:rsid w:val="007B1546"/>
    <w:rPr>
      <w:color w:val="954F72" w:themeColor="followedHyperlink"/>
      <w:u w:val="single"/>
    </w:rPr>
  </w:style>
  <w:style w:type="character" w:styleId="UnresolvedMention">
    <w:name w:val="Unresolved Mention"/>
    <w:basedOn w:val="DefaultParagraphFont"/>
    <w:uiPriority w:val="99"/>
    <w:semiHidden/>
    <w:unhideWhenUsed/>
    <w:rsid w:val="00A537B0"/>
    <w:rPr>
      <w:color w:val="605E5C"/>
      <w:shd w:val="clear" w:color="auto" w:fill="E1DFDD"/>
    </w:rPr>
  </w:style>
  <w:style w:type="character" w:customStyle="1" w:styleId="normaltextrun">
    <w:name w:val="normaltextrun"/>
    <w:basedOn w:val="DefaultParagraphFont"/>
    <w:rsid w:val="0090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18232">
      <w:bodyDiv w:val="1"/>
      <w:marLeft w:val="0"/>
      <w:marRight w:val="0"/>
      <w:marTop w:val="0"/>
      <w:marBottom w:val="0"/>
      <w:divBdr>
        <w:top w:val="none" w:sz="0" w:space="0" w:color="auto"/>
        <w:left w:val="none" w:sz="0" w:space="0" w:color="auto"/>
        <w:bottom w:val="none" w:sz="0" w:space="0" w:color="auto"/>
        <w:right w:val="none" w:sz="0" w:space="0" w:color="auto"/>
      </w:divBdr>
    </w:div>
    <w:div w:id="713193273">
      <w:bodyDiv w:val="1"/>
      <w:marLeft w:val="0"/>
      <w:marRight w:val="0"/>
      <w:marTop w:val="0"/>
      <w:marBottom w:val="0"/>
      <w:divBdr>
        <w:top w:val="none" w:sz="0" w:space="0" w:color="auto"/>
        <w:left w:val="none" w:sz="0" w:space="0" w:color="auto"/>
        <w:bottom w:val="none" w:sz="0" w:space="0" w:color="auto"/>
        <w:right w:val="none" w:sz="0" w:space="0" w:color="auto"/>
      </w:divBdr>
    </w:div>
    <w:div w:id="942421004">
      <w:bodyDiv w:val="1"/>
      <w:marLeft w:val="0"/>
      <w:marRight w:val="0"/>
      <w:marTop w:val="0"/>
      <w:marBottom w:val="0"/>
      <w:divBdr>
        <w:top w:val="none" w:sz="0" w:space="0" w:color="auto"/>
        <w:left w:val="none" w:sz="0" w:space="0" w:color="auto"/>
        <w:bottom w:val="none" w:sz="0" w:space="0" w:color="auto"/>
        <w:right w:val="none" w:sz="0" w:space="0" w:color="auto"/>
      </w:divBdr>
    </w:div>
    <w:div w:id="1877421782">
      <w:bodyDiv w:val="1"/>
      <w:marLeft w:val="0"/>
      <w:marRight w:val="0"/>
      <w:marTop w:val="0"/>
      <w:marBottom w:val="0"/>
      <w:divBdr>
        <w:top w:val="none" w:sz="0" w:space="0" w:color="auto"/>
        <w:left w:val="none" w:sz="0" w:space="0" w:color="auto"/>
        <w:bottom w:val="none" w:sz="0" w:space="0" w:color="auto"/>
        <w:right w:val="none" w:sz="0" w:space="0" w:color="auto"/>
      </w:divBdr>
      <w:divsChild>
        <w:div w:id="1214535759">
          <w:marLeft w:val="0"/>
          <w:marRight w:val="0"/>
          <w:marTop w:val="0"/>
          <w:marBottom w:val="0"/>
          <w:divBdr>
            <w:top w:val="none" w:sz="0" w:space="0" w:color="auto"/>
            <w:left w:val="none" w:sz="0" w:space="0" w:color="auto"/>
            <w:bottom w:val="none" w:sz="0" w:space="0" w:color="auto"/>
            <w:right w:val="none" w:sz="0" w:space="0" w:color="auto"/>
          </w:divBdr>
        </w:div>
      </w:divsChild>
    </w:div>
    <w:div w:id="1932618021">
      <w:bodyDiv w:val="1"/>
      <w:marLeft w:val="0"/>
      <w:marRight w:val="0"/>
      <w:marTop w:val="0"/>
      <w:marBottom w:val="0"/>
      <w:divBdr>
        <w:top w:val="none" w:sz="0" w:space="0" w:color="auto"/>
        <w:left w:val="none" w:sz="0" w:space="0" w:color="auto"/>
        <w:bottom w:val="none" w:sz="0" w:space="0" w:color="auto"/>
        <w:right w:val="none" w:sz="0" w:space="0" w:color="auto"/>
      </w:divBdr>
    </w:div>
    <w:div w:id="2032029955">
      <w:bodyDiv w:val="1"/>
      <w:marLeft w:val="0"/>
      <w:marRight w:val="0"/>
      <w:marTop w:val="0"/>
      <w:marBottom w:val="0"/>
      <w:divBdr>
        <w:top w:val="none" w:sz="0" w:space="0" w:color="auto"/>
        <w:left w:val="none" w:sz="0" w:space="0" w:color="auto"/>
        <w:bottom w:val="none" w:sz="0" w:space="0" w:color="auto"/>
        <w:right w:val="none" w:sz="0" w:space="0" w:color="auto"/>
      </w:divBdr>
    </w:div>
    <w:div w:id="2099980271">
      <w:bodyDiv w:val="1"/>
      <w:marLeft w:val="0"/>
      <w:marRight w:val="0"/>
      <w:marTop w:val="0"/>
      <w:marBottom w:val="0"/>
      <w:divBdr>
        <w:top w:val="none" w:sz="0" w:space="0" w:color="auto"/>
        <w:left w:val="none" w:sz="0" w:space="0" w:color="auto"/>
        <w:bottom w:val="none" w:sz="0" w:space="0" w:color="auto"/>
        <w:right w:val="none" w:sz="0" w:space="0" w:color="auto"/>
      </w:divBdr>
      <w:divsChild>
        <w:div w:id="557790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andsworth.gov.uk/media/6902/wandsworth_covid_19_local_outbreak_control_plan.pdf" TargetMode="External"/><Relationship Id="rId26"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39" Type="http://schemas.openxmlformats.org/officeDocument/2006/relationships/hyperlink" Target="mailto:PublicHealthEnquiries@richmondandwandsworth.gov.uk" TargetMode="External"/><Relationship Id="rId21"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34" Type="http://schemas.openxmlformats.org/officeDocument/2006/relationships/hyperlink" Target="https://www.stgeorges.nhs.uk/" TargetMode="External"/><Relationship Id="rId42" Type="http://schemas.openxmlformats.org/officeDocument/2006/relationships/hyperlink" Target="mailto:president@su.sgul.ac.uk" TargetMode="External"/><Relationship Id="rId47" Type="http://schemas.openxmlformats.org/officeDocument/2006/relationships/hyperlink" Target="mailto:icrinson@sgul.ac.uk" TargetMode="External"/><Relationship Id="rId50" Type="http://schemas.openxmlformats.org/officeDocument/2006/relationships/hyperlink" Target="mailto:PublicHealthEnquiries@richmondandwandsworth.gov.uk" TargetMode="External"/><Relationship Id="rId55" Type="http://schemas.openxmlformats.org/officeDocument/2006/relationships/hyperlink" Target="https://www.sgul.ac.uk/about/our-professional-services/information-services/information-governance/data-protection/privacy-noti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uidance/covid-19-coronavirus-restrictions-what-you-can-and-cannot-do" TargetMode="External"/><Relationship Id="rId29" Type="http://schemas.openxmlformats.org/officeDocument/2006/relationships/hyperlink" Target="https://www.gov.uk/guidance/working-safely-during-covid-19/offices-factories-and-labs" TargetMode="External"/><Relationship Id="rId41" Type="http://schemas.openxmlformats.org/officeDocument/2006/relationships/hyperlink" Target="mailto:tsice@sgul.ac.uk" TargetMode="External"/><Relationship Id="rId54" Type="http://schemas.openxmlformats.org/officeDocument/2006/relationships/header" Target="head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universitiesuk.ac.uk/policy-and-analysis/reports/Pages/principles-considerations-emerging-lockdown-uk-universities-june-2020.aspx" TargetMode="External"/><Relationship Id="rId37" Type="http://schemas.openxmlformats.org/officeDocument/2006/relationships/hyperlink" Target="mailto:Shannon.Katiyo@richmondandwandsworth.gov.uk" TargetMode="External"/><Relationship Id="rId40" Type="http://schemas.openxmlformats.org/officeDocument/2006/relationships/hyperlink" Target="https://wandsworth.gov.uk/local-outbreak-plan/" TargetMode="External"/><Relationship Id="rId45" Type="http://schemas.openxmlformats.org/officeDocument/2006/relationships/hyperlink" Target="mailto:lplowrig@sgul.ac.uk" TargetMode="External"/><Relationship Id="rId53" Type="http://schemas.openxmlformats.org/officeDocument/2006/relationships/hyperlink" Target="mailto:LCRC@phe.gov.uk" TargetMode="External"/><Relationship Id="rId58" Type="http://schemas.openxmlformats.org/officeDocument/2006/relationships/hyperlink" Target="mailto:dataprotection@sgul.ac.uk" TargetMode="External"/><Relationship Id="rId5" Type="http://schemas.openxmlformats.org/officeDocument/2006/relationships/numbering" Target="numbering.xml"/><Relationship Id="rId15" Type="http://schemas.openxmlformats.org/officeDocument/2006/relationships/hyperlink" Target="mailto:studentlifecentre@sgul.ac.uk" TargetMode="External"/><Relationship Id="rId23" Type="http://schemas.openxmlformats.org/officeDocument/2006/relationships/hyperlink" Target="https://www.nhs.uk/conditions/coronavirus-covid-19/self-isolation-and-treatment/how-to-avoid-spreading-coronavirus-to-people-you-live-with/" TargetMode="External"/><Relationship Id="rId28" Type="http://schemas.openxmlformats.org/officeDocument/2006/relationships/header" Target="header2.xml"/><Relationship Id="rId36" Type="http://schemas.openxmlformats.org/officeDocument/2006/relationships/hyperlink" Target="https://wandsworth.gov.uk/local-outbreak-plan/" TargetMode="External"/><Relationship Id="rId49" Type="http://schemas.openxmlformats.org/officeDocument/2006/relationships/hyperlink" Target="https://www.ucu.org.uk/join" TargetMode="External"/><Relationship Id="rId57" Type="http://schemas.openxmlformats.org/officeDocument/2006/relationships/hyperlink" Target="https://contact-tracing.phe.gov.uk/help/privacy-notice"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crc@phe.gov.uk" TargetMode="External"/><Relationship Id="rId31" Type="http://schemas.openxmlformats.org/officeDocument/2006/relationships/hyperlink" Target="https://www.gov.uk/government/publications/higher-education-reopening-buildings-and-campuses" TargetMode="External"/><Relationship Id="rId44" Type="http://schemas.openxmlformats.org/officeDocument/2006/relationships/hyperlink" Target="mailto:mbrunst@sgul.ac.uk" TargetMode="External"/><Relationship Id="rId52" Type="http://schemas.openxmlformats.org/officeDocument/2006/relationships/hyperlink" Target="mailto:slhpt.oncall@phe.gov.uk"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about/covid-19/resources/staff-personal-risk-assessment-COVID-form.docx" TargetMode="External"/><Relationship Id="rId22" Type="http://schemas.openxmlformats.org/officeDocument/2006/relationships/hyperlink" Target="https://www.gov.uk/government/publications/covid-19-stay-at-home-guidance/guidance-for-households-with-grandparents-parents-and-children-living-together-where-someone-is-at-increased-risk-or-has-symptoms-of-coronavirus-cov" TargetMode="External"/><Relationship Id="rId2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0" Type="http://schemas.openxmlformats.org/officeDocument/2006/relationships/hyperlink" Target="https://www.gov.uk/government/publications/coronavirus-covid-19-meeting-with-others-safely-social-distancing" TargetMode="External"/><Relationship Id="rId35" Type="http://schemas.openxmlformats.org/officeDocument/2006/relationships/hyperlink" Target="mailto:David.Shakespeare@stgeorges.nhs.uk" TargetMode="External"/><Relationship Id="rId43" Type="http://schemas.openxmlformats.org/officeDocument/2006/relationships/hyperlink" Target="https://www.bma.org.uk/" TargetMode="External"/><Relationship Id="rId48" Type="http://schemas.openxmlformats.org/officeDocument/2006/relationships/hyperlink" Target="mailto:ecatlow@sgul.ac.uk" TargetMode="External"/><Relationship Id="rId56" Type="http://schemas.openxmlformats.org/officeDocument/2006/relationships/hyperlink" Target="https://idrop.sgul.ac.uk/" TargetMode="External"/><Relationship Id="rId8" Type="http://schemas.openxmlformats.org/officeDocument/2006/relationships/webSettings" Target="webSettings.xml"/><Relationship Id="rId51" Type="http://schemas.openxmlformats.org/officeDocument/2006/relationships/hyperlink" Target="mailto:phe.slhpt@nhs.net"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1057141/Contingency_framework_education_and_childcare_settings_February_2022.pdf" TargetMode="External"/><Relationship Id="rId17" Type="http://schemas.openxmlformats.org/officeDocument/2006/relationships/hyperlink" Target="mailto:lcrc@phe.gov.uk" TargetMode="External"/><Relationship Id="rId25" Type="http://schemas.openxmlformats.org/officeDocument/2006/relationships/hyperlink" Target="mailto:spoc@sgul.ac.uk" TargetMode="External"/><Relationship Id="rId33" Type="http://schemas.openxmlformats.org/officeDocument/2006/relationships/hyperlink" Target="https://wandsworth.gov.uk/local-outbreak-plan/" TargetMode="External"/><Relationship Id="rId38" Type="http://schemas.openxmlformats.org/officeDocument/2006/relationships/hyperlink" Target="mailto:Ali.Malvern@richmondandwandsworth.gov.uk" TargetMode="External"/><Relationship Id="rId46" Type="http://schemas.openxmlformats.org/officeDocument/2006/relationships/hyperlink" Target="https://unitetheunion.org/" TargetMode="External"/><Relationship Id="rId59" Type="http://schemas.openxmlformats.org/officeDocument/2006/relationships/hyperlink" Target="https://ico.org.uk/for-the-public/rais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C66037B54D1341A5FC255867CA6793" ma:contentTypeVersion="11" ma:contentTypeDescription="Create a new document." ma:contentTypeScope="" ma:versionID="afb8f51c15ce3acbaacbd9770e2cd0c0">
  <xsd:schema xmlns:xsd="http://www.w3.org/2001/XMLSchema" xmlns:xs="http://www.w3.org/2001/XMLSchema" xmlns:p="http://schemas.microsoft.com/office/2006/metadata/properties" xmlns:ns2="7d23420d-3f87-471f-8067-ab4bb45b1112" xmlns:ns3="79ab1891-1bc9-4bec-8af2-4335ad533bc4" targetNamespace="http://schemas.microsoft.com/office/2006/metadata/properties" ma:root="true" ma:fieldsID="b5371efb8c11855eaa8ef72f6617c843" ns2:_="" ns3:_="">
    <xsd:import namespace="7d23420d-3f87-471f-8067-ab4bb45b1112"/>
    <xsd:import namespace="79ab1891-1bc9-4bec-8af2-4335ad533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23420d-3f87-471f-8067-ab4bb45b1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ab1891-1bc9-4bec-8af2-4335ad533b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AD13-4E4A-43B8-BCDF-631A8309CD8D}">
  <ds:schemaRefs>
    <ds:schemaRef ds:uri="http://purl.org/dc/elements/1.1/"/>
    <ds:schemaRef ds:uri="7d23420d-3f87-471f-8067-ab4bb45b1112"/>
    <ds:schemaRef ds:uri="http://schemas.microsoft.com/office/2006/metadata/properties"/>
    <ds:schemaRef ds:uri="http://purl.org/dc/terms/"/>
    <ds:schemaRef ds:uri="http://schemas.microsoft.com/office/2006/documentManagement/types"/>
    <ds:schemaRef ds:uri="http://schemas.microsoft.com/office/infopath/2007/PartnerControls"/>
    <ds:schemaRef ds:uri="79ab1891-1bc9-4bec-8af2-4335ad533bc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E5546B3-2F6E-4D63-956E-9C2C4D693491}">
  <ds:schemaRefs>
    <ds:schemaRef ds:uri="http://schemas.microsoft.com/sharepoint/v3/contenttype/forms"/>
  </ds:schemaRefs>
</ds:datastoreItem>
</file>

<file path=customXml/itemProps3.xml><?xml version="1.0" encoding="utf-8"?>
<ds:datastoreItem xmlns:ds="http://schemas.openxmlformats.org/officeDocument/2006/customXml" ds:itemID="{907494E7-1995-4D90-927D-24AD2416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23420d-3f87-471f-8067-ab4bb45b1112"/>
    <ds:schemaRef ds:uri="79ab1891-1bc9-4bec-8af2-4335ad533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578F0-59C6-40EE-BA68-B86B172A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SGUL Outbreak Plan - V1.9 March 2022</dc:title>
  <dc:subject>
  </dc:subject>
  <dc:creator>Lucinda Parr</dc:creator>
  <cp:keywords>
  </cp:keywords>
  <dc:description>
  </dc:description>
  <cp:lastModifiedBy>Molly Raymer</cp:lastModifiedBy>
  <cp:revision>5</cp:revision>
  <dcterms:created xsi:type="dcterms:W3CDTF">2022-03-29T11:56:00Z</dcterms:created>
  <dcterms:modified xsi:type="dcterms:W3CDTF">2022-05-20T15:00:11Z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0x0101002AC66037B54D1341A5FC255867CA6793</vt:lpwstr>
  </property>
  <property fmtid="{D5CDD505-2E9C-101B-9397-08002B2CF9AE}" pid="3" name="MSIP_Label_f35276e5-7dcf-4896-8462-2e13300bb1ae_Enabled">
    <vt:lpwstr>True</vt:lpwstr>
  </property>
  <property fmtid="{D5CDD505-2E9C-101B-9397-08002B2CF9AE}" pid="4" name="MSIP_Label_f35276e5-7dcf-4896-8462-2e13300bb1ae_SiteId">
    <vt:lpwstr>b2e47f30-cd7d-4a4e-a5da-b18cf1a4151b</vt:lpwstr>
  </property>
  <property fmtid="{D5CDD505-2E9C-101B-9397-08002B2CF9AE}" pid="5" name="MSIP_Label_f35276e5-7dcf-4896-8462-2e13300bb1ae_Owner">
    <vt:lpwstr>eprmm@bristol.ac.uk</vt:lpwstr>
  </property>
  <property fmtid="{D5CDD505-2E9C-101B-9397-08002B2CF9AE}" pid="6" name="MSIP_Label_f35276e5-7dcf-4896-8462-2e13300bb1ae_SetDate">
    <vt:lpwstr>2020-07-04T18:51:16.3552682Z</vt:lpwstr>
  </property>
  <property fmtid="{D5CDD505-2E9C-101B-9397-08002B2CF9AE}" pid="7" name="MSIP_Label_f35276e5-7dcf-4896-8462-2e13300bb1ae_Name">
    <vt:lpwstr>Public</vt:lpwstr>
  </property>
  <property fmtid="{D5CDD505-2E9C-101B-9397-08002B2CF9AE}" pid="8" name="MSIP_Label_f35276e5-7dcf-4896-8462-2e13300bb1ae_Application">
    <vt:lpwstr>Microsoft Azure Information Protection</vt:lpwstr>
  </property>
  <property fmtid="{D5CDD505-2E9C-101B-9397-08002B2CF9AE}" pid="9" name="MSIP_Label_f35276e5-7dcf-4896-8462-2e13300bb1ae_ActionId">
    <vt:lpwstr>5ae6223b-c099-4926-99e6-6fc035a03bdd</vt:lpwstr>
  </property>
  <property fmtid="{D5CDD505-2E9C-101B-9397-08002B2CF9AE}" pid="10" name="MSIP_Label_f35276e5-7dcf-4896-8462-2e13300bb1ae_Extended_MSFT_Method">
    <vt:lpwstr>Manual</vt:lpwstr>
  </property>
  <property fmtid="{D5CDD505-2E9C-101B-9397-08002B2CF9AE}" pid="11" name="Sensitivity">
    <vt:lpwstr>Public</vt:lpwstr>
  </property>
</Properties>
</file>